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2023年全国建材行业优秀质量信得过班组名单（13个）</w:t>
      </w:r>
    </w:p>
    <w:tbl>
      <w:tblPr>
        <w:tblStyle w:val="2"/>
        <w:tblW w:w="83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3561"/>
        <w:gridCol w:w="2388"/>
        <w:gridCol w:w="16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班组名称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成果等级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北京金隅物业管理有限责任公司金隅时代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分公司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对客服务组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蚌埠凯盛工程技术有限公司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压延机装配组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广东东鹏控股股份有限公司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二车间原料1组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北京建筑材料检验研究院股份有限公司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工程材料检测部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浙江三狮南方新材料有限公司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配合比实践组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蒙娜丽莎集团股份有限公司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釉料加工车间釉料降耗一班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北京金隅物业管理有限责任公司金隅时代分公司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智慧园区建设组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中建材环保研究院（江苏）有限公司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技术事业部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赞皇金隅水泥有限公司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物理检验组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涞水金隅环保科技有限公司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技术组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中建材浚鑫科技有限公司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同心班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滕州中联水泥有限公司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化学分析组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北京金隅混凝土有限公司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技术创新1组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5EA14D2C-99C4-4D1B-A196-0A12DCC8FC36}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5F2C369-E8D4-4220-819C-B5EC701DA9B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YjJiMzMwNTI2MzI4MTc3NjAxNDQ0ZDFjYTQ4MmIifQ=="/>
  </w:docVars>
  <w:rsids>
    <w:rsidRoot w:val="00000000"/>
    <w:rsid w:val="08161CF2"/>
    <w:rsid w:val="270D4C9B"/>
    <w:rsid w:val="36101CAC"/>
    <w:rsid w:val="397D44B9"/>
    <w:rsid w:val="39D879C7"/>
    <w:rsid w:val="3A83453A"/>
    <w:rsid w:val="64CC6599"/>
    <w:rsid w:val="65F16897"/>
    <w:rsid w:val="7D76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">
    <w:name w:val="font51"/>
    <w:basedOn w:val="3"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358</Characters>
  <Lines>0</Lines>
  <Paragraphs>0</Paragraphs>
  <TotalTime>3</TotalTime>
  <ScaleCrop>false</ScaleCrop>
  <LinksUpToDate>false</LinksUpToDate>
  <CharactersWithSpaces>358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2022-06-20T10:33:00Z</dcterms:created>
  <dc:creator>liuni</dc:creator>
  <cp:lastModifiedBy>liuning</cp:lastModifiedBy>
  <dcterms:modified xsi:type="dcterms:W3CDTF">2024-01-02T02:20:21Z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48C85F58B93F4407B918DF38D4FFD3FC</vt:lpwstr>
  </property>
</Properties>
</file>