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3964"/>
    <w:bookmarkStart w:id="1" w:name="_Toc415043487"/>
    <w:bookmarkStart w:id="2" w:name="_Toc873628"/>
    <w:bookmarkStart w:id="3" w:name="_Toc530051741"/>
    <w:bookmarkStart w:id="4" w:name="_Toc385602845"/>
    <w:bookmarkStart w:id="5" w:name="_Toc509826185"/>
    <w:bookmarkStart w:id="6" w:name="_Toc415043548"/>
    <w:bookmarkStart w:id="7" w:name="_Toc525046548"/>
    <w:p w:rsidR="009C6069" w:rsidRPr="009F3D20" w:rsidRDefault="00844721">
      <w:pPr>
        <w:pStyle w:val="aff6"/>
        <w:rPr>
          <w:rFonts w:ascii="Times New Roman"/>
          <w:szCs w:val="20"/>
        </w:rPr>
      </w:pPr>
      <w:r w:rsidRPr="009F3D20">
        <w:rPr>
          <w:rFonts w:ascii="Times New Roman"/>
          <w:noProof/>
        </w:rPr>
        <mc:AlternateContent>
          <mc:Choice Requires="wps">
            <w:drawing>
              <wp:anchor distT="0" distB="0" distL="114300" distR="114300" simplePos="0" relativeHeight="251659264" behindDoc="0" locked="0" layoutInCell="1" allowOverlap="1" wp14:anchorId="20CA1880" wp14:editId="041AAF1C">
                <wp:simplePos x="0" y="0"/>
                <wp:positionH relativeFrom="column">
                  <wp:posOffset>3922395</wp:posOffset>
                </wp:positionH>
                <wp:positionV relativeFrom="paragraph">
                  <wp:posOffset>198120</wp:posOffset>
                </wp:positionV>
                <wp:extent cx="2011045" cy="891540"/>
                <wp:effectExtent l="0" t="0" r="8255" b="381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045" cy="891540"/>
                        </a:xfrm>
                        <a:prstGeom prst="rect">
                          <a:avLst/>
                        </a:prstGeom>
                        <a:solidFill>
                          <a:srgbClr val="FFFFFF"/>
                        </a:solidFill>
                        <a:ln>
                          <a:noFill/>
                        </a:ln>
                      </wps:spPr>
                      <wps:txbx>
                        <w:txbxContent>
                          <w:p w:rsidR="00880FA1" w:rsidRDefault="00880FA1">
                            <w:pPr>
                              <w:pStyle w:val="afffd"/>
                              <w:rPr>
                                <w:spacing w:val="-20"/>
                                <w:w w:val="90"/>
                              </w:rPr>
                            </w:pPr>
                            <w:r>
                              <w:rPr>
                                <w:rFonts w:hint="eastAsia"/>
                                <w:spacing w:val="-20"/>
                                <w:w w:val="90"/>
                              </w:rPr>
                              <w:t>CBMF</w:t>
                            </w:r>
                          </w:p>
                        </w:txbxContent>
                      </wps:txbx>
                      <wps:bodyPr rot="0" vert="horz" wrap="square" lIns="91440" tIns="45720" rIns="91440" bIns="45720" anchor="t" anchorCtr="0" upright="1">
                        <a:noAutofit/>
                      </wps:bodyPr>
                    </wps:wsp>
                  </a:graphicData>
                </a:graphic>
              </wp:anchor>
            </w:drawing>
          </mc:Choice>
          <mc:Fallback>
            <w:pict>
              <v:shapetype w14:anchorId="20CA1880" id="_x0000_t202" coordsize="21600,21600" o:spt="202" path="m,l,21600r21600,l21600,xe">
                <v:stroke joinstyle="miter"/>
                <v:path gradientshapeok="t" o:connecttype="rect"/>
              </v:shapetype>
              <v:shape id="文本框 20" o:spid="_x0000_s1026" type="#_x0000_t202" style="position:absolute;margin-left:308.85pt;margin-top:15.6pt;width:158.35pt;height:70.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" stroked="f">
                <v:textbox>
                  <w:txbxContent>
                    <w:p w14:paraId="3EA286FD" w14:textId="77777777" w:rsidR="00880FA1" w:rsidRDefault="00880FA1">
                      <w:pPr>
                        <w:pStyle w:val="afffd"/>
                        <w:rPr>
                          <w:spacing w:val="-20"/>
                          <w:w w:val="90"/>
                        </w:rPr>
                      </w:pPr>
                      <w:r>
                        <w:rPr>
                          <w:rFonts w:hint="eastAsia"/>
                          <w:spacing w:val="-20"/>
                          <w:w w:val="90"/>
                        </w:rPr>
                        <w:t>CBMF</w:t>
                      </w:r>
                    </w:p>
                  </w:txbxContent>
                </v:textbox>
              </v:shape>
            </w:pict>
          </mc:Fallback>
        </mc:AlternateContent>
      </w:r>
      <w:r w:rsidRPr="009F3D20">
        <w:rPr>
          <w:rFonts w:ascii="Times New Roman"/>
          <w:noProof/>
        </w:rPr>
        <mc:AlternateContent>
          <mc:Choice Requires="wps">
            <w:drawing>
              <wp:anchor distT="0" distB="0" distL="114300" distR="114300" simplePos="0" relativeHeight="251661312" behindDoc="0" locked="1" layoutInCell="1" allowOverlap="1" wp14:anchorId="0EBC7907" wp14:editId="4DFBDBE5">
                <wp:simplePos x="0" y="0"/>
                <wp:positionH relativeFrom="margin">
                  <wp:posOffset>1671320</wp:posOffset>
                </wp:positionH>
                <wp:positionV relativeFrom="margin">
                  <wp:posOffset>8971280</wp:posOffset>
                </wp:positionV>
                <wp:extent cx="2160270" cy="393700"/>
                <wp:effectExtent l="0" t="0" r="0" b="635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393700"/>
                        </a:xfrm>
                        <a:prstGeom prst="rect">
                          <a:avLst/>
                        </a:prstGeom>
                        <a:solidFill>
                          <a:srgbClr val="FFFFFF"/>
                        </a:solidFill>
                        <a:ln>
                          <a:noFill/>
                        </a:ln>
                      </wps:spPr>
                      <wps:txbx>
                        <w:txbxContent>
                          <w:p w:rsidR="00880FA1" w:rsidRDefault="00880FA1" w:rsidP="00AB6DC4">
                            <w:pPr>
                              <w:pStyle w:val="affff2"/>
                              <w:spacing w:line="580" w:lineRule="exact"/>
                              <w:rPr>
                                <w:szCs w:val="21"/>
                              </w:rPr>
                            </w:pPr>
                            <w:bookmarkStart w:id="8" w:name="_Hlk131520131"/>
                            <w:r w:rsidRPr="00D51399">
                              <w:rPr>
                                <w:rFonts w:ascii="黑体" w:eastAsia="黑体" w:hAnsi="黑体" w:cs="黑体" w:hint="eastAsia"/>
                                <w:bCs/>
                                <w:spacing w:val="0"/>
                                <w:w w:val="100"/>
                                <w:sz w:val="30"/>
                                <w:szCs w:val="30"/>
                              </w:rPr>
                              <w:t>中国建筑材料联合会</w:t>
                            </w:r>
                            <w:bookmarkEnd w:id="8"/>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0EBC7907" id="文本框 19" o:spid="_x0000_s1027" type="#_x0000_t202" style="position:absolute;margin-left:131.6pt;margin-top:706.4pt;width:170.1pt;height:31pt;z-index:251661312;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" stroked="f">
                <v:textbox inset="0,0,0,0">
                  <w:txbxContent>
                    <w:p w14:paraId="46084CE5" w14:textId="45A58BA5" w:rsidR="00880FA1" w:rsidRDefault="00880FA1" w:rsidP="00AB6DC4">
                      <w:pPr>
                        <w:pStyle w:val="affff2"/>
                        <w:spacing w:line="580" w:lineRule="exact"/>
                        <w:rPr>
                          <w:szCs w:val="21"/>
                        </w:rPr>
                      </w:pPr>
                      <w:bookmarkStart w:id="9" w:name="_Hlk131520131"/>
                      <w:r w:rsidRPr="00D51399">
                        <w:rPr>
                          <w:rFonts w:ascii="黑体" w:eastAsia="黑体" w:hAnsi="黑体" w:cs="黑体" w:hint="eastAsia"/>
                          <w:bCs/>
                          <w:spacing w:val="0"/>
                          <w:w w:val="100"/>
                          <w:sz w:val="30"/>
                          <w:szCs w:val="30"/>
                        </w:rPr>
                        <w:t>中国建筑材料联合会</w:t>
                      </w:r>
                      <w:bookmarkEnd w:id="9"/>
                    </w:p>
                  </w:txbxContent>
                </v:textbox>
                <w10:wrap anchorx="margin" anchory="margin"/>
                <w10:anchorlock/>
              </v:shape>
            </w:pict>
          </mc:Fallback>
        </mc:AlternateContent>
      </w:r>
      <w:r w:rsidR="00D14768" w:rsidRPr="009F3D20">
        <w:rPr>
          <w:rFonts w:ascii="Times New Roman"/>
          <w:szCs w:val="20"/>
        </w:rPr>
        <w:t xml:space="preserve">ICS </w:t>
      </w:r>
      <w:r w:rsidR="00BE47B6">
        <w:rPr>
          <w:rFonts w:ascii="Times New Roman"/>
          <w:szCs w:val="20"/>
        </w:rPr>
        <w:t>91</w:t>
      </w:r>
      <w:r w:rsidR="00D14768" w:rsidRPr="009F3D20">
        <w:rPr>
          <w:rFonts w:ascii="Times New Roman"/>
          <w:szCs w:val="20"/>
        </w:rPr>
        <w:t>.</w:t>
      </w:r>
      <w:r w:rsidR="00BE47B6">
        <w:rPr>
          <w:rFonts w:ascii="Times New Roman"/>
          <w:szCs w:val="20"/>
        </w:rPr>
        <w:t>190</w:t>
      </w:r>
    </w:p>
    <w:p w:rsidR="009C6069" w:rsidRPr="009F3D20" w:rsidRDefault="00844721">
      <w:pPr>
        <w:pStyle w:val="aff6"/>
        <w:rPr>
          <w:rFonts w:ascii="Times New Roman"/>
          <w:szCs w:val="20"/>
        </w:rPr>
      </w:pPr>
      <w:r w:rsidRPr="009F3D20">
        <w:rPr>
          <w:rFonts w:ascii="Times New Roman"/>
          <w:szCs w:val="20"/>
        </w:rPr>
        <w:t xml:space="preserve">CCS </w:t>
      </w:r>
      <w:r w:rsidR="00D33D8E" w:rsidRPr="009F3D20">
        <w:rPr>
          <w:rFonts w:ascii="Times New Roman"/>
          <w:szCs w:val="20"/>
        </w:rPr>
        <w:t>Y73</w:t>
      </w:r>
    </w:p>
    <w:p w:rsidR="009C6069" w:rsidRPr="009F3D20" w:rsidRDefault="009C6069">
      <w:pPr>
        <w:rPr>
          <w:rFonts w:ascii="Times New Roman" w:hAnsi="Times New Roman" w:cs="Times New Roman"/>
          <w:sz w:val="18"/>
          <w:szCs w:val="18"/>
        </w:rPr>
      </w:pPr>
    </w:p>
    <w:p w:rsidR="009C6069" w:rsidRPr="009F3D20" w:rsidRDefault="009C6069">
      <w:pPr>
        <w:rPr>
          <w:rFonts w:ascii="Times New Roman" w:hAnsi="Times New Roman" w:cs="Times New Roman"/>
          <w:sz w:val="18"/>
          <w:szCs w:val="18"/>
        </w:rPr>
      </w:pPr>
    </w:p>
    <w:p w:rsidR="009C6069" w:rsidRPr="009F3D20" w:rsidRDefault="009C6069">
      <w:pPr>
        <w:rPr>
          <w:rFonts w:ascii="Times New Roman" w:hAnsi="Times New Roman" w:cs="Times New Roman"/>
          <w:sz w:val="18"/>
          <w:szCs w:val="18"/>
        </w:rPr>
      </w:pPr>
    </w:p>
    <w:p w:rsidR="009C6069" w:rsidRPr="009F3D20" w:rsidRDefault="00844721">
      <w:pPr>
        <w:jc w:val="distribute"/>
        <w:outlineLvl w:val="0"/>
        <w:rPr>
          <w:rFonts w:ascii="Times New Roman" w:eastAsia="黑体" w:hAnsi="Times New Roman" w:cs="Times New Roman"/>
          <w:sz w:val="52"/>
          <w:szCs w:val="52"/>
        </w:rPr>
      </w:pPr>
      <w:bookmarkStart w:id="9" w:name="_Toc137547835"/>
      <w:bookmarkStart w:id="10" w:name="_Toc143099578"/>
      <w:bookmarkStart w:id="11" w:name="_Toc143099813"/>
      <w:bookmarkStart w:id="12" w:name="_Toc143153726"/>
      <w:bookmarkStart w:id="13" w:name="_Toc143153849"/>
      <w:bookmarkStart w:id="14" w:name="_Toc143172355"/>
      <w:r w:rsidRPr="009F3D20">
        <w:rPr>
          <w:rFonts w:ascii="Times New Roman" w:eastAsia="黑体" w:hAnsi="Times New Roman" w:cs="Times New Roman"/>
          <w:sz w:val="52"/>
          <w:szCs w:val="52"/>
        </w:rPr>
        <w:t>中国建筑材料协会标准</w:t>
      </w:r>
      <w:bookmarkEnd w:id="9"/>
      <w:bookmarkEnd w:id="10"/>
      <w:bookmarkEnd w:id="11"/>
      <w:bookmarkEnd w:id="12"/>
      <w:bookmarkEnd w:id="13"/>
      <w:bookmarkEnd w:id="14"/>
    </w:p>
    <w:p w:rsidR="009C6069" w:rsidRPr="009F3D20" w:rsidRDefault="00844721">
      <w:pPr>
        <w:pStyle w:val="aff4"/>
        <w:snapToGrid w:val="0"/>
        <w:spacing w:line="360" w:lineRule="auto"/>
        <w:ind w:firstLineChars="0" w:firstLine="0"/>
        <w:jc w:val="right"/>
        <w:rPr>
          <w:rFonts w:ascii="Times New Roman" w:eastAsia="黑体" w:hAnsi="Times New Roman" w:cs="Times New Roman"/>
          <w:kern w:val="0"/>
          <w:sz w:val="28"/>
          <w:szCs w:val="28"/>
        </w:rPr>
      </w:pPr>
      <w:r w:rsidRPr="009F3D20">
        <w:rPr>
          <w:rFonts w:ascii="Times New Roman" w:eastAsia="黑体" w:hAnsi="Times New Roman" w:cs="Times New Roman"/>
          <w:kern w:val="0"/>
          <w:sz w:val="28"/>
          <w:szCs w:val="28"/>
        </w:rPr>
        <w:t>T/CBMF XX-XXXX</w:t>
      </w:r>
    </w:p>
    <w:p w:rsidR="009C6069" w:rsidRPr="009F3D20" w:rsidRDefault="009C6069">
      <w:pPr>
        <w:pStyle w:val="aff4"/>
        <w:snapToGrid w:val="0"/>
        <w:spacing w:line="360" w:lineRule="auto"/>
        <w:ind w:firstLineChars="0" w:firstLine="0"/>
        <w:jc w:val="right"/>
        <w:rPr>
          <w:rFonts w:ascii="Times New Roman" w:eastAsia="黑体" w:hAnsi="Times New Roman" w:cs="Times New Roman"/>
          <w:b/>
          <w:sz w:val="28"/>
          <w:szCs w:val="28"/>
        </w:rPr>
      </w:pPr>
    </w:p>
    <w:p w:rsidR="009C6069" w:rsidRPr="009F3D20" w:rsidRDefault="00844721">
      <w:pPr>
        <w:pStyle w:val="aff4"/>
        <w:ind w:rightChars="200" w:right="420" w:firstLineChars="0" w:firstLine="0"/>
        <w:jc w:val="right"/>
        <w:rPr>
          <w:rFonts w:ascii="Times New Roman" w:eastAsia="黑体" w:hAnsi="Times New Roman" w:cs="Times New Roman"/>
          <w:b/>
          <w:sz w:val="24"/>
          <w:szCs w:val="24"/>
        </w:rPr>
      </w:pPr>
      <w:r w:rsidRPr="009F3D20">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61BE6A9" wp14:editId="276CD802">
                <wp:simplePos x="0" y="0"/>
                <wp:positionH relativeFrom="column">
                  <wp:posOffset>-103505</wp:posOffset>
                </wp:positionH>
                <wp:positionV relativeFrom="paragraph">
                  <wp:posOffset>46990</wp:posOffset>
                </wp:positionV>
                <wp:extent cx="6121400" cy="0"/>
                <wp:effectExtent l="0" t="0" r="0" b="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w14:anchorId="4F556838" id="直接连接符 18"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8.15pt,3.7pt" to="473.8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" strokecolor="#080000" strokeweight="1pt"/>
            </w:pict>
          </mc:Fallback>
        </mc:AlternateContent>
      </w:r>
    </w:p>
    <w:p w:rsidR="009C6069" w:rsidRPr="009F3D20" w:rsidRDefault="009C6069">
      <w:pPr>
        <w:pStyle w:val="aff4"/>
        <w:ind w:firstLineChars="0" w:firstLine="0"/>
        <w:jc w:val="center"/>
        <w:rPr>
          <w:rFonts w:ascii="Times New Roman" w:eastAsia="黑体" w:hAnsi="Times New Roman" w:cs="Times New Roman"/>
          <w:sz w:val="44"/>
          <w:szCs w:val="44"/>
        </w:rPr>
      </w:pPr>
    </w:p>
    <w:p w:rsidR="009C6069" w:rsidRPr="009F3D20" w:rsidRDefault="009C6069">
      <w:pPr>
        <w:pStyle w:val="aff4"/>
        <w:ind w:firstLineChars="0" w:firstLine="0"/>
        <w:jc w:val="center"/>
        <w:rPr>
          <w:rFonts w:ascii="Times New Roman" w:eastAsia="黑体" w:hAnsi="Times New Roman" w:cs="Times New Roman"/>
          <w:sz w:val="44"/>
          <w:szCs w:val="44"/>
        </w:rPr>
      </w:pPr>
    </w:p>
    <w:p w:rsidR="009C6069" w:rsidRPr="009F3D20" w:rsidRDefault="00CD7E4A">
      <w:pPr>
        <w:pStyle w:val="aff2"/>
        <w:rPr>
          <w:rFonts w:ascii="Times New Roman"/>
          <w:spacing w:val="40"/>
          <w:sz w:val="44"/>
          <w:szCs w:val="44"/>
        </w:rPr>
      </w:pPr>
      <w:r w:rsidRPr="009F3D20">
        <w:rPr>
          <w:rFonts w:ascii="Times New Roman"/>
          <w:spacing w:val="40"/>
          <w:szCs w:val="52"/>
        </w:rPr>
        <w:t>建材产品追溯</w:t>
      </w:r>
      <w:r w:rsidRPr="009F3D20">
        <w:rPr>
          <w:rFonts w:ascii="Times New Roman"/>
          <w:spacing w:val="40"/>
          <w:szCs w:val="52"/>
        </w:rPr>
        <w:t xml:space="preserve"> </w:t>
      </w:r>
      <w:r w:rsidRPr="009F3D20">
        <w:rPr>
          <w:rFonts w:ascii="Times New Roman"/>
          <w:spacing w:val="40"/>
          <w:szCs w:val="52"/>
        </w:rPr>
        <w:t>智能门锁</w:t>
      </w:r>
    </w:p>
    <w:p w:rsidR="009C6069" w:rsidRPr="009F3D20" w:rsidRDefault="00187D08">
      <w:pPr>
        <w:pStyle w:val="aff4"/>
        <w:ind w:firstLineChars="0" w:firstLine="0"/>
        <w:jc w:val="center"/>
        <w:rPr>
          <w:rFonts w:ascii="Times New Roman" w:eastAsia="黑体" w:hAnsi="Times New Roman" w:cs="Times New Roman"/>
          <w:kern w:val="0"/>
          <w:sz w:val="28"/>
          <w:szCs w:val="28"/>
        </w:rPr>
      </w:pPr>
      <w:r w:rsidRPr="009F3D20">
        <w:rPr>
          <w:rFonts w:ascii="Times New Roman" w:eastAsia="黑体" w:hAnsi="Times New Roman" w:cs="Times New Roman"/>
          <w:kern w:val="0"/>
          <w:sz w:val="28"/>
          <w:szCs w:val="28"/>
        </w:rPr>
        <w:t>Building materials products traceability- digital door lock</w:t>
      </w:r>
    </w:p>
    <w:p w:rsidR="009C6069" w:rsidRPr="009F3D20" w:rsidRDefault="009C6069">
      <w:pPr>
        <w:pStyle w:val="aff4"/>
        <w:ind w:firstLineChars="0" w:firstLine="0"/>
        <w:jc w:val="center"/>
        <w:rPr>
          <w:rFonts w:ascii="Times New Roman" w:eastAsia="黑体" w:hAnsi="Times New Roman" w:cs="Times New Roman"/>
          <w:kern w:val="0"/>
          <w:sz w:val="28"/>
          <w:szCs w:val="28"/>
        </w:rPr>
      </w:pPr>
    </w:p>
    <w:p w:rsidR="009C6069" w:rsidRPr="009F3D20" w:rsidRDefault="00844721">
      <w:pPr>
        <w:pStyle w:val="aff4"/>
        <w:ind w:firstLineChars="0" w:firstLine="0"/>
        <w:jc w:val="center"/>
        <w:rPr>
          <w:rFonts w:ascii="Times New Roman" w:eastAsia="黑体" w:hAnsi="Times New Roman" w:cs="Times New Roman"/>
          <w:b/>
          <w:bCs/>
          <w:sz w:val="28"/>
          <w:szCs w:val="28"/>
        </w:rPr>
      </w:pPr>
      <w:r w:rsidRPr="009F3D20">
        <w:rPr>
          <w:rFonts w:ascii="Times New Roman" w:eastAsia="黑体" w:hAnsi="Times New Roman" w:cs="Times New Roman"/>
          <w:b/>
          <w:bCs/>
          <w:sz w:val="28"/>
          <w:szCs w:val="28"/>
        </w:rPr>
        <w:t>（</w:t>
      </w:r>
      <w:r w:rsidR="00F81539">
        <w:rPr>
          <w:rFonts w:ascii="Times New Roman" w:eastAsia="黑体" w:hAnsi="Times New Roman" w:cs="Times New Roman" w:hint="eastAsia"/>
          <w:b/>
          <w:bCs/>
          <w:sz w:val="28"/>
          <w:szCs w:val="28"/>
        </w:rPr>
        <w:t>征求意见稿</w:t>
      </w:r>
      <w:r w:rsidRPr="009F3D20">
        <w:rPr>
          <w:rFonts w:ascii="Times New Roman" w:eastAsia="黑体" w:hAnsi="Times New Roman" w:cs="Times New Roman"/>
          <w:b/>
          <w:bCs/>
          <w:sz w:val="28"/>
          <w:szCs w:val="28"/>
        </w:rPr>
        <w:t>）</w:t>
      </w:r>
    </w:p>
    <w:p w:rsidR="009C6069" w:rsidRPr="009F3D20" w:rsidRDefault="009C6069">
      <w:pPr>
        <w:pStyle w:val="aff4"/>
        <w:ind w:firstLineChars="0" w:firstLine="0"/>
        <w:rPr>
          <w:rFonts w:ascii="Times New Roman" w:hAnsi="Times New Roman" w:cs="Times New Roman"/>
          <w:sz w:val="18"/>
          <w:szCs w:val="18"/>
        </w:rPr>
      </w:pPr>
    </w:p>
    <w:p w:rsidR="009C6069" w:rsidRPr="009F3D20" w:rsidRDefault="009C6069">
      <w:pPr>
        <w:pStyle w:val="aff4"/>
        <w:ind w:firstLineChars="0" w:firstLine="0"/>
        <w:rPr>
          <w:rFonts w:ascii="Times New Roman" w:hAnsi="Times New Roman" w:cs="Times New Roman"/>
          <w:sz w:val="18"/>
          <w:szCs w:val="18"/>
        </w:rPr>
      </w:pPr>
    </w:p>
    <w:p w:rsidR="009C6069" w:rsidRPr="009F3D20" w:rsidRDefault="009C6069">
      <w:pPr>
        <w:pStyle w:val="aff4"/>
        <w:ind w:firstLineChars="0" w:firstLine="0"/>
        <w:rPr>
          <w:rFonts w:ascii="Times New Roman" w:hAnsi="Times New Roman" w:cs="Times New Roman"/>
          <w:sz w:val="18"/>
          <w:szCs w:val="18"/>
        </w:rPr>
      </w:pPr>
    </w:p>
    <w:p w:rsidR="009C6069" w:rsidRPr="009F3D20" w:rsidRDefault="009C6069">
      <w:pPr>
        <w:pStyle w:val="aff4"/>
        <w:ind w:firstLineChars="0" w:firstLine="0"/>
        <w:rPr>
          <w:rFonts w:ascii="Times New Roman" w:hAnsi="Times New Roman" w:cs="Times New Roman"/>
          <w:sz w:val="18"/>
          <w:szCs w:val="18"/>
        </w:rPr>
      </w:pPr>
    </w:p>
    <w:p w:rsidR="009C6069" w:rsidRPr="009F3D20" w:rsidRDefault="009C6069">
      <w:pPr>
        <w:pStyle w:val="aff4"/>
        <w:ind w:firstLineChars="0" w:firstLine="0"/>
        <w:rPr>
          <w:rFonts w:ascii="Times New Roman" w:hAnsi="Times New Roman" w:cs="Times New Roman"/>
          <w:sz w:val="18"/>
          <w:szCs w:val="18"/>
        </w:rPr>
      </w:pPr>
    </w:p>
    <w:p w:rsidR="009C6069" w:rsidRPr="009F3D20" w:rsidRDefault="009C6069">
      <w:pPr>
        <w:pStyle w:val="aff4"/>
        <w:ind w:firstLineChars="0" w:firstLine="0"/>
        <w:rPr>
          <w:rFonts w:ascii="Times New Roman" w:hAnsi="Times New Roman" w:cs="Times New Roman"/>
          <w:sz w:val="18"/>
          <w:szCs w:val="18"/>
        </w:rPr>
      </w:pPr>
    </w:p>
    <w:p w:rsidR="009C6069" w:rsidRPr="009F3D20" w:rsidRDefault="009C6069">
      <w:pPr>
        <w:pStyle w:val="aff4"/>
        <w:ind w:firstLineChars="0" w:firstLine="0"/>
        <w:rPr>
          <w:rFonts w:ascii="Times New Roman" w:hAnsi="Times New Roman" w:cs="Times New Roman"/>
          <w:sz w:val="18"/>
          <w:szCs w:val="18"/>
        </w:rPr>
      </w:pPr>
    </w:p>
    <w:p w:rsidR="009C6069" w:rsidRPr="009F3D20" w:rsidRDefault="009C6069">
      <w:pPr>
        <w:pStyle w:val="aff4"/>
        <w:ind w:firstLineChars="0" w:firstLine="0"/>
        <w:rPr>
          <w:rFonts w:ascii="Times New Roman" w:hAnsi="Times New Roman" w:cs="Times New Roman"/>
          <w:sz w:val="18"/>
          <w:szCs w:val="18"/>
        </w:rPr>
      </w:pPr>
    </w:p>
    <w:p w:rsidR="00951329" w:rsidRPr="009F3D20" w:rsidRDefault="00951329">
      <w:pPr>
        <w:pStyle w:val="aff4"/>
        <w:ind w:firstLineChars="0" w:firstLine="0"/>
        <w:rPr>
          <w:rFonts w:ascii="Times New Roman" w:hAnsi="Times New Roman" w:cs="Times New Roman"/>
          <w:sz w:val="18"/>
          <w:szCs w:val="18"/>
        </w:rPr>
      </w:pPr>
    </w:p>
    <w:p w:rsidR="00951329" w:rsidRPr="009F3D20" w:rsidRDefault="00951329">
      <w:pPr>
        <w:pStyle w:val="aff4"/>
        <w:ind w:firstLineChars="0" w:firstLine="0"/>
        <w:rPr>
          <w:rFonts w:ascii="Times New Roman" w:hAnsi="Times New Roman" w:cs="Times New Roman"/>
          <w:sz w:val="18"/>
          <w:szCs w:val="18"/>
        </w:rPr>
      </w:pPr>
    </w:p>
    <w:p w:rsidR="00951329" w:rsidRDefault="00951329">
      <w:pPr>
        <w:pStyle w:val="aff4"/>
        <w:ind w:firstLineChars="0" w:firstLine="0"/>
        <w:rPr>
          <w:rFonts w:ascii="Times New Roman" w:hAnsi="Times New Roman" w:cs="Times New Roman"/>
          <w:sz w:val="18"/>
          <w:szCs w:val="18"/>
        </w:rPr>
      </w:pPr>
    </w:p>
    <w:p w:rsidR="00F81539" w:rsidRDefault="00F81539">
      <w:pPr>
        <w:pStyle w:val="aff4"/>
        <w:ind w:firstLineChars="0" w:firstLine="0"/>
        <w:rPr>
          <w:rFonts w:ascii="Times New Roman" w:hAnsi="Times New Roman" w:cs="Times New Roman"/>
          <w:sz w:val="18"/>
          <w:szCs w:val="18"/>
        </w:rPr>
      </w:pPr>
    </w:p>
    <w:p w:rsidR="00F81539" w:rsidRDefault="00F81539">
      <w:pPr>
        <w:pStyle w:val="aff4"/>
        <w:ind w:firstLineChars="0" w:firstLine="0"/>
        <w:rPr>
          <w:rFonts w:ascii="Times New Roman" w:hAnsi="Times New Roman" w:cs="Times New Roman"/>
          <w:sz w:val="18"/>
          <w:szCs w:val="18"/>
        </w:rPr>
      </w:pPr>
    </w:p>
    <w:p w:rsidR="00F81539" w:rsidRDefault="00F81539">
      <w:pPr>
        <w:pStyle w:val="aff4"/>
        <w:ind w:firstLineChars="0" w:firstLine="0"/>
        <w:rPr>
          <w:rFonts w:ascii="Times New Roman" w:hAnsi="Times New Roman" w:cs="Times New Roman"/>
          <w:sz w:val="18"/>
          <w:szCs w:val="18"/>
        </w:rPr>
      </w:pPr>
    </w:p>
    <w:p w:rsidR="00F81539" w:rsidRPr="009F3D20" w:rsidRDefault="00F81539">
      <w:pPr>
        <w:pStyle w:val="aff4"/>
        <w:ind w:firstLineChars="0" w:firstLine="0"/>
        <w:rPr>
          <w:rFonts w:ascii="Times New Roman" w:hAnsi="Times New Roman" w:cs="Times New Roman"/>
          <w:sz w:val="18"/>
          <w:szCs w:val="18"/>
        </w:rPr>
      </w:pPr>
    </w:p>
    <w:p w:rsidR="009C6069" w:rsidRPr="009F3D20" w:rsidRDefault="00844721" w:rsidP="00AB6DC4">
      <w:pPr>
        <w:pStyle w:val="affff2"/>
        <w:framePr w:w="1392" w:h="707" w:hRule="exact" w:wrap="around" w:vAnchor="page" w:hAnchor="page" w:x="7421" w:y="14671"/>
        <w:spacing w:line="580" w:lineRule="exact"/>
        <w:rPr>
          <w:rFonts w:ascii="Times New Roman" w:eastAsia="黑体"/>
          <w:bCs/>
          <w:spacing w:val="0"/>
          <w:w w:val="100"/>
          <w:sz w:val="28"/>
          <w:szCs w:val="28"/>
        </w:rPr>
      </w:pPr>
      <w:r w:rsidRPr="009F3D20">
        <w:rPr>
          <w:rFonts w:ascii="Times New Roman" w:eastAsia="黑体"/>
          <w:bCs/>
          <w:spacing w:val="0"/>
          <w:w w:val="100"/>
          <w:sz w:val="28"/>
          <w:szCs w:val="28"/>
        </w:rPr>
        <w:t>发布</w:t>
      </w:r>
    </w:p>
    <w:p w:rsidR="009C6069" w:rsidRPr="009F3D20" w:rsidRDefault="009C6069" w:rsidP="00AB6DC4">
      <w:pPr>
        <w:pStyle w:val="affff2"/>
        <w:framePr w:w="1392" w:h="707" w:hRule="exact" w:wrap="around" w:vAnchor="page" w:hAnchor="page" w:x="7421" w:y="14671"/>
        <w:tabs>
          <w:tab w:val="center" w:pos="3776"/>
          <w:tab w:val="left" w:pos="5689"/>
        </w:tabs>
        <w:spacing w:line="580" w:lineRule="exact"/>
        <w:jc w:val="left"/>
        <w:rPr>
          <w:rFonts w:ascii="Times New Roman" w:eastAsia="黑体"/>
          <w:bCs/>
          <w:spacing w:val="0"/>
          <w:w w:val="100"/>
          <w:sz w:val="28"/>
          <w:szCs w:val="28"/>
        </w:rPr>
      </w:pPr>
    </w:p>
    <w:p w:rsidR="009C6069" w:rsidRPr="009F3D20" w:rsidRDefault="00844721">
      <w:pPr>
        <w:pStyle w:val="aff4"/>
        <w:ind w:firstLineChars="0" w:firstLine="0"/>
        <w:rPr>
          <w:rFonts w:ascii="Times New Roman" w:hAnsi="Times New Roman" w:cs="Times New Roman"/>
          <w:sz w:val="18"/>
          <w:szCs w:val="18"/>
        </w:rPr>
        <w:sectPr w:rsidR="009C6069" w:rsidRPr="009F3D20" w:rsidSect="002D1958">
          <w:headerReference w:type="even" r:id="rId9"/>
          <w:headerReference w:type="default" r:id="rId10"/>
          <w:footerReference w:type="default" r:id="rId11"/>
          <w:pgSz w:w="11906" w:h="16838"/>
          <w:pgMar w:top="567" w:right="1134" w:bottom="1134" w:left="1418" w:header="1418" w:footer="1134" w:gutter="0"/>
          <w:pgNumType w:start="1"/>
          <w:cols w:space="720"/>
          <w:formProt w:val="0"/>
          <w:titlePg/>
          <w:docGrid w:type="lines" w:linePitch="312"/>
        </w:sectPr>
      </w:pPr>
      <w:r w:rsidRPr="009F3D20">
        <w:rPr>
          <w:rFonts w:ascii="Times New Roman" w:hAnsi="Times New Roman" w:cs="Times New Roman"/>
          <w:noProof/>
        </w:rPr>
        <mc:AlternateContent>
          <mc:Choice Requires="wps">
            <w:drawing>
              <wp:anchor distT="0" distB="0" distL="114300" distR="114300" simplePos="0" relativeHeight="251663360" behindDoc="0" locked="1" layoutInCell="1" allowOverlap="1" wp14:anchorId="15A78CE3" wp14:editId="57D490DE">
                <wp:simplePos x="0" y="0"/>
                <wp:positionH relativeFrom="margin">
                  <wp:posOffset>4253865</wp:posOffset>
                </wp:positionH>
                <wp:positionV relativeFrom="margin">
                  <wp:posOffset>8627745</wp:posOffset>
                </wp:positionV>
                <wp:extent cx="1876425" cy="312420"/>
                <wp:effectExtent l="0" t="0" r="9525"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12420"/>
                        </a:xfrm>
                        <a:prstGeom prst="rect">
                          <a:avLst/>
                        </a:prstGeom>
                        <a:solidFill>
                          <a:srgbClr val="FFFFFF"/>
                        </a:solidFill>
                        <a:ln>
                          <a:noFill/>
                        </a:ln>
                      </wps:spPr>
                      <wps:txbx>
                        <w:txbxContent>
                          <w:p w:rsidR="00880FA1" w:rsidRDefault="00880FA1">
                            <w:pPr>
                              <w:pStyle w:val="afffe"/>
                              <w:ind w:firstLineChars="228" w:firstLine="638"/>
                              <w:rPr>
                                <w:rFonts w:ascii="黑体" w:hAnsi="黑体" w:cs="黑体"/>
                              </w:rPr>
                            </w:pPr>
                            <w:r>
                              <w:rPr>
                                <w:rFonts w:ascii="黑体" w:hAnsi="黑体" w:cs="黑体" w:hint="eastAsia"/>
                              </w:rPr>
                              <w:t>202X-XX-XX实施</w:t>
                            </w:r>
                          </w:p>
                        </w:txbxContent>
                      </wps:txbx>
                      <wps:bodyPr rot="0" vert="horz" wrap="square" lIns="0" tIns="0" rIns="0" bIns="0" anchor="t" anchorCtr="0" upright="1">
                        <a:noAutofit/>
                      </wps:bodyPr>
                    </wps:wsp>
                  </a:graphicData>
                </a:graphic>
              </wp:anchor>
            </w:drawing>
          </mc:Choice>
          <mc:Fallback>
            <w:pict>
              <v:shape w14:anchorId="15A78CE3" id="文本框 17" o:spid="_x0000_s1028" type="#_x0000_t202" style="position:absolute;left:0;text-align:left;margin-left:334.95pt;margin-top:679.35pt;width:147.75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" stroked="f">
                <v:textbox inset="0,0,0,0">
                  <w:txbxContent>
                    <w:p w14:paraId="6BC657E1" w14:textId="77777777" w:rsidR="00880FA1" w:rsidRDefault="00880FA1">
                      <w:pPr>
                        <w:pStyle w:val="afffe"/>
                        <w:ind w:firstLineChars="228" w:firstLine="638"/>
                        <w:rPr>
                          <w:rFonts w:ascii="黑体" w:hAnsi="黑体" w:cs="黑体"/>
                        </w:rPr>
                      </w:pPr>
                      <w:r>
                        <w:rPr>
                          <w:rFonts w:ascii="黑体" w:hAnsi="黑体" w:cs="黑体" w:hint="eastAsia"/>
                        </w:rPr>
                        <w:t>202X-XX-XX实施</w:t>
                      </w:r>
                    </w:p>
                  </w:txbxContent>
                </v:textbox>
                <w10:wrap anchorx="margin" anchory="margin"/>
                <w10:anchorlock/>
              </v:shape>
            </w:pict>
          </mc:Fallback>
        </mc:AlternateContent>
      </w:r>
      <w:r w:rsidRPr="009F3D20">
        <w:rPr>
          <w:rFonts w:ascii="Times New Roman" w:hAnsi="Times New Roman" w:cs="Times New Roman"/>
          <w:noProof/>
        </w:rPr>
        <mc:AlternateContent>
          <mc:Choice Requires="wps">
            <w:drawing>
              <wp:anchor distT="0" distB="0" distL="114300" distR="114300" simplePos="0" relativeHeight="251662336" behindDoc="0" locked="1" layoutInCell="1" allowOverlap="1" wp14:anchorId="10C67B87" wp14:editId="297DAC95">
                <wp:simplePos x="0" y="0"/>
                <wp:positionH relativeFrom="margin">
                  <wp:posOffset>-26035</wp:posOffset>
                </wp:positionH>
                <wp:positionV relativeFrom="margin">
                  <wp:posOffset>8590915</wp:posOffset>
                </wp:positionV>
                <wp:extent cx="2019300" cy="312420"/>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rsidR="00880FA1" w:rsidRDefault="00880FA1">
                            <w:pPr>
                              <w:pStyle w:val="afffe"/>
                              <w:rPr>
                                <w:rFonts w:ascii="黑体" w:hAnsi="黑体" w:cs="黑体"/>
                              </w:rPr>
                            </w:pPr>
                            <w:r>
                              <w:rPr>
                                <w:rFonts w:ascii="黑体" w:hAnsi="黑体" w:cs="黑体" w:hint="eastAsia"/>
                              </w:rPr>
                              <w:t>202X-XX-XX发布</w:t>
                            </w:r>
                          </w:p>
                        </w:txbxContent>
                      </wps:txbx>
                      <wps:bodyPr rot="0" vert="horz" wrap="square" lIns="0" tIns="0" rIns="0" bIns="0" anchor="t" anchorCtr="0" upright="1">
                        <a:noAutofit/>
                      </wps:bodyPr>
                    </wps:wsp>
                  </a:graphicData>
                </a:graphic>
              </wp:anchor>
            </w:drawing>
          </mc:Choice>
          <mc:Fallback>
            <w:pict>
              <v:shape w14:anchorId="10C67B87" id="文本框 16" o:spid="_x0000_s1029" type="#_x0000_t202" style="position:absolute;left:0;text-align:left;margin-left:-2.05pt;margin-top:676.45pt;width:159pt;height:24.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" stroked="f">
                <v:textbox inset="0,0,0,0">
                  <w:txbxContent>
                    <w:p w14:paraId="60BE93EB" w14:textId="77777777" w:rsidR="00880FA1" w:rsidRDefault="00880FA1">
                      <w:pPr>
                        <w:pStyle w:val="afffe"/>
                        <w:rPr>
                          <w:rFonts w:ascii="黑体" w:hAnsi="黑体" w:cs="黑体"/>
                        </w:rPr>
                      </w:pPr>
                      <w:r>
                        <w:rPr>
                          <w:rFonts w:ascii="黑体" w:hAnsi="黑体" w:cs="黑体" w:hint="eastAsia"/>
                        </w:rPr>
                        <w:t>202X-XX-XX发布</w:t>
                      </w:r>
                    </w:p>
                  </w:txbxContent>
                </v:textbox>
                <w10:wrap anchorx="margin" anchory="margin"/>
                <w10:anchorlock/>
              </v:shape>
            </w:pict>
          </mc:Fallback>
        </mc:AlternateContent>
      </w:r>
      <w:r w:rsidRPr="009F3D20">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55528EFE" wp14:editId="5B448F52">
                <wp:simplePos x="0" y="0"/>
                <wp:positionH relativeFrom="column">
                  <wp:posOffset>-24130</wp:posOffset>
                </wp:positionH>
                <wp:positionV relativeFrom="paragraph">
                  <wp:posOffset>1229995</wp:posOffset>
                </wp:positionV>
                <wp:extent cx="5902960" cy="0"/>
                <wp:effectExtent l="0" t="0" r="0" b="0"/>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2960" cy="0"/>
                        </a:xfrm>
                        <a:prstGeom prst="straightConnector1">
                          <a:avLst/>
                        </a:prstGeom>
                        <a:noFill/>
                        <a:ln w="9525">
                          <a:solidFill>
                            <a:srgbClr val="000000"/>
                          </a:solidFill>
                          <a:round/>
                        </a:ln>
                      </wps:spPr>
                      <wps:bodyPr/>
                    </wps:wsp>
                  </a:graphicData>
                </a:graphic>
              </wp:anchor>
            </w:drawing>
          </mc:Choice>
          <mc:Fallback>
            <w:pict>
              <v:shapetype w14:anchorId="7CBEBA8E" id="_x0000_t32" coordsize="21600,21600" o:spt="32" o:oned="t" path="m,l21600,21600e" filled="f">
                <v:path arrowok="t" fillok="f" o:connecttype="none"/>
                <o:lock v:ext="edit" shapetype="t"/>
              </v:shapetype>
              <v:shape id="直接箭头连接符 15" o:spid="_x0000_s1026" type="#_x0000_t32" style="position:absolute;left:0;text-align:left;margin-left:-1.9pt;margin-top:96.85pt;width:464.8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"/>
            </w:pict>
          </mc:Fallback>
        </mc:AlternateContent>
      </w:r>
    </w:p>
    <w:bookmarkEnd w:id="0"/>
    <w:bookmarkEnd w:id="1"/>
    <w:bookmarkEnd w:id="2"/>
    <w:bookmarkEnd w:id="3"/>
    <w:bookmarkEnd w:id="4"/>
    <w:bookmarkEnd w:id="5"/>
    <w:bookmarkEnd w:id="6"/>
    <w:bookmarkEnd w:id="7"/>
    <w:p w:rsidR="00231AA0" w:rsidRDefault="00231AA0">
      <w:pPr>
        <w:rPr>
          <w:rFonts w:ascii="Times New Roman" w:hAnsi="Times New Roman" w:cs="Times New Roman"/>
          <w:bCs/>
          <w:szCs w:val="21"/>
        </w:rPr>
      </w:pPr>
    </w:p>
    <w:p w:rsidR="00307FA7" w:rsidRDefault="00307FA7" w:rsidP="00307FA7">
      <w:pPr>
        <w:pStyle w:val="1"/>
      </w:pPr>
    </w:p>
    <w:p w:rsidR="00307FA7" w:rsidRPr="00307FA7" w:rsidRDefault="00307FA7" w:rsidP="00307FA7"/>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231AA0" w:rsidRDefault="00231AA0">
      <w:pPr>
        <w:rPr>
          <w:rFonts w:ascii="Times New Roman" w:hAnsi="Times New Roman" w:cs="Times New Roman"/>
          <w:bCs/>
          <w:szCs w:val="21"/>
        </w:rPr>
      </w:pPr>
    </w:p>
    <w:p w:rsidR="009C6069" w:rsidRPr="009F3D20" w:rsidRDefault="00844721">
      <w:pPr>
        <w:rPr>
          <w:rFonts w:ascii="Times New Roman" w:hAnsi="Times New Roman" w:cs="Times New Roman"/>
          <w:b/>
          <w:szCs w:val="21"/>
        </w:rPr>
      </w:pPr>
      <w:r w:rsidRPr="009F3D20">
        <w:rPr>
          <w:rFonts w:ascii="Times New Roman" w:hAnsi="Times New Roman" w:cs="Times New Roman"/>
          <w:b/>
          <w:noProof/>
          <w:sz w:val="28"/>
          <w:szCs w:val="28"/>
        </w:rPr>
        <w:drawing>
          <wp:inline distT="0" distB="0" distL="114300" distR="114300" wp14:anchorId="703B2FF4" wp14:editId="29AB8473">
            <wp:extent cx="937260" cy="756285"/>
            <wp:effectExtent l="0" t="0" r="7620" b="5715"/>
            <wp:docPr id="1" name="图片 1" descr="微信图片_20230210142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30210142135"/>
                    <pic:cNvPicPr>
                      <a:picLocks noChangeAspect="1"/>
                    </pic:cNvPicPr>
                  </pic:nvPicPr>
                  <pic:blipFill>
                    <a:blip r:embed="rId12"/>
                    <a:stretch>
                      <a:fillRect/>
                    </a:stretch>
                  </pic:blipFill>
                  <pic:spPr>
                    <a:xfrm>
                      <a:off x="0" y="0"/>
                      <a:ext cx="937260" cy="756285"/>
                    </a:xfrm>
                    <a:prstGeom prst="rect">
                      <a:avLst/>
                    </a:prstGeom>
                  </pic:spPr>
                </pic:pic>
              </a:graphicData>
            </a:graphic>
          </wp:inline>
        </w:drawing>
      </w:r>
      <w:r w:rsidRPr="009F3D20">
        <w:rPr>
          <w:rFonts w:ascii="Times New Roman" w:hAnsi="Times New Roman" w:cs="Times New Roman"/>
          <w:bCs/>
          <w:szCs w:val="21"/>
        </w:rPr>
        <w:t>版权保护文件</w:t>
      </w:r>
    </w:p>
    <w:p w:rsidR="009C6069" w:rsidRPr="009F3D20" w:rsidRDefault="009C6069">
      <w:pPr>
        <w:spacing w:line="220" w:lineRule="exact"/>
        <w:rPr>
          <w:rFonts w:ascii="Times New Roman" w:hAnsi="Times New Roman" w:cs="Times New Roman"/>
          <w:b/>
          <w:sz w:val="28"/>
          <w:szCs w:val="28"/>
        </w:rPr>
      </w:pPr>
    </w:p>
    <w:p w:rsidR="009C6069" w:rsidRPr="009F3D20" w:rsidRDefault="00E51169">
      <w:pPr>
        <w:spacing w:beforeLines="50" w:before="156" w:afterLines="50" w:after="156"/>
        <w:ind w:firstLineChars="200" w:firstLine="420"/>
        <w:rPr>
          <w:rFonts w:ascii="Times New Roman" w:hAnsi="Times New Roman" w:cs="Times New Roman"/>
          <w:color w:val="000000"/>
        </w:rPr>
      </w:pPr>
      <w:r w:rsidRPr="009F3D20">
        <w:rPr>
          <w:rFonts w:ascii="Times New Roman" w:hAnsi="Times New Roman" w:cs="Times New Roman"/>
          <w:color w:val="000000"/>
        </w:rPr>
        <w:t>本文件适用于智能门锁追溯体系的</w:t>
      </w:r>
      <w:r w:rsidRPr="00802366">
        <w:rPr>
          <w:rFonts w:ascii="Times New Roman" w:hAnsi="Times New Roman" w:cs="Times New Roman"/>
          <w:color w:val="000000"/>
        </w:rPr>
        <w:t>设计、开发与应用</w:t>
      </w:r>
      <w:r w:rsidRPr="009F3D20">
        <w:rPr>
          <w:rFonts w:ascii="Times New Roman" w:hAnsi="Times New Roman" w:cs="Times New Roman"/>
          <w:color w:val="000000"/>
        </w:rPr>
        <w:t>。请注意本文件的某些内容可能涉及专利。本文件发布机构不承担识别这些专利的责任。本文件版权所有归属于该文件的发布机构。除非有其他规定，否则未得许可，此发行物及其中章节不得以其他形式或任何手段进行生产和使用，包括电子版、影印件，或发布在互联网及内部网络等。使用许可可于发布机构获取。</w:t>
      </w:r>
    </w:p>
    <w:p w:rsidR="009C6069" w:rsidRPr="009F3D20" w:rsidRDefault="009C6069">
      <w:pPr>
        <w:spacing w:beforeLines="50" w:before="156" w:afterLines="50" w:after="156"/>
        <w:rPr>
          <w:rFonts w:ascii="Times New Roman" w:hAnsi="Times New Roman" w:cs="Times New Roman"/>
          <w:color w:val="000000"/>
        </w:rPr>
        <w:sectPr w:rsidR="009C6069" w:rsidRPr="009F3D20">
          <w:headerReference w:type="default" r:id="rId13"/>
          <w:footerReference w:type="default" r:id="rId14"/>
          <w:pgSz w:w="11906" w:h="16838"/>
          <w:pgMar w:top="1134" w:right="1134" w:bottom="1134" w:left="1134" w:header="907" w:footer="880" w:gutter="0"/>
          <w:pgNumType w:start="1"/>
          <w:cols w:space="720"/>
          <w:formProt w:val="0"/>
          <w:docGrid w:type="lines" w:linePitch="312"/>
        </w:sectPr>
      </w:pPr>
    </w:p>
    <w:p w:rsidR="009C6069" w:rsidRDefault="00844721" w:rsidP="00231AA0">
      <w:pPr>
        <w:pStyle w:val="af1"/>
        <w:jc w:val="center"/>
        <w:rPr>
          <w:rFonts w:ascii="黑体" w:eastAsia="黑体" w:hAnsi="黑体"/>
          <w:sz w:val="32"/>
          <w:szCs w:val="32"/>
        </w:rPr>
      </w:pPr>
      <w:bookmarkStart w:id="15" w:name="_Toc137547839"/>
      <w:r w:rsidRPr="00231AA0">
        <w:rPr>
          <w:rFonts w:ascii="黑体" w:eastAsia="黑体" w:hAnsi="黑体"/>
          <w:sz w:val="32"/>
          <w:szCs w:val="32"/>
        </w:rPr>
        <w:lastRenderedPageBreak/>
        <w:t>目次</w:t>
      </w:r>
      <w:bookmarkEnd w:id="15"/>
    </w:p>
    <w:sdt>
      <w:sdtPr>
        <w:rPr>
          <w:rFonts w:ascii="Times New Roman" w:hAnsi="Times New Roman" w:cs="Times New Roman"/>
          <w:b w:val="0"/>
          <w:bCs w:val="0"/>
          <w:caps w:val="0"/>
          <w:sz w:val="21"/>
          <w:szCs w:val="22"/>
          <w:lang w:val="zh-CN"/>
        </w:rPr>
        <w:id w:val="-1920093715"/>
        <w:docPartObj>
          <w:docPartGallery w:val="Table of Contents"/>
          <w:docPartUnique/>
        </w:docPartObj>
      </w:sdtPr>
      <w:sdtEndPr>
        <w:rPr>
          <w:b/>
          <w:bCs/>
          <w:caps/>
          <w:sz w:val="20"/>
          <w:szCs w:val="20"/>
        </w:rPr>
      </w:sdtEndPr>
      <w:sdtContent>
        <w:p w:rsidR="001D4FD6" w:rsidRPr="0033483C" w:rsidRDefault="00951329" w:rsidP="001D4FD6">
          <w:pPr>
            <w:pStyle w:val="11"/>
            <w:tabs>
              <w:tab w:val="right" w:leader="dot" w:pos="9628"/>
            </w:tabs>
            <w:adjustRightInd w:val="0"/>
            <w:snapToGrid w:val="0"/>
            <w:spacing w:before="0" w:after="0" w:line="360" w:lineRule="auto"/>
            <w:rPr>
              <w:rFonts w:asciiTheme="minorEastAsia" w:hAnsiTheme="minorEastAsia" w:cstheme="minorBidi"/>
              <w:b w:val="0"/>
              <w:smallCaps/>
              <w:noProof/>
              <w:sz w:val="21"/>
              <w:szCs w:val="21"/>
            </w:rPr>
          </w:pPr>
          <w:r w:rsidRPr="001D4FD6">
            <w:rPr>
              <w:rFonts w:asciiTheme="minorEastAsia" w:hAnsiTheme="minorEastAsia" w:cs="Times New Roman"/>
              <w:b w:val="0"/>
              <w:bCs w:val="0"/>
              <w:color w:val="365F91" w:themeColor="accent1" w:themeShade="BF"/>
              <w:kern w:val="0"/>
            </w:rPr>
            <w:fldChar w:fldCharType="begin"/>
          </w:r>
          <w:r w:rsidRPr="001D4FD6">
            <w:rPr>
              <w:rFonts w:asciiTheme="minorEastAsia" w:hAnsiTheme="minorEastAsia" w:cs="Times New Roman"/>
              <w:b w:val="0"/>
            </w:rPr>
            <w:instrText xml:space="preserve"> TOC \o "1-3" \h \z \u </w:instrText>
          </w:r>
          <w:r w:rsidRPr="001D4FD6">
            <w:rPr>
              <w:rFonts w:asciiTheme="minorEastAsia" w:hAnsiTheme="minorEastAsia" w:cs="Times New Roman"/>
              <w:b w:val="0"/>
              <w:bCs w:val="0"/>
              <w:color w:val="365F91" w:themeColor="accent1" w:themeShade="BF"/>
              <w:kern w:val="0"/>
            </w:rPr>
            <w:fldChar w:fldCharType="separate"/>
          </w:r>
          <w:hyperlink w:anchor="_Toc143172358" w:history="1">
            <w:r w:rsidR="001D4FD6" w:rsidRPr="0033483C">
              <w:rPr>
                <w:rStyle w:val="aff0"/>
                <w:rFonts w:asciiTheme="minorEastAsia" w:hAnsiTheme="minorEastAsia"/>
                <w:b w:val="0"/>
                <w:noProof/>
                <w:sz w:val="21"/>
              </w:rPr>
              <w:t>前  言</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_Toc143172358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1</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11"/>
            <w:tabs>
              <w:tab w:val="right" w:leader="dot" w:pos="9628"/>
            </w:tabs>
            <w:adjustRightInd w:val="0"/>
            <w:snapToGrid w:val="0"/>
            <w:spacing w:before="0" w:after="0" w:line="360" w:lineRule="auto"/>
            <w:rPr>
              <w:rFonts w:asciiTheme="minorEastAsia" w:hAnsiTheme="minorEastAsia" w:cstheme="minorBidi"/>
              <w:b w:val="0"/>
              <w:bCs w:val="0"/>
              <w:caps w:val="0"/>
              <w:noProof/>
              <w:sz w:val="21"/>
              <w:szCs w:val="21"/>
            </w:rPr>
          </w:pPr>
          <w:hyperlink w:anchor="_Toc143172359" w:history="1">
            <w:r w:rsidR="001D4FD6" w:rsidRPr="0033483C">
              <w:rPr>
                <w:rStyle w:val="aff0"/>
                <w:rFonts w:asciiTheme="minorEastAsia" w:hAnsiTheme="minorEastAsia" w:cs="Times New Roman"/>
                <w:b w:val="0"/>
                <w:noProof/>
                <w:sz w:val="21"/>
              </w:rPr>
              <w:t>1 范围</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_Toc143172359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2</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11"/>
            <w:tabs>
              <w:tab w:val="right" w:leader="dot" w:pos="9628"/>
            </w:tabs>
            <w:adjustRightInd w:val="0"/>
            <w:snapToGrid w:val="0"/>
            <w:spacing w:before="0" w:after="0" w:line="360" w:lineRule="auto"/>
            <w:rPr>
              <w:rFonts w:asciiTheme="minorEastAsia" w:hAnsiTheme="minorEastAsia" w:cstheme="minorBidi"/>
              <w:b w:val="0"/>
              <w:bCs w:val="0"/>
              <w:caps w:val="0"/>
              <w:noProof/>
              <w:sz w:val="21"/>
              <w:szCs w:val="21"/>
            </w:rPr>
          </w:pPr>
          <w:hyperlink w:anchor="_Toc143172360" w:history="1">
            <w:r w:rsidR="001D4FD6" w:rsidRPr="0033483C">
              <w:rPr>
                <w:rStyle w:val="aff0"/>
                <w:rFonts w:asciiTheme="minorEastAsia" w:hAnsiTheme="minorEastAsia" w:cs="Times New Roman"/>
                <w:b w:val="0"/>
                <w:noProof/>
                <w:sz w:val="21"/>
              </w:rPr>
              <w:t>2 规范性引用文件</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_Toc143172360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2</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11"/>
            <w:tabs>
              <w:tab w:val="right" w:leader="dot" w:pos="9628"/>
            </w:tabs>
            <w:adjustRightInd w:val="0"/>
            <w:snapToGrid w:val="0"/>
            <w:spacing w:before="0" w:after="0" w:line="360" w:lineRule="auto"/>
            <w:rPr>
              <w:rFonts w:asciiTheme="minorEastAsia" w:hAnsiTheme="minorEastAsia" w:cstheme="minorBidi"/>
              <w:b w:val="0"/>
              <w:bCs w:val="0"/>
              <w:caps w:val="0"/>
              <w:noProof/>
              <w:sz w:val="21"/>
              <w:szCs w:val="21"/>
            </w:rPr>
          </w:pPr>
          <w:hyperlink w:anchor="_Toc143172361" w:history="1">
            <w:r w:rsidR="001D4FD6" w:rsidRPr="0033483C">
              <w:rPr>
                <w:rStyle w:val="aff0"/>
                <w:rFonts w:asciiTheme="minorEastAsia" w:hAnsiTheme="minorEastAsia" w:cs="Times New Roman"/>
                <w:b w:val="0"/>
                <w:noProof/>
                <w:sz w:val="21"/>
              </w:rPr>
              <w:t>3 术语和定义</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_Toc143172361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2</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11"/>
            <w:tabs>
              <w:tab w:val="right" w:leader="dot" w:pos="9628"/>
            </w:tabs>
            <w:adjustRightInd w:val="0"/>
            <w:snapToGrid w:val="0"/>
            <w:spacing w:before="0" w:after="0" w:line="360" w:lineRule="auto"/>
            <w:rPr>
              <w:rFonts w:asciiTheme="minorEastAsia" w:hAnsiTheme="minorEastAsia" w:cstheme="minorBidi"/>
              <w:b w:val="0"/>
              <w:bCs w:val="0"/>
              <w:caps w:val="0"/>
              <w:noProof/>
              <w:sz w:val="21"/>
              <w:szCs w:val="21"/>
            </w:rPr>
          </w:pPr>
          <w:hyperlink w:anchor="_Toc143172362" w:history="1">
            <w:r w:rsidR="001D4FD6" w:rsidRPr="0033483C">
              <w:rPr>
                <w:rStyle w:val="aff0"/>
                <w:rFonts w:asciiTheme="minorEastAsia" w:hAnsiTheme="minorEastAsia" w:cs="Times New Roman"/>
                <w:b w:val="0"/>
                <w:noProof/>
                <w:sz w:val="21"/>
              </w:rPr>
              <w:t>4 基本原则</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_Toc143172362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4</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11"/>
            <w:tabs>
              <w:tab w:val="right" w:leader="dot" w:pos="9628"/>
            </w:tabs>
            <w:adjustRightInd w:val="0"/>
            <w:snapToGrid w:val="0"/>
            <w:spacing w:before="0" w:after="0" w:line="360" w:lineRule="auto"/>
            <w:rPr>
              <w:rFonts w:asciiTheme="minorEastAsia" w:hAnsiTheme="minorEastAsia" w:cstheme="minorBidi"/>
              <w:b w:val="0"/>
              <w:bCs w:val="0"/>
              <w:caps w:val="0"/>
              <w:noProof/>
              <w:sz w:val="21"/>
              <w:szCs w:val="21"/>
            </w:rPr>
          </w:pPr>
          <w:hyperlink w:anchor="_Toc143172363" w:history="1">
            <w:r w:rsidR="001D4FD6" w:rsidRPr="0033483C">
              <w:rPr>
                <w:rStyle w:val="aff0"/>
                <w:rFonts w:asciiTheme="minorEastAsia" w:hAnsiTheme="minorEastAsia" w:cs="Times New Roman"/>
                <w:b w:val="0"/>
                <w:noProof/>
                <w:sz w:val="21"/>
              </w:rPr>
              <w:t>5 追溯体系构成</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_Toc143172363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4</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11"/>
            <w:tabs>
              <w:tab w:val="right" w:leader="dot" w:pos="9628"/>
            </w:tabs>
            <w:adjustRightInd w:val="0"/>
            <w:snapToGrid w:val="0"/>
            <w:spacing w:before="0" w:after="0" w:line="360" w:lineRule="auto"/>
            <w:rPr>
              <w:rFonts w:asciiTheme="minorEastAsia" w:hAnsiTheme="minorEastAsia" w:cstheme="minorBidi"/>
              <w:b w:val="0"/>
              <w:bCs w:val="0"/>
              <w:caps w:val="0"/>
              <w:noProof/>
              <w:sz w:val="21"/>
              <w:szCs w:val="21"/>
            </w:rPr>
          </w:pPr>
          <w:hyperlink w:anchor="_Toc143172364" w:history="1">
            <w:r w:rsidR="001D4FD6" w:rsidRPr="0033483C">
              <w:rPr>
                <w:rStyle w:val="aff0"/>
                <w:rFonts w:asciiTheme="minorEastAsia" w:hAnsiTheme="minorEastAsia" w:cs="Times New Roman"/>
                <w:b w:val="0"/>
                <w:noProof/>
                <w:sz w:val="21"/>
              </w:rPr>
              <w:t>6 追溯流程</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_Toc143172364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4</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11"/>
            <w:tabs>
              <w:tab w:val="right" w:leader="dot" w:pos="9628"/>
            </w:tabs>
            <w:adjustRightInd w:val="0"/>
            <w:snapToGrid w:val="0"/>
            <w:spacing w:before="0" w:after="0" w:line="360" w:lineRule="auto"/>
            <w:rPr>
              <w:rFonts w:asciiTheme="minorEastAsia" w:hAnsiTheme="minorEastAsia" w:cstheme="minorBidi"/>
              <w:b w:val="0"/>
              <w:bCs w:val="0"/>
              <w:caps w:val="0"/>
              <w:noProof/>
              <w:sz w:val="21"/>
              <w:szCs w:val="21"/>
            </w:rPr>
          </w:pPr>
          <w:hyperlink w:anchor="_Toc143172365" w:history="1">
            <w:r w:rsidR="001D4FD6" w:rsidRPr="0033483C">
              <w:rPr>
                <w:rStyle w:val="aff0"/>
                <w:rFonts w:asciiTheme="minorEastAsia" w:hAnsiTheme="minorEastAsia" w:cs="Times New Roman"/>
                <w:b w:val="0"/>
                <w:noProof/>
                <w:sz w:val="21"/>
              </w:rPr>
              <w:t>7 追溯系统要求</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_Toc143172365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5</w:t>
            </w:r>
            <w:r w:rsidR="001D4FD6" w:rsidRPr="0033483C">
              <w:rPr>
                <w:rFonts w:asciiTheme="minorEastAsia" w:hAnsiTheme="minorEastAsia"/>
                <w:b w:val="0"/>
                <w:noProof/>
                <w:webHidden/>
                <w:sz w:val="21"/>
                <w:szCs w:val="21"/>
              </w:rPr>
              <w:fldChar w:fldCharType="end"/>
            </w:r>
          </w:hyperlink>
        </w:p>
        <w:p w:rsidR="001D4FD6" w:rsidRPr="0033483C" w:rsidRDefault="00FB64A3" w:rsidP="001D4FD6">
          <w:pPr>
            <w:pStyle w:val="21"/>
            <w:tabs>
              <w:tab w:val="right" w:leader="dot" w:pos="9628"/>
            </w:tabs>
            <w:adjustRightInd w:val="0"/>
            <w:snapToGrid w:val="0"/>
            <w:spacing w:line="360" w:lineRule="auto"/>
            <w:rPr>
              <w:rFonts w:asciiTheme="minorEastAsia" w:hAnsiTheme="minorEastAsia" w:cstheme="minorBidi"/>
              <w:smallCaps w:val="0"/>
              <w:noProof/>
              <w:sz w:val="21"/>
              <w:szCs w:val="21"/>
            </w:rPr>
          </w:pPr>
          <w:hyperlink w:anchor="_Toc143172366" w:history="1">
            <w:r w:rsidR="001D4FD6" w:rsidRPr="0033483C">
              <w:rPr>
                <w:rStyle w:val="aff0"/>
                <w:rFonts w:asciiTheme="minorEastAsia" w:hAnsiTheme="minorEastAsia" w:cs="Times New Roman"/>
                <w:noProof/>
                <w:sz w:val="21"/>
              </w:rPr>
              <w:t>7.1通则</w:t>
            </w:r>
            <w:r w:rsidR="001D4FD6" w:rsidRPr="0033483C">
              <w:rPr>
                <w:rFonts w:asciiTheme="minorEastAsia" w:hAnsiTheme="minorEastAsia"/>
                <w:noProof/>
                <w:webHidden/>
                <w:sz w:val="21"/>
                <w:szCs w:val="21"/>
              </w:rPr>
              <w:tab/>
            </w:r>
            <w:r w:rsidR="001D4FD6" w:rsidRPr="0033483C">
              <w:rPr>
                <w:rFonts w:asciiTheme="minorEastAsia" w:hAnsiTheme="minorEastAsia"/>
                <w:noProof/>
                <w:webHidden/>
                <w:sz w:val="21"/>
                <w:szCs w:val="21"/>
              </w:rPr>
              <w:fldChar w:fldCharType="begin"/>
            </w:r>
            <w:r w:rsidR="001D4FD6" w:rsidRPr="0033483C">
              <w:rPr>
                <w:rFonts w:asciiTheme="minorEastAsia" w:hAnsiTheme="minorEastAsia"/>
                <w:noProof/>
                <w:webHidden/>
                <w:sz w:val="21"/>
                <w:szCs w:val="21"/>
              </w:rPr>
              <w:instrText xml:space="preserve"> PAGEREF _Toc143172366 \h </w:instrText>
            </w:r>
            <w:r w:rsidR="001D4FD6" w:rsidRPr="0033483C">
              <w:rPr>
                <w:rFonts w:asciiTheme="minorEastAsia" w:hAnsiTheme="minorEastAsia"/>
                <w:noProof/>
                <w:webHidden/>
                <w:sz w:val="21"/>
                <w:szCs w:val="21"/>
              </w:rPr>
            </w:r>
            <w:r w:rsidR="001D4FD6" w:rsidRPr="0033483C">
              <w:rPr>
                <w:rFonts w:asciiTheme="minorEastAsia" w:hAnsiTheme="minorEastAsia"/>
                <w:noProof/>
                <w:webHidden/>
                <w:sz w:val="21"/>
                <w:szCs w:val="21"/>
              </w:rPr>
              <w:fldChar w:fldCharType="separate"/>
            </w:r>
            <w:r w:rsidR="001D4FD6" w:rsidRPr="0033483C">
              <w:rPr>
                <w:rFonts w:asciiTheme="minorEastAsia" w:hAnsiTheme="minorEastAsia"/>
                <w:noProof/>
                <w:webHidden/>
                <w:sz w:val="21"/>
                <w:szCs w:val="21"/>
              </w:rPr>
              <w:t>5</w:t>
            </w:r>
            <w:r w:rsidR="001D4FD6" w:rsidRPr="0033483C">
              <w:rPr>
                <w:rFonts w:asciiTheme="minorEastAsia" w:hAnsiTheme="minorEastAsia"/>
                <w:noProof/>
                <w:webHidden/>
                <w:sz w:val="21"/>
                <w:szCs w:val="21"/>
              </w:rPr>
              <w:fldChar w:fldCharType="end"/>
            </w:r>
          </w:hyperlink>
        </w:p>
        <w:p w:rsidR="001D4FD6" w:rsidRPr="0033483C" w:rsidRDefault="00FB64A3" w:rsidP="001D4FD6">
          <w:pPr>
            <w:pStyle w:val="21"/>
            <w:tabs>
              <w:tab w:val="right" w:leader="dot" w:pos="9628"/>
            </w:tabs>
            <w:adjustRightInd w:val="0"/>
            <w:snapToGrid w:val="0"/>
            <w:spacing w:line="360" w:lineRule="auto"/>
            <w:rPr>
              <w:rFonts w:asciiTheme="minorEastAsia" w:hAnsiTheme="minorEastAsia" w:cstheme="minorBidi"/>
              <w:smallCaps w:val="0"/>
              <w:noProof/>
              <w:sz w:val="21"/>
              <w:szCs w:val="21"/>
            </w:rPr>
          </w:pPr>
          <w:hyperlink w:anchor="_Toc143172367" w:history="1">
            <w:r w:rsidR="001D4FD6" w:rsidRPr="0033483C">
              <w:rPr>
                <w:rStyle w:val="aff0"/>
                <w:rFonts w:asciiTheme="minorEastAsia" w:hAnsiTheme="minorEastAsia" w:cs="Times New Roman"/>
                <w:noProof/>
                <w:sz w:val="21"/>
              </w:rPr>
              <w:t>7.2 追溯信息要求</w:t>
            </w:r>
            <w:r w:rsidR="001D4FD6" w:rsidRPr="0033483C">
              <w:rPr>
                <w:rFonts w:asciiTheme="minorEastAsia" w:hAnsiTheme="minorEastAsia"/>
                <w:noProof/>
                <w:webHidden/>
                <w:sz w:val="21"/>
                <w:szCs w:val="21"/>
              </w:rPr>
              <w:tab/>
            </w:r>
            <w:r w:rsidR="001D4FD6" w:rsidRPr="0033483C">
              <w:rPr>
                <w:rFonts w:asciiTheme="minorEastAsia" w:hAnsiTheme="minorEastAsia"/>
                <w:noProof/>
                <w:webHidden/>
                <w:sz w:val="21"/>
                <w:szCs w:val="21"/>
              </w:rPr>
              <w:fldChar w:fldCharType="begin"/>
            </w:r>
            <w:r w:rsidR="001D4FD6" w:rsidRPr="0033483C">
              <w:rPr>
                <w:rFonts w:asciiTheme="minorEastAsia" w:hAnsiTheme="minorEastAsia"/>
                <w:noProof/>
                <w:webHidden/>
                <w:sz w:val="21"/>
                <w:szCs w:val="21"/>
              </w:rPr>
              <w:instrText xml:space="preserve"> PAGEREF _Toc143172367 \h </w:instrText>
            </w:r>
            <w:r w:rsidR="001D4FD6" w:rsidRPr="0033483C">
              <w:rPr>
                <w:rFonts w:asciiTheme="minorEastAsia" w:hAnsiTheme="minorEastAsia"/>
                <w:noProof/>
                <w:webHidden/>
                <w:sz w:val="21"/>
                <w:szCs w:val="21"/>
              </w:rPr>
            </w:r>
            <w:r w:rsidR="001D4FD6" w:rsidRPr="0033483C">
              <w:rPr>
                <w:rFonts w:asciiTheme="minorEastAsia" w:hAnsiTheme="minorEastAsia"/>
                <w:noProof/>
                <w:webHidden/>
                <w:sz w:val="21"/>
                <w:szCs w:val="21"/>
              </w:rPr>
              <w:fldChar w:fldCharType="separate"/>
            </w:r>
            <w:r w:rsidR="001D4FD6" w:rsidRPr="0033483C">
              <w:rPr>
                <w:rFonts w:asciiTheme="minorEastAsia" w:hAnsiTheme="minorEastAsia"/>
                <w:noProof/>
                <w:webHidden/>
                <w:sz w:val="21"/>
                <w:szCs w:val="21"/>
              </w:rPr>
              <w:t>5</w:t>
            </w:r>
            <w:r w:rsidR="001D4FD6" w:rsidRPr="0033483C">
              <w:rPr>
                <w:rFonts w:asciiTheme="minorEastAsia" w:hAnsiTheme="minorEastAsia"/>
                <w:noProof/>
                <w:webHidden/>
                <w:sz w:val="21"/>
                <w:szCs w:val="21"/>
              </w:rPr>
              <w:fldChar w:fldCharType="end"/>
            </w:r>
          </w:hyperlink>
        </w:p>
        <w:p w:rsidR="001D4FD6" w:rsidRPr="0033483C" w:rsidRDefault="00FB64A3" w:rsidP="001D4FD6">
          <w:pPr>
            <w:pStyle w:val="21"/>
            <w:tabs>
              <w:tab w:val="right" w:leader="dot" w:pos="9628"/>
            </w:tabs>
            <w:adjustRightInd w:val="0"/>
            <w:snapToGrid w:val="0"/>
            <w:spacing w:line="360" w:lineRule="auto"/>
            <w:rPr>
              <w:rFonts w:asciiTheme="minorEastAsia" w:hAnsiTheme="minorEastAsia" w:cstheme="minorBidi"/>
              <w:smallCaps w:val="0"/>
              <w:noProof/>
              <w:sz w:val="21"/>
              <w:szCs w:val="21"/>
            </w:rPr>
          </w:pPr>
          <w:hyperlink w:anchor="_Toc143172368" w:history="1">
            <w:r w:rsidR="001D4FD6" w:rsidRPr="0033483C">
              <w:rPr>
                <w:rStyle w:val="aff0"/>
                <w:rFonts w:asciiTheme="minorEastAsia" w:hAnsiTheme="minorEastAsia"/>
                <w:noProof/>
                <w:sz w:val="21"/>
              </w:rPr>
              <w:t>7.3追溯编码要求</w:t>
            </w:r>
            <w:r w:rsidR="001D4FD6" w:rsidRPr="0033483C">
              <w:rPr>
                <w:rFonts w:asciiTheme="minorEastAsia" w:hAnsiTheme="minorEastAsia"/>
                <w:noProof/>
                <w:webHidden/>
                <w:sz w:val="21"/>
                <w:szCs w:val="21"/>
              </w:rPr>
              <w:tab/>
            </w:r>
            <w:r w:rsidR="001D4FD6" w:rsidRPr="0033483C">
              <w:rPr>
                <w:rFonts w:asciiTheme="minorEastAsia" w:hAnsiTheme="minorEastAsia"/>
                <w:noProof/>
                <w:webHidden/>
                <w:sz w:val="21"/>
                <w:szCs w:val="21"/>
              </w:rPr>
              <w:fldChar w:fldCharType="begin"/>
            </w:r>
            <w:r w:rsidR="001D4FD6" w:rsidRPr="0033483C">
              <w:rPr>
                <w:rFonts w:asciiTheme="minorEastAsia" w:hAnsiTheme="minorEastAsia"/>
                <w:noProof/>
                <w:webHidden/>
                <w:sz w:val="21"/>
                <w:szCs w:val="21"/>
              </w:rPr>
              <w:instrText xml:space="preserve"> PAGEREF _Toc143172368 \h </w:instrText>
            </w:r>
            <w:r w:rsidR="001D4FD6" w:rsidRPr="0033483C">
              <w:rPr>
                <w:rFonts w:asciiTheme="minorEastAsia" w:hAnsiTheme="minorEastAsia"/>
                <w:noProof/>
                <w:webHidden/>
                <w:sz w:val="21"/>
                <w:szCs w:val="21"/>
              </w:rPr>
            </w:r>
            <w:r w:rsidR="001D4FD6" w:rsidRPr="0033483C">
              <w:rPr>
                <w:rFonts w:asciiTheme="minorEastAsia" w:hAnsiTheme="minorEastAsia"/>
                <w:noProof/>
                <w:webHidden/>
                <w:sz w:val="21"/>
                <w:szCs w:val="21"/>
              </w:rPr>
              <w:fldChar w:fldCharType="separate"/>
            </w:r>
            <w:r w:rsidR="001D4FD6" w:rsidRPr="0033483C">
              <w:rPr>
                <w:rFonts w:asciiTheme="minorEastAsia" w:hAnsiTheme="minorEastAsia"/>
                <w:noProof/>
                <w:webHidden/>
                <w:sz w:val="21"/>
                <w:szCs w:val="21"/>
              </w:rPr>
              <w:t>10</w:t>
            </w:r>
            <w:r w:rsidR="001D4FD6" w:rsidRPr="0033483C">
              <w:rPr>
                <w:rFonts w:asciiTheme="minorEastAsia" w:hAnsiTheme="minorEastAsia"/>
                <w:noProof/>
                <w:webHidden/>
                <w:sz w:val="21"/>
                <w:szCs w:val="21"/>
              </w:rPr>
              <w:fldChar w:fldCharType="end"/>
            </w:r>
          </w:hyperlink>
        </w:p>
        <w:p w:rsidR="001D4FD6" w:rsidRPr="0033483C" w:rsidRDefault="00FB64A3" w:rsidP="001D4FD6">
          <w:pPr>
            <w:pStyle w:val="21"/>
            <w:tabs>
              <w:tab w:val="right" w:leader="dot" w:pos="9628"/>
            </w:tabs>
            <w:adjustRightInd w:val="0"/>
            <w:snapToGrid w:val="0"/>
            <w:spacing w:line="360" w:lineRule="auto"/>
            <w:rPr>
              <w:rFonts w:asciiTheme="minorEastAsia" w:hAnsiTheme="minorEastAsia" w:cstheme="minorBidi"/>
              <w:smallCaps w:val="0"/>
              <w:noProof/>
              <w:sz w:val="21"/>
              <w:szCs w:val="21"/>
            </w:rPr>
          </w:pPr>
          <w:hyperlink w:anchor="_Toc143172369" w:history="1">
            <w:r w:rsidR="001D4FD6" w:rsidRPr="0033483C">
              <w:rPr>
                <w:rStyle w:val="aff0"/>
                <w:rFonts w:asciiTheme="minorEastAsia" w:hAnsiTheme="minorEastAsia" w:cs="Times New Roman"/>
                <w:noProof/>
                <w:sz w:val="21"/>
              </w:rPr>
              <w:t>7.4 追溯标签要求</w:t>
            </w:r>
            <w:r w:rsidR="001D4FD6" w:rsidRPr="0033483C">
              <w:rPr>
                <w:rFonts w:asciiTheme="minorEastAsia" w:hAnsiTheme="minorEastAsia"/>
                <w:noProof/>
                <w:webHidden/>
                <w:sz w:val="21"/>
                <w:szCs w:val="21"/>
              </w:rPr>
              <w:tab/>
            </w:r>
            <w:r w:rsidR="001D4FD6" w:rsidRPr="0033483C">
              <w:rPr>
                <w:rFonts w:asciiTheme="minorEastAsia" w:hAnsiTheme="minorEastAsia"/>
                <w:noProof/>
                <w:webHidden/>
                <w:sz w:val="21"/>
                <w:szCs w:val="21"/>
              </w:rPr>
              <w:fldChar w:fldCharType="begin"/>
            </w:r>
            <w:r w:rsidR="001D4FD6" w:rsidRPr="0033483C">
              <w:rPr>
                <w:rFonts w:asciiTheme="minorEastAsia" w:hAnsiTheme="minorEastAsia"/>
                <w:noProof/>
                <w:webHidden/>
                <w:sz w:val="21"/>
                <w:szCs w:val="21"/>
              </w:rPr>
              <w:instrText xml:space="preserve"> PAGEREF _Toc143172369 \h </w:instrText>
            </w:r>
            <w:r w:rsidR="001D4FD6" w:rsidRPr="0033483C">
              <w:rPr>
                <w:rFonts w:asciiTheme="minorEastAsia" w:hAnsiTheme="minorEastAsia"/>
                <w:noProof/>
                <w:webHidden/>
                <w:sz w:val="21"/>
                <w:szCs w:val="21"/>
              </w:rPr>
            </w:r>
            <w:r w:rsidR="001D4FD6" w:rsidRPr="0033483C">
              <w:rPr>
                <w:rFonts w:asciiTheme="minorEastAsia" w:hAnsiTheme="minorEastAsia"/>
                <w:noProof/>
                <w:webHidden/>
                <w:sz w:val="21"/>
                <w:szCs w:val="21"/>
              </w:rPr>
              <w:fldChar w:fldCharType="separate"/>
            </w:r>
            <w:r w:rsidR="001D4FD6" w:rsidRPr="0033483C">
              <w:rPr>
                <w:rFonts w:asciiTheme="minorEastAsia" w:hAnsiTheme="minorEastAsia"/>
                <w:noProof/>
                <w:webHidden/>
                <w:sz w:val="21"/>
                <w:szCs w:val="21"/>
              </w:rPr>
              <w:t>10</w:t>
            </w:r>
            <w:r w:rsidR="001D4FD6" w:rsidRPr="0033483C">
              <w:rPr>
                <w:rFonts w:asciiTheme="minorEastAsia" w:hAnsiTheme="minorEastAsia"/>
                <w:noProof/>
                <w:webHidden/>
                <w:sz w:val="21"/>
                <w:szCs w:val="21"/>
              </w:rPr>
              <w:fldChar w:fldCharType="end"/>
            </w:r>
          </w:hyperlink>
        </w:p>
        <w:p w:rsidR="00951329" w:rsidRPr="009F3D20" w:rsidRDefault="00FB64A3" w:rsidP="00F81539">
          <w:pPr>
            <w:pStyle w:val="11"/>
            <w:tabs>
              <w:tab w:val="right" w:leader="dot" w:pos="9628"/>
            </w:tabs>
            <w:adjustRightInd w:val="0"/>
            <w:snapToGrid w:val="0"/>
            <w:spacing w:before="0" w:after="0" w:line="360" w:lineRule="auto"/>
            <w:rPr>
              <w:rFonts w:ascii="Times New Roman" w:hAnsi="Times New Roman" w:cs="Times New Roman"/>
            </w:rPr>
          </w:pPr>
          <w:hyperlink w:anchor="_Toc143172370" w:history="1">
            <w:r w:rsidR="001D4FD6" w:rsidRPr="0033483C">
              <w:rPr>
                <w:rStyle w:val="aff0"/>
                <w:rFonts w:asciiTheme="minorEastAsia" w:hAnsiTheme="minorEastAsia"/>
                <w:b w:val="0"/>
                <w:noProof/>
                <w:sz w:val="21"/>
              </w:rPr>
              <w:t>8 追溯体系管理要求</w:t>
            </w:r>
            <w:r w:rsidR="001D4FD6" w:rsidRPr="0033483C">
              <w:rPr>
                <w:rFonts w:asciiTheme="minorEastAsia" w:hAnsiTheme="minorEastAsia"/>
                <w:b w:val="0"/>
                <w:noProof/>
                <w:webHidden/>
                <w:sz w:val="21"/>
                <w:szCs w:val="21"/>
              </w:rPr>
              <w:tab/>
            </w:r>
            <w:r w:rsidR="001D4FD6" w:rsidRPr="0033483C">
              <w:rPr>
                <w:rFonts w:asciiTheme="minorEastAsia" w:hAnsiTheme="minorEastAsia"/>
                <w:b w:val="0"/>
                <w:noProof/>
                <w:webHidden/>
                <w:sz w:val="21"/>
                <w:szCs w:val="21"/>
              </w:rPr>
              <w:fldChar w:fldCharType="begin"/>
            </w:r>
            <w:r w:rsidR="001D4FD6" w:rsidRPr="0033483C">
              <w:rPr>
                <w:rFonts w:asciiTheme="minorEastAsia" w:hAnsiTheme="minorEastAsia"/>
                <w:b w:val="0"/>
                <w:noProof/>
                <w:webHidden/>
                <w:sz w:val="21"/>
                <w:szCs w:val="21"/>
              </w:rPr>
              <w:instrText xml:space="preserve"> PAGEREF _Toc143172370 \h </w:instrText>
            </w:r>
            <w:r w:rsidR="001D4FD6" w:rsidRPr="0033483C">
              <w:rPr>
                <w:rFonts w:asciiTheme="minorEastAsia" w:hAnsiTheme="minorEastAsia"/>
                <w:b w:val="0"/>
                <w:noProof/>
                <w:webHidden/>
                <w:sz w:val="21"/>
                <w:szCs w:val="21"/>
              </w:rPr>
            </w:r>
            <w:r w:rsidR="001D4FD6" w:rsidRPr="0033483C">
              <w:rPr>
                <w:rFonts w:asciiTheme="minorEastAsia" w:hAnsiTheme="minorEastAsia"/>
                <w:b w:val="0"/>
                <w:noProof/>
                <w:webHidden/>
                <w:sz w:val="21"/>
                <w:szCs w:val="21"/>
              </w:rPr>
              <w:fldChar w:fldCharType="separate"/>
            </w:r>
            <w:r w:rsidR="001D4FD6" w:rsidRPr="0033483C">
              <w:rPr>
                <w:rFonts w:asciiTheme="minorEastAsia" w:hAnsiTheme="minorEastAsia"/>
                <w:b w:val="0"/>
                <w:noProof/>
                <w:webHidden/>
                <w:sz w:val="21"/>
                <w:szCs w:val="21"/>
              </w:rPr>
              <w:t>11</w:t>
            </w:r>
            <w:r w:rsidR="001D4FD6" w:rsidRPr="0033483C">
              <w:rPr>
                <w:rFonts w:asciiTheme="minorEastAsia" w:hAnsiTheme="minorEastAsia"/>
                <w:b w:val="0"/>
                <w:noProof/>
                <w:webHidden/>
                <w:sz w:val="21"/>
                <w:szCs w:val="21"/>
              </w:rPr>
              <w:fldChar w:fldCharType="end"/>
            </w:r>
          </w:hyperlink>
          <w:r w:rsidR="00951329" w:rsidRPr="001D4FD6">
            <w:rPr>
              <w:rFonts w:asciiTheme="minorEastAsia" w:hAnsiTheme="minorEastAsia" w:cs="Times New Roman"/>
              <w:bCs w:val="0"/>
              <w:lang w:val="zh-CN"/>
            </w:rPr>
            <w:fldChar w:fldCharType="end"/>
          </w:r>
        </w:p>
      </w:sdtContent>
    </w:sdt>
    <w:p w:rsidR="009C6069" w:rsidRPr="009F3D20" w:rsidRDefault="009C6069">
      <w:pPr>
        <w:pStyle w:val="aff4"/>
        <w:rPr>
          <w:rFonts w:ascii="Times New Roman" w:hAnsi="Times New Roman" w:cs="Times New Roman"/>
          <w:szCs w:val="21"/>
        </w:rPr>
      </w:pPr>
    </w:p>
    <w:p w:rsidR="009C6069" w:rsidRPr="009F3D20" w:rsidRDefault="009C6069" w:rsidP="00FA3EFB">
      <w:pPr>
        <w:pStyle w:val="affa"/>
        <w:spacing w:beforeLines="150" w:before="468"/>
        <w:jc w:val="both"/>
        <w:outlineLvl w:val="9"/>
        <w:rPr>
          <w:rFonts w:ascii="Times New Roman"/>
        </w:rPr>
        <w:sectPr w:rsidR="009C6069" w:rsidRPr="009F3D20">
          <w:footerReference w:type="default" r:id="rId15"/>
          <w:pgSz w:w="11906" w:h="16838"/>
          <w:pgMar w:top="1134" w:right="1134" w:bottom="1134" w:left="1134" w:header="907" w:footer="880" w:gutter="0"/>
          <w:pgNumType w:start="1"/>
          <w:cols w:space="720"/>
          <w:formProt w:val="0"/>
          <w:docGrid w:type="lines" w:linePitch="312"/>
        </w:sectPr>
      </w:pPr>
    </w:p>
    <w:p w:rsidR="009C6069" w:rsidRPr="009F3D20" w:rsidRDefault="00844721">
      <w:pPr>
        <w:pStyle w:val="affa"/>
        <w:spacing w:beforeLines="150" w:before="468"/>
        <w:outlineLvl w:val="1"/>
        <w:rPr>
          <w:rFonts w:ascii="Times New Roman"/>
        </w:rPr>
      </w:pPr>
      <w:bookmarkStart w:id="16" w:name="_Toc143172358"/>
      <w:r w:rsidRPr="009F3D20">
        <w:rPr>
          <w:rFonts w:ascii="Times New Roman"/>
        </w:rPr>
        <w:lastRenderedPageBreak/>
        <w:t>前</w:t>
      </w:r>
      <w:bookmarkStart w:id="17" w:name="BKQY"/>
      <w:r w:rsidRPr="009F3D20">
        <w:rPr>
          <w:rFonts w:ascii="Times New Roman"/>
        </w:rPr>
        <w:t>  </w:t>
      </w:r>
      <w:r w:rsidRPr="009F3D20">
        <w:rPr>
          <w:rFonts w:ascii="Times New Roman"/>
        </w:rPr>
        <w:t>言</w:t>
      </w:r>
      <w:bookmarkEnd w:id="16"/>
      <w:bookmarkEnd w:id="17"/>
    </w:p>
    <w:p w:rsidR="009C6069" w:rsidRPr="009F3D20" w:rsidRDefault="00844721">
      <w:pPr>
        <w:spacing w:line="360" w:lineRule="auto"/>
        <w:ind w:firstLineChars="200" w:firstLine="420"/>
        <w:rPr>
          <w:rFonts w:ascii="Times New Roman" w:hAnsi="Times New Roman" w:cs="Times New Roman"/>
        </w:rPr>
      </w:pPr>
      <w:r w:rsidRPr="009F3D20">
        <w:rPr>
          <w:rFonts w:ascii="Times New Roman" w:hAnsi="Times New Roman" w:cs="Times New Roman"/>
        </w:rPr>
        <w:t>本文件按照</w:t>
      </w:r>
      <w:r w:rsidRPr="009F3D20">
        <w:rPr>
          <w:rFonts w:ascii="Times New Roman" w:hAnsi="Times New Roman" w:cs="Times New Roman"/>
        </w:rPr>
        <w:t>GB/T 1.1</w:t>
      </w:r>
      <w:r w:rsidR="004A62C9">
        <w:rPr>
          <w:rFonts w:ascii="Times New Roman" w:hAnsi="Times New Roman" w:cs="Times New Roman"/>
        </w:rPr>
        <w:t>-</w:t>
      </w:r>
      <w:r w:rsidRPr="009F3D20">
        <w:rPr>
          <w:rFonts w:ascii="Times New Roman" w:hAnsi="Times New Roman" w:cs="Times New Roman"/>
        </w:rPr>
        <w:t>2020</w:t>
      </w:r>
      <w:r w:rsidRPr="009F3D20">
        <w:rPr>
          <w:rFonts w:ascii="Times New Roman" w:hAnsi="Times New Roman" w:cs="Times New Roman"/>
        </w:rPr>
        <w:t>《标准化工作导则</w:t>
      </w:r>
      <w:r w:rsidRPr="009F3D20">
        <w:rPr>
          <w:rFonts w:ascii="Times New Roman" w:hAnsi="Times New Roman" w:cs="Times New Roman"/>
        </w:rPr>
        <w:t xml:space="preserve">  </w:t>
      </w:r>
      <w:r w:rsidRPr="009F3D20">
        <w:rPr>
          <w:rFonts w:ascii="Times New Roman" w:hAnsi="Times New Roman" w:cs="Times New Roman"/>
        </w:rPr>
        <w:t>第</w:t>
      </w:r>
      <w:r w:rsidRPr="009F3D20">
        <w:rPr>
          <w:rFonts w:ascii="Times New Roman" w:hAnsi="Times New Roman" w:cs="Times New Roman"/>
        </w:rPr>
        <w:t>1</w:t>
      </w:r>
      <w:r w:rsidRPr="009F3D20">
        <w:rPr>
          <w:rFonts w:ascii="Times New Roman" w:hAnsi="Times New Roman" w:cs="Times New Roman"/>
        </w:rPr>
        <w:t>部分：标准化文件的结构和起草规则》</w:t>
      </w:r>
      <w:r w:rsidRPr="00173015">
        <w:rPr>
          <w:rFonts w:ascii="Times New Roman" w:hAnsi="Times New Roman" w:cs="Times New Roman"/>
        </w:rPr>
        <w:t>和</w:t>
      </w:r>
      <w:r w:rsidR="000F3CF3" w:rsidRPr="00173015">
        <w:rPr>
          <w:rFonts w:ascii="Times New Roman" w:hAnsi="Times New Roman" w:cs="Times New Roman"/>
        </w:rPr>
        <w:t>T</w:t>
      </w:r>
      <w:r w:rsidR="000F3CF3" w:rsidRPr="00173015">
        <w:rPr>
          <w:rFonts w:ascii="Times New Roman" w:hAnsi="Times New Roman" w:cs="Times New Roman"/>
        </w:rPr>
        <w:t>／</w:t>
      </w:r>
      <w:r w:rsidR="000F3CF3" w:rsidRPr="00173015">
        <w:rPr>
          <w:rFonts w:ascii="Times New Roman" w:hAnsi="Times New Roman" w:cs="Times New Roman"/>
        </w:rPr>
        <w:t>CBMF 196-2022</w:t>
      </w:r>
      <w:r w:rsidR="000F3CF3" w:rsidRPr="00173015">
        <w:rPr>
          <w:rFonts w:ascii="Times New Roman" w:hAnsi="Times New Roman" w:cs="Times New Roman"/>
        </w:rPr>
        <w:t>《建材产品追溯</w:t>
      </w:r>
      <w:r w:rsidR="000F3CF3" w:rsidRPr="00173015">
        <w:rPr>
          <w:rFonts w:ascii="Times New Roman" w:hAnsi="Times New Roman" w:cs="Times New Roman"/>
        </w:rPr>
        <w:t xml:space="preserve"> </w:t>
      </w:r>
      <w:r w:rsidR="000F3CF3" w:rsidRPr="00173015">
        <w:rPr>
          <w:rFonts w:ascii="Times New Roman" w:hAnsi="Times New Roman" w:cs="Times New Roman"/>
        </w:rPr>
        <w:t>追溯体系通用要求》</w:t>
      </w:r>
      <w:r w:rsidRPr="00173015">
        <w:rPr>
          <w:rFonts w:ascii="Times New Roman" w:hAnsi="Times New Roman" w:cs="Times New Roman"/>
        </w:rPr>
        <w:t>的规定起草。</w:t>
      </w:r>
    </w:p>
    <w:p w:rsidR="009C6069" w:rsidRPr="009F3D20" w:rsidRDefault="00844721">
      <w:pPr>
        <w:spacing w:line="360" w:lineRule="auto"/>
        <w:ind w:firstLineChars="200" w:firstLine="420"/>
        <w:rPr>
          <w:rFonts w:ascii="Times New Roman" w:hAnsi="Times New Roman" w:cs="Times New Roman"/>
        </w:rPr>
      </w:pPr>
      <w:r w:rsidRPr="009F3D20">
        <w:rPr>
          <w:rFonts w:ascii="Times New Roman" w:hAnsi="Times New Roman" w:cs="Times New Roman"/>
        </w:rPr>
        <w:t>请注意本文件的某些内容可能涉及专利。本文件的发布机构不承担识别专利的责任。</w:t>
      </w:r>
    </w:p>
    <w:p w:rsidR="009C6069" w:rsidRPr="009F3D20" w:rsidRDefault="00844721">
      <w:pPr>
        <w:spacing w:line="360" w:lineRule="auto"/>
        <w:ind w:firstLineChars="200" w:firstLine="420"/>
        <w:rPr>
          <w:rFonts w:ascii="Times New Roman" w:hAnsi="Times New Roman" w:cs="Times New Roman"/>
        </w:rPr>
      </w:pPr>
      <w:r w:rsidRPr="009F3D20">
        <w:rPr>
          <w:rFonts w:ascii="Times New Roman" w:hAnsi="Times New Roman" w:cs="Times New Roman"/>
        </w:rPr>
        <w:t>本文件由中国建筑材料联合会提出</w:t>
      </w:r>
      <w:r w:rsidR="007B0CCC" w:rsidRPr="009F3D20">
        <w:rPr>
          <w:rFonts w:ascii="Times New Roman" w:hAnsi="Times New Roman" w:cs="Times New Roman"/>
        </w:rPr>
        <w:t>并归口</w:t>
      </w:r>
      <w:r w:rsidRPr="009F3D20">
        <w:rPr>
          <w:rFonts w:ascii="Times New Roman" w:hAnsi="Times New Roman" w:cs="Times New Roman"/>
        </w:rPr>
        <w:t>。</w:t>
      </w:r>
    </w:p>
    <w:p w:rsidR="009C6069" w:rsidRPr="004610EA" w:rsidRDefault="00844721" w:rsidP="00F81539">
      <w:pPr>
        <w:spacing w:line="360" w:lineRule="auto"/>
        <w:ind w:firstLineChars="200" w:firstLine="420"/>
        <w:rPr>
          <w:rFonts w:asciiTheme="minorEastAsia" w:hAnsiTheme="minorEastAsia" w:cs="Times New Roman"/>
          <w:szCs w:val="21"/>
        </w:rPr>
      </w:pPr>
      <w:r w:rsidRPr="009F3D20">
        <w:rPr>
          <w:rFonts w:ascii="Times New Roman" w:hAnsi="Times New Roman" w:cs="Times New Roman"/>
        </w:rPr>
        <w:t>本文件起草单位：</w:t>
      </w:r>
      <w:r w:rsidR="00A712C5" w:rsidRPr="004610EA">
        <w:rPr>
          <w:rFonts w:asciiTheme="minorEastAsia" w:hAnsiTheme="minorEastAsia" w:cs="Times New Roman"/>
          <w:szCs w:val="21"/>
        </w:rPr>
        <w:t xml:space="preserve"> </w:t>
      </w:r>
    </w:p>
    <w:p w:rsidR="00EE40EC" w:rsidRDefault="00844721">
      <w:pPr>
        <w:spacing w:line="360" w:lineRule="auto"/>
        <w:ind w:firstLineChars="200" w:firstLine="420"/>
        <w:rPr>
          <w:rFonts w:ascii="Times New Roman" w:hAnsi="Times New Roman" w:cs="Times New Roman"/>
        </w:rPr>
      </w:pPr>
      <w:r w:rsidRPr="009F3D20">
        <w:rPr>
          <w:rFonts w:ascii="Times New Roman" w:hAnsi="Times New Roman" w:cs="Times New Roman"/>
        </w:rPr>
        <w:t>本文件主要起草人：</w:t>
      </w:r>
      <w:r w:rsidR="00BB269A">
        <w:rPr>
          <w:rFonts w:ascii="Times New Roman" w:hAnsi="Times New Roman" w:cs="Times New Roman"/>
        </w:rPr>
        <w:t xml:space="preserve"> </w:t>
      </w:r>
    </w:p>
    <w:p w:rsidR="00EE40EC" w:rsidRDefault="00EE40EC">
      <w:pPr>
        <w:spacing w:line="360" w:lineRule="auto"/>
        <w:ind w:firstLineChars="200" w:firstLine="420"/>
        <w:rPr>
          <w:rFonts w:ascii="Times New Roman" w:hAnsi="Times New Roman" w:cs="Times New Roman"/>
        </w:rPr>
      </w:pPr>
    </w:p>
    <w:p w:rsidR="009C6069" w:rsidRPr="009F3D20" w:rsidRDefault="00844721">
      <w:pPr>
        <w:spacing w:line="360" w:lineRule="auto"/>
        <w:ind w:firstLineChars="200" w:firstLine="420"/>
        <w:rPr>
          <w:rFonts w:ascii="Times New Roman" w:hAnsi="Times New Roman" w:cs="Times New Roman"/>
        </w:rPr>
      </w:pPr>
      <w:r w:rsidRPr="009F3D20">
        <w:rPr>
          <w:rFonts w:ascii="Times New Roman" w:hAnsi="Times New Roman" w:cs="Times New Roman"/>
        </w:rPr>
        <w:t>本文件主要审查人：。</w:t>
      </w:r>
    </w:p>
    <w:p w:rsidR="009C6069" w:rsidRPr="009F3D20" w:rsidRDefault="00844721">
      <w:pPr>
        <w:spacing w:line="360" w:lineRule="auto"/>
        <w:ind w:firstLineChars="200" w:firstLine="420"/>
        <w:rPr>
          <w:rFonts w:ascii="Times New Roman" w:hAnsi="Times New Roman" w:cs="Times New Roman"/>
        </w:rPr>
      </w:pPr>
      <w:r w:rsidRPr="009F3D20">
        <w:rPr>
          <w:rFonts w:ascii="Times New Roman" w:hAnsi="Times New Roman" w:cs="Times New Roman"/>
        </w:rPr>
        <w:t>本文件为首次发布。</w:t>
      </w:r>
    </w:p>
    <w:p w:rsidR="009C6069" w:rsidRPr="009F3D20" w:rsidRDefault="00E66F13">
      <w:pPr>
        <w:pStyle w:val="afff9"/>
        <w:spacing w:beforeLines="150" w:before="468" w:afterLines="100" w:after="312"/>
        <w:outlineLvl w:val="9"/>
        <w:rPr>
          <w:rFonts w:ascii="Times New Roman"/>
        </w:rPr>
      </w:pPr>
      <w:r w:rsidRPr="009F3D20">
        <w:rPr>
          <w:rFonts w:ascii="Times New Roman"/>
        </w:rPr>
        <w:lastRenderedPageBreak/>
        <w:t>建材产品追溯</w:t>
      </w:r>
      <w:r w:rsidRPr="009F3D20">
        <w:rPr>
          <w:rFonts w:ascii="Times New Roman"/>
        </w:rPr>
        <w:t xml:space="preserve"> </w:t>
      </w:r>
      <w:r w:rsidRPr="009F3D20">
        <w:rPr>
          <w:rFonts w:ascii="Times New Roman"/>
        </w:rPr>
        <w:t>智能门锁</w:t>
      </w:r>
    </w:p>
    <w:p w:rsidR="009C6069" w:rsidRPr="00AB3C6D" w:rsidRDefault="00844721">
      <w:pPr>
        <w:pStyle w:val="1"/>
        <w:spacing w:before="0" w:after="0"/>
        <w:rPr>
          <w:rFonts w:ascii="Times New Roman" w:eastAsia="黑体" w:hAnsi="Times New Roman" w:cs="Times New Roman"/>
          <w:b w:val="0"/>
          <w:sz w:val="21"/>
          <w:szCs w:val="21"/>
        </w:rPr>
      </w:pPr>
      <w:bookmarkStart w:id="18" w:name="_Toc65687978"/>
      <w:bookmarkStart w:id="19" w:name="_Toc385602847"/>
      <w:bookmarkStart w:id="20" w:name="_Toc415043488"/>
      <w:bookmarkStart w:id="21" w:name="_Toc385601798"/>
      <w:bookmarkStart w:id="22" w:name="_Toc23920"/>
      <w:bookmarkStart w:id="23" w:name="_Toc415043895"/>
      <w:bookmarkStart w:id="24" w:name="_Toc415043549"/>
      <w:bookmarkStart w:id="25" w:name="_Toc143172359"/>
      <w:r w:rsidRPr="00AB3C6D">
        <w:rPr>
          <w:rFonts w:ascii="Times New Roman" w:eastAsia="黑体" w:hAnsi="Times New Roman" w:cs="Times New Roman"/>
          <w:b w:val="0"/>
          <w:sz w:val="21"/>
          <w:szCs w:val="21"/>
        </w:rPr>
        <w:t xml:space="preserve">1 </w:t>
      </w:r>
      <w:r w:rsidRPr="00AB3C6D">
        <w:rPr>
          <w:rFonts w:ascii="Times New Roman" w:eastAsia="黑体" w:hAnsi="Times New Roman" w:cs="Times New Roman"/>
          <w:b w:val="0"/>
          <w:sz w:val="21"/>
          <w:szCs w:val="21"/>
        </w:rPr>
        <w:t>范围</w:t>
      </w:r>
      <w:bookmarkEnd w:id="18"/>
      <w:bookmarkEnd w:id="19"/>
      <w:bookmarkEnd w:id="20"/>
      <w:bookmarkEnd w:id="21"/>
      <w:bookmarkEnd w:id="22"/>
      <w:bookmarkEnd w:id="23"/>
      <w:bookmarkEnd w:id="24"/>
      <w:bookmarkEnd w:id="25"/>
    </w:p>
    <w:p w:rsidR="00E66F13" w:rsidRPr="009F3D20" w:rsidRDefault="003B06AF" w:rsidP="00E66F13">
      <w:pPr>
        <w:spacing w:line="300" w:lineRule="auto"/>
        <w:ind w:firstLineChars="200" w:firstLine="420"/>
        <w:rPr>
          <w:rFonts w:ascii="Times New Roman" w:hAnsi="Times New Roman" w:cs="Times New Roman"/>
        </w:rPr>
      </w:pPr>
      <w:r>
        <w:rPr>
          <w:rFonts w:ascii="Times New Roman" w:hAnsi="Times New Roman" w:cs="Times New Roman"/>
        </w:rPr>
        <w:t>本标准规定了智能门锁追溯体系</w:t>
      </w:r>
      <w:r w:rsidR="00E66F13" w:rsidRPr="009F3D20">
        <w:rPr>
          <w:rFonts w:ascii="Times New Roman" w:hAnsi="Times New Roman" w:cs="Times New Roman"/>
        </w:rPr>
        <w:t>的</w:t>
      </w:r>
      <w:r w:rsidR="008805DB">
        <w:rPr>
          <w:rFonts w:ascii="Times New Roman" w:hAnsi="Times New Roman" w:cs="Times New Roman" w:hint="eastAsia"/>
        </w:rPr>
        <w:t>基本原则、追溯体系构成、追溯流程、追溯系统要求、追溯体系管理要求</w:t>
      </w:r>
      <w:r w:rsidR="00E66F13" w:rsidRPr="009F3D20">
        <w:rPr>
          <w:rFonts w:ascii="Times New Roman" w:hAnsi="Times New Roman" w:cs="Times New Roman"/>
        </w:rPr>
        <w:t>。</w:t>
      </w:r>
    </w:p>
    <w:p w:rsidR="009C6069" w:rsidRPr="009F3D20" w:rsidRDefault="00E66F13" w:rsidP="00E66F13">
      <w:pPr>
        <w:spacing w:line="300" w:lineRule="auto"/>
        <w:ind w:firstLineChars="200" w:firstLine="420"/>
        <w:rPr>
          <w:rFonts w:ascii="Times New Roman" w:hAnsi="Times New Roman" w:cs="Times New Roman"/>
        </w:rPr>
      </w:pPr>
      <w:r w:rsidRPr="009F3D20">
        <w:rPr>
          <w:rFonts w:ascii="Times New Roman" w:hAnsi="Times New Roman" w:cs="Times New Roman"/>
        </w:rPr>
        <w:t>本标准适用于智能门锁</w:t>
      </w:r>
      <w:r w:rsidRPr="008805DB">
        <w:rPr>
          <w:rFonts w:ascii="Times New Roman" w:hAnsi="Times New Roman" w:cs="Times New Roman"/>
        </w:rPr>
        <w:t>追溯体</w:t>
      </w:r>
      <w:r w:rsidRPr="009F3D20">
        <w:rPr>
          <w:rFonts w:ascii="Times New Roman" w:hAnsi="Times New Roman" w:cs="Times New Roman"/>
        </w:rPr>
        <w:t>系</w:t>
      </w:r>
      <w:r w:rsidR="008805DB">
        <w:rPr>
          <w:rFonts w:ascii="Times New Roman" w:hAnsi="Times New Roman" w:cs="Times New Roman" w:hint="eastAsia"/>
        </w:rPr>
        <w:t>的设计、开发与应用</w:t>
      </w:r>
      <w:r w:rsidR="00B62ED5" w:rsidRPr="009F3D20">
        <w:rPr>
          <w:rFonts w:ascii="Times New Roman" w:hAnsi="Times New Roman" w:cs="Times New Roman"/>
        </w:rPr>
        <w:t>。</w:t>
      </w:r>
    </w:p>
    <w:p w:rsidR="009C6069" w:rsidRPr="00AB3C6D" w:rsidRDefault="00844721">
      <w:pPr>
        <w:pStyle w:val="1"/>
        <w:spacing w:before="0" w:after="0"/>
        <w:rPr>
          <w:rFonts w:ascii="Times New Roman" w:eastAsia="黑体" w:hAnsi="Times New Roman" w:cs="Times New Roman"/>
          <w:b w:val="0"/>
          <w:sz w:val="21"/>
          <w:szCs w:val="21"/>
        </w:rPr>
      </w:pPr>
      <w:bookmarkStart w:id="26" w:name="_Toc415043896"/>
      <w:bookmarkStart w:id="27" w:name="_Toc385602848"/>
      <w:bookmarkStart w:id="28" w:name="_Toc385601799"/>
      <w:bookmarkStart w:id="29" w:name="_Toc415043550"/>
      <w:bookmarkStart w:id="30" w:name="_Toc65687979"/>
      <w:bookmarkStart w:id="31" w:name="_Toc17469"/>
      <w:bookmarkStart w:id="32" w:name="_Toc415043489"/>
      <w:bookmarkStart w:id="33" w:name="_Toc143172360"/>
      <w:r w:rsidRPr="00AB3C6D">
        <w:rPr>
          <w:rFonts w:ascii="Times New Roman" w:eastAsia="黑体" w:hAnsi="Times New Roman" w:cs="Times New Roman"/>
          <w:b w:val="0"/>
          <w:sz w:val="21"/>
          <w:szCs w:val="21"/>
        </w:rPr>
        <w:t xml:space="preserve">2 </w:t>
      </w:r>
      <w:r w:rsidRPr="00AB3C6D">
        <w:rPr>
          <w:rFonts w:ascii="Times New Roman" w:eastAsia="黑体" w:hAnsi="Times New Roman" w:cs="Times New Roman"/>
          <w:b w:val="0"/>
          <w:sz w:val="21"/>
          <w:szCs w:val="21"/>
        </w:rPr>
        <w:t>规范性引用文件</w:t>
      </w:r>
      <w:bookmarkEnd w:id="26"/>
      <w:bookmarkEnd w:id="27"/>
      <w:bookmarkEnd w:id="28"/>
      <w:bookmarkEnd w:id="29"/>
      <w:bookmarkEnd w:id="30"/>
      <w:bookmarkEnd w:id="31"/>
      <w:bookmarkEnd w:id="32"/>
      <w:bookmarkEnd w:id="33"/>
    </w:p>
    <w:p w:rsidR="009C6069" w:rsidRPr="009F3D20" w:rsidRDefault="00844721">
      <w:pPr>
        <w:spacing w:line="300" w:lineRule="auto"/>
        <w:ind w:firstLineChars="200" w:firstLine="420"/>
        <w:rPr>
          <w:rFonts w:ascii="Times New Roman" w:hAnsi="Times New Roman" w:cs="Times New Roman"/>
        </w:rPr>
      </w:pPr>
      <w:bookmarkStart w:id="34" w:name="_Toc385601800"/>
      <w:bookmarkStart w:id="35" w:name="_Toc19706"/>
      <w:bookmarkStart w:id="36" w:name="_Toc415043490"/>
      <w:bookmarkStart w:id="37" w:name="_Toc385602849"/>
      <w:bookmarkStart w:id="38" w:name="_Toc65687980"/>
      <w:bookmarkStart w:id="39" w:name="_Toc415043551"/>
      <w:bookmarkStart w:id="40" w:name="_Toc415043897"/>
      <w:bookmarkEnd w:id="34"/>
      <w:r w:rsidRPr="009F3D20">
        <w:rPr>
          <w:rFonts w:ascii="Times New Roman" w:hAnsi="Times New Roman" w:cs="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636D41" w:rsidRDefault="00636D41" w:rsidP="00636D41">
      <w:pPr>
        <w:adjustRightInd w:val="0"/>
        <w:snapToGrid w:val="0"/>
        <w:spacing w:line="360" w:lineRule="auto"/>
        <w:ind w:firstLineChars="200" w:firstLine="420"/>
        <w:rPr>
          <w:rFonts w:ascii="Times New Roman" w:hAnsi="Times New Roman" w:cs="Times New Roman"/>
        </w:rPr>
      </w:pPr>
      <w:r w:rsidRPr="00636D41">
        <w:rPr>
          <w:rFonts w:ascii="Times New Roman" w:hAnsi="Times New Roman" w:cs="Times New Roman" w:hint="eastAsia"/>
        </w:rPr>
        <w:t>GB/T 15425</w:t>
      </w:r>
      <w:r w:rsidR="006A1F92">
        <w:rPr>
          <w:rFonts w:ascii="Times New Roman" w:hAnsi="Times New Roman" w:cs="Times New Roman"/>
        </w:rPr>
        <w:t xml:space="preserve"> </w:t>
      </w:r>
      <w:r w:rsidRPr="00636D41">
        <w:rPr>
          <w:rFonts w:ascii="Times New Roman" w:hAnsi="Times New Roman" w:cs="Times New Roman" w:hint="eastAsia"/>
        </w:rPr>
        <w:t>商品条码</w:t>
      </w:r>
      <w:r w:rsidR="006A1F92">
        <w:rPr>
          <w:rFonts w:ascii="Times New Roman" w:hAnsi="Times New Roman" w:cs="Times New Roman" w:hint="eastAsia"/>
        </w:rPr>
        <w:t xml:space="preserve"> </w:t>
      </w:r>
      <w:r w:rsidRPr="00636D41">
        <w:rPr>
          <w:rFonts w:ascii="Times New Roman" w:hAnsi="Times New Roman" w:cs="Times New Roman" w:hint="eastAsia"/>
        </w:rPr>
        <w:t>128</w:t>
      </w:r>
      <w:r w:rsidRPr="00636D41">
        <w:rPr>
          <w:rFonts w:ascii="Times New Roman" w:hAnsi="Times New Roman" w:cs="Times New Roman" w:hint="eastAsia"/>
        </w:rPr>
        <w:t>条码</w:t>
      </w:r>
    </w:p>
    <w:p w:rsidR="00636D41" w:rsidRPr="00636D41" w:rsidRDefault="00636D41" w:rsidP="00636D41">
      <w:pPr>
        <w:pStyle w:val="af1"/>
        <w:adjustRightInd w:val="0"/>
        <w:snapToGrid w:val="0"/>
        <w:spacing w:before="0" w:line="360" w:lineRule="auto"/>
        <w:ind w:left="0" w:firstLineChars="200" w:firstLine="420"/>
        <w:rPr>
          <w:rFonts w:ascii="Times New Roman" w:eastAsiaTheme="minorEastAsia" w:hAnsi="Times New Roman" w:cs="Times New Roman"/>
          <w:kern w:val="2"/>
          <w:szCs w:val="22"/>
          <w:lang w:eastAsia="zh-CN"/>
        </w:rPr>
      </w:pPr>
      <w:r w:rsidRPr="00636D41">
        <w:rPr>
          <w:rFonts w:ascii="Times New Roman" w:eastAsiaTheme="minorEastAsia" w:hAnsi="Times New Roman" w:cs="Times New Roman" w:hint="eastAsia"/>
          <w:kern w:val="2"/>
          <w:szCs w:val="22"/>
          <w:lang w:eastAsia="zh-CN"/>
        </w:rPr>
        <w:t>GB/T 18347</w:t>
      </w:r>
      <w:r>
        <w:rPr>
          <w:rFonts w:ascii="Times New Roman" w:eastAsiaTheme="minorEastAsia" w:hAnsi="Times New Roman" w:cs="Times New Roman"/>
          <w:kern w:val="2"/>
          <w:szCs w:val="22"/>
          <w:lang w:eastAsia="zh-CN"/>
        </w:rPr>
        <w:t xml:space="preserve"> </w:t>
      </w:r>
      <w:r w:rsidRPr="00636D41">
        <w:rPr>
          <w:rFonts w:ascii="Times New Roman" w:eastAsiaTheme="minorEastAsia" w:hAnsi="Times New Roman" w:cs="Times New Roman" w:hint="eastAsia"/>
          <w:kern w:val="2"/>
          <w:szCs w:val="22"/>
          <w:lang w:eastAsia="zh-CN"/>
        </w:rPr>
        <w:t>128</w:t>
      </w:r>
      <w:r w:rsidRPr="00636D41">
        <w:rPr>
          <w:rFonts w:ascii="Times New Roman" w:eastAsiaTheme="minorEastAsia" w:hAnsi="Times New Roman" w:cs="Times New Roman" w:hint="eastAsia"/>
          <w:kern w:val="2"/>
          <w:szCs w:val="22"/>
          <w:lang w:eastAsia="zh-CN"/>
        </w:rPr>
        <w:t>条码</w:t>
      </w:r>
    </w:p>
    <w:p w:rsidR="00B62ED5" w:rsidRDefault="00D57AF5" w:rsidP="00636D41">
      <w:pPr>
        <w:adjustRightInd w:val="0"/>
        <w:snapToGrid w:val="0"/>
        <w:spacing w:line="360" w:lineRule="auto"/>
        <w:ind w:firstLineChars="200" w:firstLine="420"/>
        <w:jc w:val="left"/>
        <w:rPr>
          <w:rFonts w:ascii="Times New Roman" w:hAnsi="Times New Roman" w:cs="Times New Roman"/>
        </w:rPr>
      </w:pPr>
      <w:r w:rsidRPr="009F3D20">
        <w:rPr>
          <w:rFonts w:ascii="Times New Roman" w:hAnsi="Times New Roman" w:cs="Times New Roman"/>
        </w:rPr>
        <w:t>GB 21556</w:t>
      </w:r>
      <w:r w:rsidR="007123D7" w:rsidRPr="009F3D20">
        <w:rPr>
          <w:rFonts w:ascii="Times New Roman" w:hAnsi="Times New Roman" w:cs="Times New Roman"/>
        </w:rPr>
        <w:t xml:space="preserve"> </w:t>
      </w:r>
      <w:r w:rsidRPr="009F3D20">
        <w:rPr>
          <w:rFonts w:ascii="Times New Roman" w:hAnsi="Times New Roman" w:cs="Times New Roman"/>
        </w:rPr>
        <w:t>锁具安全通用技术条件</w:t>
      </w:r>
    </w:p>
    <w:p w:rsidR="00636D41" w:rsidRPr="00636D41" w:rsidRDefault="00636D41" w:rsidP="00636D41">
      <w:pPr>
        <w:pStyle w:val="af1"/>
        <w:adjustRightInd w:val="0"/>
        <w:snapToGrid w:val="0"/>
        <w:spacing w:before="0" w:line="360" w:lineRule="auto"/>
        <w:ind w:left="0" w:firstLineChars="200" w:firstLine="420"/>
        <w:rPr>
          <w:rFonts w:ascii="Times New Roman" w:eastAsiaTheme="minorEastAsia" w:hAnsi="Times New Roman" w:cs="Times New Roman"/>
          <w:kern w:val="2"/>
          <w:szCs w:val="22"/>
          <w:lang w:eastAsia="zh-CN"/>
        </w:rPr>
      </w:pPr>
      <w:r w:rsidRPr="00636D41">
        <w:rPr>
          <w:rFonts w:ascii="Times New Roman" w:eastAsiaTheme="minorEastAsia" w:hAnsi="Times New Roman" w:cs="Times New Roman" w:hint="eastAsia"/>
          <w:kern w:val="2"/>
          <w:szCs w:val="22"/>
          <w:lang w:eastAsia="zh-CN"/>
        </w:rPr>
        <w:t>GB/T 33993</w:t>
      </w:r>
      <w:r w:rsidRPr="00636D41">
        <w:rPr>
          <w:rFonts w:ascii="Times New Roman" w:eastAsiaTheme="minorEastAsia" w:hAnsi="Times New Roman" w:cs="Times New Roman" w:hint="eastAsia"/>
          <w:kern w:val="2"/>
          <w:szCs w:val="22"/>
          <w:lang w:eastAsia="zh-CN"/>
        </w:rPr>
        <w:t>商品二维码</w:t>
      </w:r>
    </w:p>
    <w:p w:rsidR="00636D41" w:rsidRPr="00636D41" w:rsidRDefault="00636D41" w:rsidP="00636D41">
      <w:pPr>
        <w:pStyle w:val="af1"/>
        <w:adjustRightInd w:val="0"/>
        <w:snapToGrid w:val="0"/>
        <w:spacing w:before="0" w:line="360" w:lineRule="auto"/>
        <w:ind w:left="0" w:firstLineChars="200" w:firstLine="420"/>
        <w:rPr>
          <w:rFonts w:ascii="Times New Roman" w:eastAsiaTheme="minorEastAsia" w:hAnsi="Times New Roman" w:cs="Times New Roman"/>
          <w:kern w:val="2"/>
          <w:szCs w:val="22"/>
          <w:lang w:eastAsia="zh-CN"/>
        </w:rPr>
      </w:pPr>
      <w:r w:rsidRPr="00636D41">
        <w:rPr>
          <w:rFonts w:ascii="Times New Roman" w:eastAsiaTheme="minorEastAsia" w:hAnsi="Times New Roman" w:cs="Times New Roman" w:hint="eastAsia"/>
          <w:kern w:val="2"/>
          <w:szCs w:val="22"/>
          <w:lang w:eastAsia="zh-CN"/>
        </w:rPr>
        <w:t>GB/T 36365</w:t>
      </w:r>
      <w:r w:rsidR="006A1F92">
        <w:rPr>
          <w:rFonts w:ascii="Times New Roman" w:eastAsiaTheme="minorEastAsia" w:hAnsi="Times New Roman" w:cs="Times New Roman"/>
          <w:kern w:val="2"/>
          <w:szCs w:val="22"/>
          <w:lang w:eastAsia="zh-CN"/>
        </w:rPr>
        <w:t xml:space="preserve"> </w:t>
      </w:r>
      <w:r w:rsidRPr="00636D41">
        <w:rPr>
          <w:rFonts w:ascii="Times New Roman" w:eastAsiaTheme="minorEastAsia" w:hAnsi="Times New Roman" w:cs="Times New Roman" w:hint="eastAsia"/>
          <w:kern w:val="2"/>
          <w:szCs w:val="22"/>
          <w:lang w:eastAsia="zh-CN"/>
        </w:rPr>
        <w:t>信息技术</w:t>
      </w:r>
      <w:r w:rsidRPr="00636D41">
        <w:rPr>
          <w:rFonts w:ascii="Times New Roman" w:eastAsiaTheme="minorEastAsia" w:hAnsi="Times New Roman" w:cs="Times New Roman" w:hint="eastAsia"/>
          <w:kern w:val="2"/>
          <w:szCs w:val="22"/>
          <w:lang w:eastAsia="zh-CN"/>
        </w:rPr>
        <w:t xml:space="preserve"> </w:t>
      </w:r>
      <w:r w:rsidRPr="00636D41">
        <w:rPr>
          <w:rFonts w:ascii="Times New Roman" w:eastAsiaTheme="minorEastAsia" w:hAnsi="Times New Roman" w:cs="Times New Roman" w:hint="eastAsia"/>
          <w:kern w:val="2"/>
          <w:szCs w:val="22"/>
          <w:lang w:eastAsia="zh-CN"/>
        </w:rPr>
        <w:t>射频识别</w:t>
      </w:r>
      <w:r w:rsidRPr="00636D41">
        <w:rPr>
          <w:rFonts w:ascii="Times New Roman" w:eastAsiaTheme="minorEastAsia" w:hAnsi="Times New Roman" w:cs="Times New Roman" w:hint="eastAsia"/>
          <w:kern w:val="2"/>
          <w:szCs w:val="22"/>
          <w:lang w:eastAsia="zh-CN"/>
        </w:rPr>
        <w:t xml:space="preserve"> 800/900MHz</w:t>
      </w:r>
      <w:r w:rsidRPr="00636D41">
        <w:rPr>
          <w:rFonts w:ascii="Times New Roman" w:eastAsiaTheme="minorEastAsia" w:hAnsi="Times New Roman" w:cs="Times New Roman" w:hint="eastAsia"/>
          <w:kern w:val="2"/>
          <w:szCs w:val="22"/>
          <w:lang w:eastAsia="zh-CN"/>
        </w:rPr>
        <w:t>无源标签通用规范</w:t>
      </w:r>
    </w:p>
    <w:p w:rsidR="00B62ED5" w:rsidRPr="00FA340A" w:rsidRDefault="00D57AF5" w:rsidP="00636D41">
      <w:pPr>
        <w:adjustRightInd w:val="0"/>
        <w:snapToGrid w:val="0"/>
        <w:spacing w:line="360" w:lineRule="auto"/>
        <w:ind w:firstLineChars="200" w:firstLine="420"/>
        <w:jc w:val="left"/>
        <w:rPr>
          <w:rFonts w:ascii="Times New Roman" w:hAnsi="Times New Roman" w:cs="Times New Roman"/>
        </w:rPr>
      </w:pPr>
      <w:r w:rsidRPr="00FA340A">
        <w:rPr>
          <w:rFonts w:ascii="Times New Roman" w:hAnsi="Times New Roman" w:cs="Times New Roman"/>
        </w:rPr>
        <w:t xml:space="preserve">GB/T 38155 </w:t>
      </w:r>
      <w:r w:rsidRPr="00FA340A">
        <w:rPr>
          <w:rFonts w:ascii="Times New Roman" w:hAnsi="Times New Roman" w:cs="Times New Roman"/>
        </w:rPr>
        <w:t>重要产品追溯</w:t>
      </w:r>
      <w:r w:rsidRPr="00FA340A">
        <w:rPr>
          <w:rFonts w:ascii="Times New Roman" w:hAnsi="Times New Roman" w:cs="Times New Roman"/>
        </w:rPr>
        <w:t xml:space="preserve"> </w:t>
      </w:r>
      <w:r w:rsidRPr="00FA340A">
        <w:rPr>
          <w:rFonts w:ascii="Times New Roman" w:hAnsi="Times New Roman" w:cs="Times New Roman"/>
        </w:rPr>
        <w:t>追溯术语</w:t>
      </w:r>
    </w:p>
    <w:p w:rsidR="006516E3" w:rsidRDefault="006516E3" w:rsidP="00636D41">
      <w:pPr>
        <w:pStyle w:val="af1"/>
        <w:adjustRightInd w:val="0"/>
        <w:snapToGrid w:val="0"/>
        <w:spacing w:before="0" w:line="360" w:lineRule="auto"/>
        <w:ind w:left="0" w:firstLineChars="200" w:firstLine="420"/>
        <w:rPr>
          <w:rFonts w:ascii="Times New Roman" w:hAnsi="Times New Roman" w:cs="Times New Roman"/>
          <w:lang w:eastAsia="zh-CN"/>
        </w:rPr>
      </w:pPr>
      <w:r w:rsidRPr="00FA340A">
        <w:rPr>
          <w:rFonts w:ascii="Times New Roman" w:hAnsi="Times New Roman" w:cs="Times New Roman"/>
          <w:lang w:eastAsia="zh-CN"/>
        </w:rPr>
        <w:t>GB/T 38157</w:t>
      </w:r>
      <w:r w:rsidR="006A1F92">
        <w:rPr>
          <w:rFonts w:ascii="Times New Roman" w:hAnsi="Times New Roman" w:cs="Times New Roman"/>
          <w:lang w:eastAsia="zh-CN"/>
        </w:rPr>
        <w:t xml:space="preserve"> </w:t>
      </w:r>
      <w:r w:rsidRPr="00FA340A">
        <w:rPr>
          <w:rFonts w:ascii="Times New Roman" w:hAnsi="Times New Roman" w:cs="Times New Roman"/>
          <w:lang w:eastAsia="zh-CN"/>
        </w:rPr>
        <w:t>重要产品追溯</w:t>
      </w:r>
      <w:r w:rsidRPr="00FA340A">
        <w:rPr>
          <w:rFonts w:ascii="Times New Roman" w:hAnsi="Times New Roman" w:cs="Times New Roman" w:hint="eastAsia"/>
          <w:lang w:eastAsia="zh-CN"/>
        </w:rPr>
        <w:t xml:space="preserve"> </w:t>
      </w:r>
      <w:r w:rsidRPr="00FA340A">
        <w:rPr>
          <w:rFonts w:ascii="Times New Roman" w:hAnsi="Times New Roman" w:cs="Times New Roman" w:hint="eastAsia"/>
          <w:lang w:eastAsia="zh-CN"/>
        </w:rPr>
        <w:t>追溯管理平台建设规范</w:t>
      </w:r>
    </w:p>
    <w:p w:rsidR="00636D41" w:rsidRPr="00636D41" w:rsidRDefault="00636D41" w:rsidP="00636D41">
      <w:pPr>
        <w:pStyle w:val="af1"/>
        <w:adjustRightInd w:val="0"/>
        <w:snapToGrid w:val="0"/>
        <w:spacing w:before="0" w:line="360" w:lineRule="auto"/>
        <w:ind w:left="0" w:firstLineChars="200" w:firstLine="420"/>
        <w:rPr>
          <w:rFonts w:ascii="Times New Roman" w:eastAsiaTheme="minorEastAsia" w:hAnsi="Times New Roman" w:cs="Times New Roman"/>
          <w:kern w:val="2"/>
          <w:szCs w:val="22"/>
          <w:lang w:eastAsia="zh-CN"/>
        </w:rPr>
      </w:pPr>
      <w:r w:rsidRPr="00636D41">
        <w:rPr>
          <w:rFonts w:ascii="Times New Roman" w:eastAsiaTheme="minorEastAsia" w:hAnsi="Times New Roman" w:cs="Times New Roman" w:hint="eastAsia"/>
          <w:kern w:val="2"/>
          <w:szCs w:val="22"/>
          <w:lang w:eastAsia="zh-CN"/>
        </w:rPr>
        <w:t>GB/T 40204</w:t>
      </w:r>
      <w:r w:rsidR="006A1F92">
        <w:rPr>
          <w:rFonts w:ascii="Times New Roman" w:eastAsiaTheme="minorEastAsia" w:hAnsi="Times New Roman" w:cs="Times New Roman"/>
          <w:kern w:val="2"/>
          <w:szCs w:val="22"/>
          <w:lang w:eastAsia="zh-CN"/>
        </w:rPr>
        <w:t xml:space="preserve"> </w:t>
      </w:r>
      <w:r w:rsidRPr="00636D41">
        <w:rPr>
          <w:rFonts w:ascii="Times New Roman" w:eastAsiaTheme="minorEastAsia" w:hAnsi="Times New Roman" w:cs="Times New Roman" w:hint="eastAsia"/>
          <w:kern w:val="2"/>
          <w:szCs w:val="22"/>
          <w:lang w:eastAsia="zh-CN"/>
        </w:rPr>
        <w:t>追溯二维码技术通则</w:t>
      </w:r>
    </w:p>
    <w:p w:rsidR="00B01861" w:rsidRPr="00FA340A" w:rsidRDefault="00B01861" w:rsidP="00636D41">
      <w:pPr>
        <w:adjustRightInd w:val="0"/>
        <w:snapToGrid w:val="0"/>
        <w:spacing w:line="360" w:lineRule="auto"/>
        <w:ind w:firstLineChars="200" w:firstLine="420"/>
        <w:rPr>
          <w:rFonts w:ascii="Times New Roman" w:hAnsi="Times New Roman" w:cs="Times New Roman"/>
        </w:rPr>
      </w:pPr>
      <w:r w:rsidRPr="00FA340A">
        <w:rPr>
          <w:rFonts w:ascii="Times New Roman" w:hAnsi="Times New Roman" w:cs="Times New Roman"/>
        </w:rPr>
        <w:t>GA 374</w:t>
      </w:r>
      <w:r w:rsidR="009C26E6" w:rsidRPr="00FA340A">
        <w:rPr>
          <w:rFonts w:ascii="Times New Roman" w:hAnsi="Times New Roman" w:cs="Times New Roman"/>
        </w:rPr>
        <w:t xml:space="preserve"> </w:t>
      </w:r>
      <w:r w:rsidRPr="00FA340A">
        <w:rPr>
          <w:rFonts w:ascii="Times New Roman" w:hAnsi="Times New Roman" w:cs="Times New Roman"/>
        </w:rPr>
        <w:t>电子防盗锁</w:t>
      </w:r>
    </w:p>
    <w:p w:rsidR="00636D41" w:rsidRPr="00636D41" w:rsidRDefault="000D79CE" w:rsidP="00636D41">
      <w:pPr>
        <w:adjustRightInd w:val="0"/>
        <w:snapToGrid w:val="0"/>
        <w:spacing w:line="360" w:lineRule="auto"/>
        <w:ind w:firstLineChars="200" w:firstLine="420"/>
      </w:pPr>
      <w:r w:rsidRPr="00FA340A">
        <w:rPr>
          <w:rFonts w:ascii="Times New Roman" w:hAnsi="Times New Roman" w:cs="Times New Roman"/>
        </w:rPr>
        <w:t>JG/T 394</w:t>
      </w:r>
      <w:r w:rsidR="009C26E6" w:rsidRPr="00FA340A">
        <w:rPr>
          <w:rFonts w:ascii="Times New Roman" w:hAnsi="Times New Roman" w:cs="Times New Roman"/>
        </w:rPr>
        <w:t xml:space="preserve"> </w:t>
      </w:r>
      <w:r w:rsidRPr="00FA340A">
        <w:rPr>
          <w:rFonts w:ascii="Times New Roman" w:hAnsi="Times New Roman" w:cs="Times New Roman"/>
        </w:rPr>
        <w:t>建筑智能门锁通用技术要求</w:t>
      </w:r>
    </w:p>
    <w:p w:rsidR="009C6069" w:rsidRPr="00AB3C6D" w:rsidRDefault="00844721">
      <w:pPr>
        <w:pStyle w:val="1"/>
        <w:spacing w:before="0" w:after="0"/>
        <w:rPr>
          <w:rFonts w:ascii="Times New Roman" w:eastAsia="黑体" w:hAnsi="Times New Roman" w:cs="Times New Roman"/>
          <w:b w:val="0"/>
          <w:sz w:val="21"/>
          <w:szCs w:val="21"/>
        </w:rPr>
      </w:pPr>
      <w:bookmarkStart w:id="41" w:name="_Toc143172361"/>
      <w:r w:rsidRPr="00AB3C6D">
        <w:rPr>
          <w:rFonts w:ascii="Times New Roman" w:eastAsia="黑体" w:hAnsi="Times New Roman" w:cs="Times New Roman"/>
          <w:b w:val="0"/>
          <w:sz w:val="21"/>
          <w:szCs w:val="21"/>
        </w:rPr>
        <w:t xml:space="preserve">3 </w:t>
      </w:r>
      <w:r w:rsidRPr="00AB3C6D">
        <w:rPr>
          <w:rFonts w:ascii="Times New Roman" w:eastAsia="黑体" w:hAnsi="Times New Roman" w:cs="Times New Roman"/>
          <w:b w:val="0"/>
          <w:sz w:val="21"/>
          <w:szCs w:val="21"/>
        </w:rPr>
        <w:t>术语和定义</w:t>
      </w:r>
      <w:bookmarkEnd w:id="35"/>
      <w:bookmarkEnd w:id="36"/>
      <w:bookmarkEnd w:id="37"/>
      <w:bookmarkEnd w:id="38"/>
      <w:bookmarkEnd w:id="39"/>
      <w:bookmarkEnd w:id="40"/>
      <w:bookmarkEnd w:id="41"/>
    </w:p>
    <w:p w:rsidR="009167DC" w:rsidRPr="009F3D20" w:rsidRDefault="00D57AF5" w:rsidP="009167DC">
      <w:pPr>
        <w:ind w:firstLineChars="200" w:firstLine="420"/>
        <w:rPr>
          <w:rFonts w:ascii="Times New Roman" w:hAnsi="Times New Roman" w:cs="Times New Roman"/>
        </w:rPr>
      </w:pPr>
      <w:r w:rsidRPr="009F3D20">
        <w:rPr>
          <w:rFonts w:ascii="Times New Roman" w:hAnsi="Times New Roman" w:cs="Times New Roman"/>
        </w:rPr>
        <w:t>GB/T 38155</w:t>
      </w:r>
      <w:r w:rsidR="007123D7" w:rsidRPr="009F3D20">
        <w:rPr>
          <w:rFonts w:ascii="Times New Roman" w:hAnsi="Times New Roman" w:cs="Times New Roman"/>
        </w:rPr>
        <w:t>及</w:t>
      </w:r>
      <w:r w:rsidR="00ED794B" w:rsidRPr="009F3D20">
        <w:rPr>
          <w:rFonts w:ascii="Times New Roman" w:hAnsi="Times New Roman" w:cs="Times New Roman"/>
        </w:rPr>
        <w:t xml:space="preserve"> JG/T 394</w:t>
      </w:r>
      <w:r w:rsidR="009167DC" w:rsidRPr="009F3D20">
        <w:rPr>
          <w:rFonts w:ascii="Times New Roman" w:hAnsi="Times New Roman" w:cs="Times New Roman"/>
        </w:rPr>
        <w:t>确立</w:t>
      </w:r>
      <w:r w:rsidR="00B36906" w:rsidRPr="009F3D20">
        <w:rPr>
          <w:rFonts w:ascii="Times New Roman" w:hAnsi="Times New Roman" w:cs="Times New Roman"/>
        </w:rPr>
        <w:t>的</w:t>
      </w:r>
      <w:r w:rsidR="009167DC" w:rsidRPr="009F3D20">
        <w:rPr>
          <w:rFonts w:ascii="Times New Roman" w:hAnsi="Times New Roman" w:cs="Times New Roman"/>
        </w:rPr>
        <w:t>术语和定义适用于本文件</w:t>
      </w:r>
    </w:p>
    <w:p w:rsidR="00FD4EF7" w:rsidRPr="009F3D20" w:rsidRDefault="00FD4EF7" w:rsidP="00FD4EF7">
      <w:pPr>
        <w:spacing w:line="440" w:lineRule="exact"/>
        <w:rPr>
          <w:rFonts w:ascii="Times New Roman" w:hAnsi="Times New Roman" w:cs="Times New Roman"/>
          <w:b/>
        </w:rPr>
      </w:pPr>
      <w:r w:rsidRPr="009F3D20">
        <w:rPr>
          <w:rFonts w:ascii="Times New Roman" w:hAnsi="Times New Roman" w:cs="Times New Roman"/>
          <w:b/>
        </w:rPr>
        <w:t>3.1</w:t>
      </w:r>
    </w:p>
    <w:p w:rsidR="00FD4EF7" w:rsidRPr="009F3D20" w:rsidRDefault="00FD4EF7" w:rsidP="00FD4EF7">
      <w:pPr>
        <w:spacing w:line="440" w:lineRule="exact"/>
        <w:ind w:firstLineChars="200" w:firstLine="422"/>
        <w:rPr>
          <w:rFonts w:ascii="Times New Roman" w:hAnsi="Times New Roman" w:cs="Times New Roman"/>
          <w:b/>
        </w:rPr>
      </w:pPr>
      <w:r w:rsidRPr="009F3D20">
        <w:rPr>
          <w:rFonts w:ascii="Times New Roman" w:hAnsi="Times New Roman" w:cs="Times New Roman"/>
          <w:b/>
        </w:rPr>
        <w:t>追溯</w:t>
      </w:r>
      <w:r w:rsidRPr="009F3D20">
        <w:rPr>
          <w:rFonts w:ascii="Times New Roman" w:hAnsi="Times New Roman" w:cs="Times New Roman"/>
          <w:b/>
        </w:rPr>
        <w:t xml:space="preserve"> traceability</w:t>
      </w:r>
    </w:p>
    <w:p w:rsidR="00FD4EF7" w:rsidRPr="009F3D20" w:rsidRDefault="00FD4EF7" w:rsidP="00FD4EF7">
      <w:pPr>
        <w:spacing w:line="440" w:lineRule="exact"/>
        <w:ind w:firstLineChars="200" w:firstLine="420"/>
        <w:rPr>
          <w:rFonts w:ascii="Times New Roman" w:hAnsi="Times New Roman" w:cs="Times New Roman"/>
        </w:rPr>
      </w:pPr>
      <w:r w:rsidRPr="009F3D20">
        <w:rPr>
          <w:rFonts w:ascii="Times New Roman" w:hAnsi="Times New Roman" w:cs="Times New Roman"/>
        </w:rPr>
        <w:t>通过记录和标识，追踪和溯源客体的历史、应用情况或所处位置的活动</w:t>
      </w:r>
      <w:r w:rsidRPr="009F3D20">
        <w:rPr>
          <w:rFonts w:ascii="Times New Roman" w:hAnsi="Times New Roman" w:cs="Times New Roman"/>
        </w:rPr>
        <w:t>.</w:t>
      </w:r>
    </w:p>
    <w:p w:rsidR="00FD4EF7" w:rsidRPr="009F3D20" w:rsidRDefault="00FD4EF7" w:rsidP="00FD4EF7">
      <w:pPr>
        <w:spacing w:line="440" w:lineRule="exact"/>
        <w:ind w:firstLineChars="200" w:firstLine="420"/>
        <w:rPr>
          <w:rFonts w:ascii="Times New Roman" w:hAnsi="Times New Roman" w:cs="Times New Roman"/>
        </w:rPr>
      </w:pPr>
      <w:r w:rsidRPr="009F3D20">
        <w:rPr>
          <w:rFonts w:ascii="Times New Roman" w:hAnsi="Times New Roman" w:cs="Times New Roman"/>
        </w:rPr>
        <w:t>注</w:t>
      </w:r>
      <w:r w:rsidR="000C7681">
        <w:rPr>
          <w:rFonts w:ascii="Times New Roman" w:hAnsi="Times New Roman" w:cs="Times New Roman"/>
        </w:rPr>
        <w:t>：</w:t>
      </w:r>
      <w:r w:rsidRPr="009F3D20">
        <w:rPr>
          <w:rFonts w:ascii="Times New Roman" w:hAnsi="Times New Roman" w:cs="Times New Roman"/>
        </w:rPr>
        <w:t>追溯包括追踪和溯源。</w:t>
      </w:r>
    </w:p>
    <w:p w:rsidR="00FD4EF7" w:rsidRPr="009F3D20" w:rsidRDefault="00FD4EF7" w:rsidP="00FD4EF7">
      <w:pPr>
        <w:spacing w:line="440" w:lineRule="exact"/>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Pr>
          <w:rFonts w:ascii="Times New Roman" w:hAnsi="Times New Roman" w:cs="Times New Roman"/>
        </w:rPr>
        <w:t>：</w:t>
      </w:r>
      <w:r w:rsidRPr="009F3D20">
        <w:rPr>
          <w:rFonts w:ascii="Times New Roman" w:hAnsi="Times New Roman" w:cs="Times New Roman"/>
        </w:rPr>
        <w:t>GB/T 38155-2019</w:t>
      </w:r>
      <w:r w:rsidRPr="009F3D20">
        <w:rPr>
          <w:rFonts w:ascii="Times New Roman" w:hAnsi="Times New Roman" w:cs="Times New Roman"/>
        </w:rPr>
        <w:t>，</w:t>
      </w:r>
      <w:r w:rsidRPr="009F3D20">
        <w:rPr>
          <w:rFonts w:ascii="Times New Roman" w:hAnsi="Times New Roman" w:cs="Times New Roman"/>
        </w:rPr>
        <w:t>2.2]</w:t>
      </w:r>
    </w:p>
    <w:p w:rsidR="00152801" w:rsidRPr="009F3D20" w:rsidRDefault="00152801" w:rsidP="00152801">
      <w:pPr>
        <w:spacing w:line="440" w:lineRule="exact"/>
        <w:rPr>
          <w:rFonts w:ascii="Times New Roman" w:hAnsi="Times New Roman" w:cs="Times New Roman"/>
          <w:b/>
        </w:rPr>
      </w:pPr>
      <w:r w:rsidRPr="009F3D20">
        <w:rPr>
          <w:rFonts w:ascii="Times New Roman" w:hAnsi="Times New Roman" w:cs="Times New Roman"/>
          <w:b/>
        </w:rPr>
        <w:t>3.2</w:t>
      </w:r>
    </w:p>
    <w:p w:rsidR="00152801" w:rsidRPr="009F3D20" w:rsidRDefault="00152801" w:rsidP="00152801">
      <w:pPr>
        <w:spacing w:line="440" w:lineRule="exact"/>
        <w:ind w:firstLineChars="200" w:firstLine="422"/>
        <w:rPr>
          <w:rFonts w:ascii="Times New Roman" w:hAnsi="Times New Roman" w:cs="Times New Roman"/>
          <w:b/>
        </w:rPr>
      </w:pPr>
      <w:r w:rsidRPr="009F3D20">
        <w:rPr>
          <w:rFonts w:ascii="Times New Roman" w:hAnsi="Times New Roman" w:cs="Times New Roman"/>
          <w:b/>
        </w:rPr>
        <w:t>追溯体系</w:t>
      </w:r>
      <w:r w:rsidRPr="009F3D20">
        <w:rPr>
          <w:rFonts w:ascii="Times New Roman" w:hAnsi="Times New Roman" w:cs="Times New Roman"/>
          <w:b/>
        </w:rPr>
        <w:t xml:space="preserve"> traceability system</w:t>
      </w:r>
    </w:p>
    <w:p w:rsidR="00152801" w:rsidRPr="009F3D20" w:rsidRDefault="00152801" w:rsidP="00152801">
      <w:pPr>
        <w:spacing w:line="440" w:lineRule="exact"/>
        <w:ind w:firstLineChars="200" w:firstLine="420"/>
        <w:rPr>
          <w:rFonts w:ascii="Times New Roman" w:hAnsi="Times New Roman" w:cs="Times New Roman"/>
        </w:rPr>
      </w:pPr>
      <w:r w:rsidRPr="009F3D20">
        <w:rPr>
          <w:rFonts w:ascii="Times New Roman" w:hAnsi="Times New Roman" w:cs="Times New Roman"/>
        </w:rPr>
        <w:t>支撑维护</w:t>
      </w:r>
      <w:r w:rsidR="00EE6127" w:rsidRPr="009F3D20">
        <w:rPr>
          <w:rFonts w:ascii="Times New Roman" w:hAnsi="Times New Roman" w:cs="Times New Roman"/>
        </w:rPr>
        <w:t>产</w:t>
      </w:r>
      <w:r w:rsidRPr="009F3D20">
        <w:rPr>
          <w:rFonts w:ascii="Times New Roman" w:hAnsi="Times New Roman" w:cs="Times New Roman"/>
        </w:rPr>
        <w:t>品及其成分在整个供应链或部分生产和使用环节所期望获取包括产品历史、应用情况或所处位置等信息的相互关联或相互作用的一组连续性要素。</w:t>
      </w:r>
    </w:p>
    <w:p w:rsidR="00152801" w:rsidRPr="009F3D20" w:rsidRDefault="00152801" w:rsidP="00152801">
      <w:pPr>
        <w:spacing w:line="440" w:lineRule="exact"/>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Pr>
          <w:rFonts w:ascii="Times New Roman" w:hAnsi="Times New Roman" w:cs="Times New Roman"/>
        </w:rPr>
        <w:t>：</w:t>
      </w:r>
      <w:r w:rsidRPr="009F3D20">
        <w:rPr>
          <w:rFonts w:ascii="Times New Roman" w:hAnsi="Times New Roman" w:cs="Times New Roman"/>
        </w:rPr>
        <w:t>GB/T 38155-2019</w:t>
      </w:r>
      <w:r w:rsidRPr="009F3D20">
        <w:rPr>
          <w:rFonts w:ascii="Times New Roman" w:hAnsi="Times New Roman" w:cs="Times New Roman"/>
        </w:rPr>
        <w:t>，</w:t>
      </w:r>
      <w:r w:rsidRPr="009F3D20">
        <w:rPr>
          <w:rFonts w:ascii="Times New Roman" w:hAnsi="Times New Roman" w:cs="Times New Roman"/>
        </w:rPr>
        <w:t>2.9]</w:t>
      </w:r>
    </w:p>
    <w:p w:rsidR="00152801" w:rsidRPr="009F3D20" w:rsidRDefault="00152801" w:rsidP="00152801">
      <w:pPr>
        <w:rPr>
          <w:rFonts w:ascii="Times New Roman" w:hAnsi="Times New Roman" w:cs="Times New Roman"/>
          <w:b/>
        </w:rPr>
      </w:pPr>
      <w:r w:rsidRPr="009F3D20">
        <w:rPr>
          <w:rFonts w:ascii="Times New Roman" w:hAnsi="Times New Roman" w:cs="Times New Roman"/>
          <w:b/>
        </w:rPr>
        <w:t>3.3</w:t>
      </w:r>
    </w:p>
    <w:p w:rsidR="00152801" w:rsidRPr="009F3D20" w:rsidRDefault="00152801" w:rsidP="00152801">
      <w:pPr>
        <w:spacing w:line="360" w:lineRule="auto"/>
        <w:ind w:firstLineChars="200" w:firstLine="422"/>
        <w:rPr>
          <w:rFonts w:ascii="Times New Roman" w:hAnsi="Times New Roman" w:cs="Times New Roman"/>
          <w:b/>
        </w:rPr>
      </w:pPr>
      <w:r w:rsidRPr="009F3D20">
        <w:rPr>
          <w:rFonts w:ascii="Times New Roman" w:hAnsi="Times New Roman" w:cs="Times New Roman"/>
          <w:b/>
        </w:rPr>
        <w:lastRenderedPageBreak/>
        <w:t>追溯系统</w:t>
      </w:r>
      <w:r w:rsidRPr="009F3D20">
        <w:rPr>
          <w:rFonts w:ascii="Times New Roman" w:hAnsi="Times New Roman" w:cs="Times New Roman"/>
          <w:b/>
        </w:rPr>
        <w:t xml:space="preserve"> traceability system</w:t>
      </w:r>
    </w:p>
    <w:p w:rsidR="00152801" w:rsidRPr="009F3D20" w:rsidRDefault="00152801" w:rsidP="00152801">
      <w:pPr>
        <w:spacing w:line="360" w:lineRule="auto"/>
        <w:ind w:firstLineChars="200" w:firstLine="420"/>
        <w:rPr>
          <w:rFonts w:ascii="Times New Roman" w:hAnsi="Times New Roman" w:cs="Times New Roman"/>
        </w:rPr>
      </w:pPr>
      <w:r w:rsidRPr="009F3D20">
        <w:rPr>
          <w:rFonts w:ascii="Times New Roman" w:hAnsi="Times New Roman" w:cs="Times New Roman"/>
        </w:rPr>
        <w:t>基于追溯码、文件记录、相关软硬件设备和通信网络，实现现代信息化管理并可获取产品追溯过程中相关数据的集成。</w:t>
      </w:r>
    </w:p>
    <w:p w:rsidR="009A5873" w:rsidRPr="009F3D20" w:rsidRDefault="009A5873" w:rsidP="009A5873">
      <w:pPr>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Pr>
          <w:rFonts w:ascii="Times New Roman" w:hAnsi="Times New Roman" w:cs="Times New Roman"/>
        </w:rPr>
        <w:t>：</w:t>
      </w:r>
      <w:r w:rsidRPr="009F3D20">
        <w:rPr>
          <w:rFonts w:ascii="Times New Roman" w:hAnsi="Times New Roman" w:cs="Times New Roman"/>
        </w:rPr>
        <w:t>GB/T 38155-2019</w:t>
      </w:r>
      <w:r w:rsidRPr="009F3D20">
        <w:rPr>
          <w:rFonts w:ascii="Times New Roman" w:hAnsi="Times New Roman" w:cs="Times New Roman"/>
        </w:rPr>
        <w:t>，</w:t>
      </w:r>
      <w:r w:rsidRPr="009F3D20">
        <w:rPr>
          <w:rFonts w:ascii="Times New Roman" w:hAnsi="Times New Roman" w:cs="Times New Roman"/>
        </w:rPr>
        <w:t>2.6]</w:t>
      </w:r>
    </w:p>
    <w:p w:rsidR="009A5873" w:rsidRPr="009F3D20" w:rsidRDefault="009A5873" w:rsidP="009A5873">
      <w:pPr>
        <w:rPr>
          <w:rFonts w:ascii="Times New Roman" w:hAnsi="Times New Roman" w:cs="Times New Roman"/>
        </w:rPr>
      </w:pPr>
      <w:r w:rsidRPr="009F3D20">
        <w:rPr>
          <w:rFonts w:ascii="Times New Roman" w:hAnsi="Times New Roman" w:cs="Times New Roman"/>
        </w:rPr>
        <w:t>3.4</w:t>
      </w:r>
    </w:p>
    <w:p w:rsidR="009A5873" w:rsidRPr="009F3D20" w:rsidRDefault="009A5873" w:rsidP="009A5873">
      <w:pPr>
        <w:spacing w:line="360" w:lineRule="auto"/>
        <w:ind w:firstLineChars="200" w:firstLine="422"/>
        <w:rPr>
          <w:rFonts w:ascii="Times New Roman" w:hAnsi="Times New Roman" w:cs="Times New Roman"/>
          <w:b/>
        </w:rPr>
      </w:pPr>
      <w:r w:rsidRPr="009F3D20">
        <w:rPr>
          <w:rFonts w:ascii="Times New Roman" w:hAnsi="Times New Roman" w:cs="Times New Roman"/>
          <w:b/>
        </w:rPr>
        <w:t>追溯节点</w:t>
      </w:r>
      <w:r w:rsidRPr="009F3D20">
        <w:rPr>
          <w:rFonts w:ascii="Times New Roman" w:hAnsi="Times New Roman" w:cs="Times New Roman"/>
          <w:b/>
        </w:rPr>
        <w:t xml:space="preserve"> traceability node</w:t>
      </w:r>
    </w:p>
    <w:p w:rsidR="009A5873" w:rsidRPr="009F3D20" w:rsidRDefault="009A5873" w:rsidP="009A5873">
      <w:pPr>
        <w:spacing w:line="360" w:lineRule="auto"/>
        <w:ind w:firstLineChars="200" w:firstLine="420"/>
        <w:rPr>
          <w:rFonts w:ascii="Times New Roman" w:hAnsi="Times New Roman" w:cs="Times New Roman"/>
        </w:rPr>
      </w:pPr>
      <w:r w:rsidRPr="009F3D20">
        <w:rPr>
          <w:rFonts w:ascii="Times New Roman" w:hAnsi="Times New Roman" w:cs="Times New Roman"/>
        </w:rPr>
        <w:t>产品在变换监管责任人、身份码、工序状态、位置时的信息采集与使用点。</w:t>
      </w:r>
    </w:p>
    <w:p w:rsidR="009A5873" w:rsidRPr="009F3D20" w:rsidRDefault="009A5873" w:rsidP="009A5873">
      <w:pPr>
        <w:spacing w:line="360" w:lineRule="auto"/>
        <w:ind w:firstLineChars="200" w:firstLine="420"/>
        <w:rPr>
          <w:rFonts w:ascii="Times New Roman" w:hAnsi="Times New Roman" w:cs="Times New Roman"/>
        </w:rPr>
      </w:pPr>
      <w:r w:rsidRPr="009F3D20">
        <w:rPr>
          <w:rFonts w:ascii="Times New Roman" w:hAnsi="Times New Roman" w:cs="Times New Roman"/>
        </w:rPr>
        <w:t>注</w:t>
      </w:r>
      <w:r w:rsidR="000C7681">
        <w:rPr>
          <w:rFonts w:ascii="Times New Roman" w:hAnsi="Times New Roman" w:cs="Times New Roman"/>
        </w:rPr>
        <w:t>：</w:t>
      </w:r>
      <w:r w:rsidRPr="009F3D20">
        <w:rPr>
          <w:rFonts w:ascii="Times New Roman" w:hAnsi="Times New Roman" w:cs="Times New Roman"/>
        </w:rPr>
        <w:t>如原料入厂、产品出厂、经销入库、门店销售、客户使用等。</w:t>
      </w:r>
    </w:p>
    <w:p w:rsidR="009A5873" w:rsidRPr="009F3D20" w:rsidRDefault="009A5873" w:rsidP="009A5873">
      <w:pPr>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sidRPr="00CA2584">
        <w:rPr>
          <w:rFonts w:ascii="Times New Roman" w:hAnsi="Times New Roman" w:cs="Times New Roman"/>
        </w:rPr>
        <w:t>：</w:t>
      </w:r>
      <w:r w:rsidR="00EF7D66" w:rsidRPr="00CA2584">
        <w:rPr>
          <w:rFonts w:ascii="Times New Roman" w:hAnsi="Times New Roman" w:cs="Times New Roman"/>
        </w:rPr>
        <w:t>T/CBMF 196 2022</w:t>
      </w:r>
      <w:r w:rsidRPr="00CA2584">
        <w:rPr>
          <w:rFonts w:ascii="Times New Roman" w:hAnsi="Times New Roman" w:cs="Times New Roman"/>
        </w:rPr>
        <w:t>，</w:t>
      </w:r>
      <w:r w:rsidR="00EF7D66" w:rsidRPr="00CA2584">
        <w:rPr>
          <w:rFonts w:ascii="Times New Roman" w:hAnsi="Times New Roman" w:cs="Times New Roman"/>
        </w:rPr>
        <w:t>3.4</w:t>
      </w:r>
      <w:r w:rsidRPr="00CA2584">
        <w:rPr>
          <w:rFonts w:ascii="Times New Roman" w:hAnsi="Times New Roman" w:cs="Times New Roman"/>
        </w:rPr>
        <w:t>]</w:t>
      </w:r>
    </w:p>
    <w:p w:rsidR="009A5873" w:rsidRPr="009F3D20" w:rsidRDefault="009A5873" w:rsidP="009A5873">
      <w:pPr>
        <w:rPr>
          <w:rFonts w:ascii="Times New Roman" w:hAnsi="Times New Roman" w:cs="Times New Roman"/>
        </w:rPr>
      </w:pPr>
      <w:r w:rsidRPr="009F3D20">
        <w:rPr>
          <w:rFonts w:ascii="Times New Roman" w:hAnsi="Times New Roman" w:cs="Times New Roman"/>
        </w:rPr>
        <w:t>3 5</w:t>
      </w:r>
    </w:p>
    <w:p w:rsidR="009A5873" w:rsidRPr="009F3D20" w:rsidRDefault="009A5873" w:rsidP="009A5873">
      <w:pPr>
        <w:spacing w:line="360" w:lineRule="auto"/>
        <w:ind w:firstLineChars="200" w:firstLine="422"/>
        <w:rPr>
          <w:rFonts w:ascii="Times New Roman" w:hAnsi="Times New Roman" w:cs="Times New Roman"/>
          <w:b/>
        </w:rPr>
      </w:pPr>
      <w:r w:rsidRPr="009F3D20">
        <w:rPr>
          <w:rFonts w:ascii="Times New Roman" w:hAnsi="Times New Roman" w:cs="Times New Roman"/>
          <w:b/>
        </w:rPr>
        <w:t>追溯管理平台</w:t>
      </w:r>
      <w:r w:rsidRPr="009F3D20">
        <w:rPr>
          <w:rFonts w:ascii="Times New Roman" w:hAnsi="Times New Roman" w:cs="Times New Roman"/>
          <w:b/>
        </w:rPr>
        <w:t xml:space="preserve"> traceability management platform</w:t>
      </w:r>
    </w:p>
    <w:p w:rsidR="009A5873" w:rsidRPr="009F3D20" w:rsidRDefault="009A5873" w:rsidP="009A5873">
      <w:pPr>
        <w:spacing w:line="360" w:lineRule="auto"/>
        <w:ind w:firstLineChars="200" w:firstLine="420"/>
        <w:rPr>
          <w:rFonts w:ascii="Times New Roman" w:hAnsi="Times New Roman" w:cs="Times New Roman"/>
        </w:rPr>
      </w:pPr>
      <w:r w:rsidRPr="009F3D20">
        <w:rPr>
          <w:rFonts w:ascii="Times New Roman" w:hAnsi="Times New Roman" w:cs="Times New Roman"/>
        </w:rPr>
        <w:t>由政府</w:t>
      </w:r>
      <w:r w:rsidRPr="009F3D20">
        <w:rPr>
          <w:rFonts w:ascii="Times New Roman" w:hAnsi="Times New Roman" w:cs="Times New Roman"/>
        </w:rPr>
        <w:t>(</w:t>
      </w:r>
      <w:r w:rsidRPr="009F3D20">
        <w:rPr>
          <w:rFonts w:ascii="Times New Roman" w:hAnsi="Times New Roman" w:cs="Times New Roman"/>
        </w:rPr>
        <w:t>或政府授权的机构</w:t>
      </w:r>
      <w:r w:rsidR="00F57CE1">
        <w:rPr>
          <w:rFonts w:ascii="Times New Roman" w:hAnsi="Times New Roman" w:cs="Times New Roman"/>
        </w:rPr>
        <w:t>)</w:t>
      </w:r>
      <w:r w:rsidRPr="009F3D20">
        <w:rPr>
          <w:rFonts w:ascii="Times New Roman" w:hAnsi="Times New Roman" w:cs="Times New Roman"/>
        </w:rPr>
        <w:t>管理，具备追溯信息汇总、处理与综合分析利用等功能，支持对接</w:t>
      </w:r>
      <w:r w:rsidR="009F3D20" w:rsidRPr="009F3D20">
        <w:rPr>
          <w:rFonts w:ascii="Times New Roman" w:hAnsi="Times New Roman" w:cs="Times New Roman"/>
        </w:rPr>
        <w:t>入</w:t>
      </w:r>
      <w:r w:rsidRPr="009F3D20">
        <w:rPr>
          <w:rFonts w:ascii="Times New Roman" w:hAnsi="Times New Roman" w:cs="Times New Roman"/>
        </w:rPr>
        <w:t>的追溯系统运行情况进行监测评价，用于落实生产经营主体责任和产品质量安全监管的信息系统集合。</w:t>
      </w:r>
    </w:p>
    <w:p w:rsidR="009A5873" w:rsidRPr="009F3D20" w:rsidRDefault="009A5873" w:rsidP="009A5873">
      <w:pPr>
        <w:spacing w:line="360" w:lineRule="auto"/>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Pr>
          <w:rFonts w:ascii="Times New Roman" w:hAnsi="Times New Roman" w:cs="Times New Roman"/>
        </w:rPr>
        <w:t>：</w:t>
      </w:r>
      <w:r w:rsidRPr="009F3D20">
        <w:rPr>
          <w:rFonts w:ascii="Times New Roman" w:hAnsi="Times New Roman" w:cs="Times New Roman"/>
        </w:rPr>
        <w:t>GB/T 38155-2019</w:t>
      </w:r>
      <w:r w:rsidRPr="009F3D20">
        <w:rPr>
          <w:rFonts w:ascii="Times New Roman" w:hAnsi="Times New Roman" w:cs="Times New Roman"/>
        </w:rPr>
        <w:t>，</w:t>
      </w:r>
      <w:r w:rsidRPr="009F3D20">
        <w:rPr>
          <w:rFonts w:ascii="Times New Roman" w:hAnsi="Times New Roman" w:cs="Times New Roman"/>
        </w:rPr>
        <w:t>2.8]</w:t>
      </w:r>
    </w:p>
    <w:p w:rsidR="007123D7" w:rsidRPr="009F3D20" w:rsidRDefault="009A5873" w:rsidP="007123D7">
      <w:pPr>
        <w:spacing w:line="360" w:lineRule="auto"/>
        <w:rPr>
          <w:rFonts w:ascii="Times New Roman" w:hAnsi="Times New Roman" w:cs="Times New Roman"/>
        </w:rPr>
      </w:pPr>
      <w:r w:rsidRPr="009F3D20">
        <w:rPr>
          <w:rFonts w:ascii="Times New Roman" w:hAnsi="Times New Roman" w:cs="Times New Roman"/>
        </w:rPr>
        <w:t>3</w:t>
      </w:r>
      <w:r w:rsidR="007123D7" w:rsidRPr="009F3D20">
        <w:rPr>
          <w:rFonts w:ascii="Times New Roman" w:hAnsi="Times New Roman" w:cs="Times New Roman"/>
        </w:rPr>
        <w:t>.</w:t>
      </w:r>
      <w:r w:rsidRPr="009F3D20">
        <w:rPr>
          <w:rFonts w:ascii="Times New Roman" w:hAnsi="Times New Roman" w:cs="Times New Roman"/>
        </w:rPr>
        <w:t>6</w:t>
      </w:r>
    </w:p>
    <w:p w:rsidR="007123D7" w:rsidRPr="009F3D20" w:rsidRDefault="007123D7" w:rsidP="007123D7">
      <w:pPr>
        <w:spacing w:line="360" w:lineRule="auto"/>
        <w:ind w:firstLineChars="200" w:firstLine="422"/>
        <w:rPr>
          <w:rFonts w:ascii="Times New Roman" w:hAnsi="Times New Roman" w:cs="Times New Roman"/>
          <w:b/>
        </w:rPr>
      </w:pPr>
      <w:r w:rsidRPr="009F3D20">
        <w:rPr>
          <w:rFonts w:ascii="Times New Roman" w:hAnsi="Times New Roman" w:cs="Times New Roman"/>
          <w:b/>
        </w:rPr>
        <w:t>追溯服务平台</w:t>
      </w:r>
      <w:r w:rsidR="00F57CE1">
        <w:rPr>
          <w:rFonts w:ascii="Times New Roman" w:hAnsi="Times New Roman" w:cs="Times New Roman" w:hint="eastAsia"/>
          <w:b/>
        </w:rPr>
        <w:t xml:space="preserve"> </w:t>
      </w:r>
      <w:r w:rsidRPr="009F3D20">
        <w:rPr>
          <w:rFonts w:ascii="Times New Roman" w:hAnsi="Times New Roman" w:cs="Times New Roman"/>
          <w:b/>
        </w:rPr>
        <w:t>traceability service platform</w:t>
      </w:r>
    </w:p>
    <w:p w:rsidR="007123D7" w:rsidRPr="009F3D20" w:rsidRDefault="007123D7" w:rsidP="007123D7">
      <w:pPr>
        <w:spacing w:line="360" w:lineRule="auto"/>
        <w:ind w:firstLineChars="200" w:firstLine="420"/>
        <w:rPr>
          <w:rFonts w:ascii="Times New Roman" w:hAnsi="Times New Roman" w:cs="Times New Roman"/>
        </w:rPr>
      </w:pPr>
      <w:r w:rsidRPr="009F3D20">
        <w:rPr>
          <w:rFonts w:ascii="Times New Roman" w:hAnsi="Times New Roman" w:cs="Times New Roman"/>
        </w:rPr>
        <w:t>向政府、行业、企业和消费者提供产品和追溯主体基本信息、产品追溯码服务等追溯服务的信息系统集合。</w:t>
      </w:r>
    </w:p>
    <w:p w:rsidR="009A5873" w:rsidRPr="009F3D20" w:rsidRDefault="007123D7" w:rsidP="007123D7">
      <w:pPr>
        <w:spacing w:line="360" w:lineRule="auto"/>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Pr>
          <w:rFonts w:ascii="Times New Roman" w:hAnsi="Times New Roman" w:cs="Times New Roman"/>
        </w:rPr>
        <w:t>：</w:t>
      </w:r>
      <w:r w:rsidRPr="009F3D20">
        <w:rPr>
          <w:rFonts w:ascii="Times New Roman" w:hAnsi="Times New Roman" w:cs="Times New Roman"/>
        </w:rPr>
        <w:t>GB/T 38155-2019</w:t>
      </w:r>
      <w:r w:rsidRPr="009F3D20">
        <w:rPr>
          <w:rFonts w:ascii="Times New Roman" w:hAnsi="Times New Roman" w:cs="Times New Roman"/>
        </w:rPr>
        <w:t>，</w:t>
      </w:r>
      <w:r w:rsidRPr="009F3D20">
        <w:rPr>
          <w:rFonts w:ascii="Times New Roman" w:hAnsi="Times New Roman" w:cs="Times New Roman"/>
        </w:rPr>
        <w:t>2.7]</w:t>
      </w:r>
    </w:p>
    <w:p w:rsidR="009A5873" w:rsidRPr="009F3D20" w:rsidRDefault="009A5873" w:rsidP="009A5873">
      <w:pPr>
        <w:spacing w:line="360" w:lineRule="auto"/>
        <w:rPr>
          <w:rFonts w:ascii="Times New Roman" w:hAnsi="Times New Roman" w:cs="Times New Roman"/>
        </w:rPr>
      </w:pPr>
      <w:r w:rsidRPr="009F3D20">
        <w:rPr>
          <w:rFonts w:ascii="Times New Roman" w:hAnsi="Times New Roman" w:cs="Times New Roman"/>
        </w:rPr>
        <w:t>3.7</w:t>
      </w:r>
    </w:p>
    <w:p w:rsidR="009A5873" w:rsidRPr="009F3D20" w:rsidRDefault="009A5873" w:rsidP="009A5873">
      <w:pPr>
        <w:spacing w:line="360" w:lineRule="auto"/>
        <w:ind w:firstLineChars="200" w:firstLine="422"/>
        <w:rPr>
          <w:rFonts w:ascii="Times New Roman" w:hAnsi="Times New Roman" w:cs="Times New Roman"/>
          <w:b/>
        </w:rPr>
      </w:pPr>
      <w:r w:rsidRPr="009F3D20">
        <w:rPr>
          <w:rFonts w:ascii="Times New Roman" w:hAnsi="Times New Roman" w:cs="Times New Roman"/>
          <w:b/>
        </w:rPr>
        <w:t>追溯标签</w:t>
      </w:r>
      <w:r w:rsidRPr="009F3D20">
        <w:rPr>
          <w:rFonts w:ascii="Times New Roman" w:hAnsi="Times New Roman" w:cs="Times New Roman"/>
          <w:b/>
        </w:rPr>
        <w:t xml:space="preserve"> traceability label</w:t>
      </w:r>
    </w:p>
    <w:p w:rsidR="009F3D20" w:rsidRPr="009F3D20" w:rsidRDefault="009A5873" w:rsidP="009A5873">
      <w:pPr>
        <w:spacing w:line="360" w:lineRule="auto"/>
        <w:ind w:firstLineChars="200" w:firstLine="420"/>
        <w:rPr>
          <w:rFonts w:ascii="Times New Roman" w:hAnsi="Times New Roman" w:cs="Times New Roman"/>
        </w:rPr>
      </w:pPr>
      <w:r w:rsidRPr="009F3D20">
        <w:rPr>
          <w:rFonts w:ascii="Times New Roman" w:hAnsi="Times New Roman" w:cs="Times New Roman"/>
        </w:rPr>
        <w:t>以文字、图形、符号等方式标示追溯码及相关信息的标牌，与所追溯产品具有对应关系</w:t>
      </w:r>
      <w:r w:rsidR="009F3D20" w:rsidRPr="009F3D20">
        <w:rPr>
          <w:rFonts w:ascii="Times New Roman" w:hAnsi="Times New Roman" w:cs="Times New Roman"/>
        </w:rPr>
        <w:t>。</w:t>
      </w:r>
    </w:p>
    <w:p w:rsidR="009A5873" w:rsidRPr="009F3D20" w:rsidRDefault="009A5873" w:rsidP="009A5873">
      <w:pPr>
        <w:spacing w:line="360" w:lineRule="auto"/>
        <w:ind w:firstLineChars="200" w:firstLine="420"/>
        <w:rPr>
          <w:rFonts w:ascii="Times New Roman" w:hAnsi="Times New Roman" w:cs="Times New Roman"/>
        </w:rPr>
      </w:pPr>
      <w:r w:rsidRPr="009F3D20">
        <w:rPr>
          <w:rFonts w:ascii="Times New Roman" w:hAnsi="Times New Roman" w:cs="Times New Roman"/>
        </w:rPr>
        <w:t>注</w:t>
      </w:r>
      <w:r w:rsidR="000C7681">
        <w:rPr>
          <w:rFonts w:ascii="Times New Roman" w:hAnsi="Times New Roman" w:cs="Times New Roman"/>
        </w:rPr>
        <w:t>：</w:t>
      </w:r>
      <w:r w:rsidRPr="009F3D20">
        <w:rPr>
          <w:rFonts w:ascii="Times New Roman" w:hAnsi="Times New Roman" w:cs="Times New Roman"/>
        </w:rPr>
        <w:t>包括印刷标签、电子标签等。</w:t>
      </w:r>
    </w:p>
    <w:p w:rsidR="009A5873" w:rsidRPr="009F3D20" w:rsidRDefault="009A5873" w:rsidP="009A5873">
      <w:pPr>
        <w:spacing w:line="360" w:lineRule="auto"/>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Pr>
          <w:rFonts w:ascii="Times New Roman" w:hAnsi="Times New Roman" w:cs="Times New Roman"/>
        </w:rPr>
        <w:t>：</w:t>
      </w:r>
      <w:r w:rsidRPr="009F3D20">
        <w:rPr>
          <w:rFonts w:ascii="Times New Roman" w:hAnsi="Times New Roman" w:cs="Times New Roman"/>
        </w:rPr>
        <w:t xml:space="preserve"> GB/T 38155-2019</w:t>
      </w:r>
      <w:r w:rsidRPr="009F3D20">
        <w:rPr>
          <w:rFonts w:ascii="Times New Roman" w:hAnsi="Times New Roman" w:cs="Times New Roman"/>
        </w:rPr>
        <w:t>，</w:t>
      </w:r>
      <w:r w:rsidRPr="009F3D20">
        <w:rPr>
          <w:rFonts w:ascii="Times New Roman" w:hAnsi="Times New Roman" w:cs="Times New Roman"/>
        </w:rPr>
        <w:t>3.17]</w:t>
      </w:r>
    </w:p>
    <w:p w:rsidR="00152801" w:rsidRPr="009F3D20" w:rsidRDefault="00152801" w:rsidP="00152801">
      <w:pPr>
        <w:spacing w:line="360" w:lineRule="auto"/>
        <w:rPr>
          <w:rFonts w:ascii="Times New Roman" w:hAnsi="Times New Roman" w:cs="Times New Roman"/>
          <w:b/>
        </w:rPr>
      </w:pPr>
      <w:r w:rsidRPr="009F3D20">
        <w:rPr>
          <w:rFonts w:ascii="Times New Roman" w:hAnsi="Times New Roman" w:cs="Times New Roman"/>
          <w:b/>
        </w:rPr>
        <w:t>3.</w:t>
      </w:r>
      <w:r w:rsidR="009A5873" w:rsidRPr="009F3D20">
        <w:rPr>
          <w:rFonts w:ascii="Times New Roman" w:hAnsi="Times New Roman" w:cs="Times New Roman"/>
          <w:b/>
        </w:rPr>
        <w:t>8</w:t>
      </w:r>
    </w:p>
    <w:p w:rsidR="00152801" w:rsidRPr="007035C8" w:rsidRDefault="00152801" w:rsidP="00152801">
      <w:pPr>
        <w:spacing w:line="360" w:lineRule="auto"/>
        <w:ind w:firstLineChars="200" w:firstLine="422"/>
        <w:rPr>
          <w:rFonts w:ascii="Times New Roman" w:hAnsi="Times New Roman" w:cs="Times New Roman"/>
          <w:b/>
          <w:color w:val="FF0000"/>
        </w:rPr>
      </w:pPr>
      <w:r w:rsidRPr="009F3D20">
        <w:rPr>
          <w:rFonts w:ascii="Times New Roman" w:hAnsi="Times New Roman" w:cs="Times New Roman"/>
          <w:b/>
        </w:rPr>
        <w:t>智能门锁</w:t>
      </w:r>
      <w:r w:rsidRPr="009F3D20">
        <w:rPr>
          <w:rFonts w:ascii="Times New Roman" w:hAnsi="Times New Roman" w:cs="Times New Roman"/>
          <w:b/>
        </w:rPr>
        <w:t>digital door lock</w:t>
      </w:r>
    </w:p>
    <w:p w:rsidR="00152801" w:rsidRPr="009F3D20" w:rsidRDefault="00152801" w:rsidP="00152801">
      <w:pPr>
        <w:spacing w:line="360" w:lineRule="auto"/>
        <w:ind w:firstLineChars="200" w:firstLine="420"/>
        <w:rPr>
          <w:rFonts w:ascii="Times New Roman" w:hAnsi="Times New Roman" w:cs="Times New Roman"/>
        </w:rPr>
      </w:pPr>
      <w:r w:rsidRPr="009F3D20">
        <w:rPr>
          <w:rFonts w:ascii="Times New Roman" w:hAnsi="Times New Roman" w:cs="Times New Roman"/>
        </w:rPr>
        <w:t>通过识别生物特征</w:t>
      </w:r>
      <w:r w:rsidR="009F3D20" w:rsidRPr="009F3D20">
        <w:rPr>
          <w:rFonts w:ascii="Times New Roman" w:hAnsi="Times New Roman" w:cs="Times New Roman"/>
        </w:rPr>
        <w:t>、电子</w:t>
      </w:r>
      <w:r w:rsidRPr="009F3D20">
        <w:rPr>
          <w:rFonts w:ascii="Times New Roman" w:hAnsi="Times New Roman" w:cs="Times New Roman"/>
        </w:rPr>
        <w:t>标签、无线遥控编码、电子密码等信息以电动方式控制机械执行机构实施启闭的门锁。</w:t>
      </w:r>
    </w:p>
    <w:p w:rsidR="009A5873" w:rsidRPr="009F3D20" w:rsidRDefault="009A5873" w:rsidP="009A5873">
      <w:pPr>
        <w:ind w:firstLineChars="200" w:firstLine="420"/>
        <w:rPr>
          <w:rFonts w:ascii="Times New Roman" w:hAnsi="Times New Roman" w:cs="Times New Roman"/>
        </w:rPr>
      </w:pPr>
      <w:r w:rsidRPr="009F3D20">
        <w:rPr>
          <w:rFonts w:ascii="Times New Roman" w:hAnsi="Times New Roman" w:cs="Times New Roman"/>
        </w:rPr>
        <w:t>[</w:t>
      </w:r>
      <w:r w:rsidRPr="009F3D20">
        <w:rPr>
          <w:rFonts w:ascii="Times New Roman" w:hAnsi="Times New Roman" w:cs="Times New Roman"/>
        </w:rPr>
        <w:t>来源</w:t>
      </w:r>
      <w:r w:rsidR="000C7681">
        <w:rPr>
          <w:rFonts w:ascii="Times New Roman" w:hAnsi="Times New Roman" w:cs="Times New Roman"/>
        </w:rPr>
        <w:t>：</w:t>
      </w:r>
      <w:r w:rsidRPr="009F3D20">
        <w:rPr>
          <w:rFonts w:ascii="Times New Roman" w:hAnsi="Times New Roman" w:cs="Times New Roman"/>
        </w:rPr>
        <w:t xml:space="preserve"> JG/T 394-2012</w:t>
      </w:r>
      <w:r w:rsidR="009F3D20" w:rsidRPr="009F3D20">
        <w:rPr>
          <w:rFonts w:ascii="Times New Roman" w:hAnsi="Times New Roman" w:cs="Times New Roman"/>
        </w:rPr>
        <w:t>，</w:t>
      </w:r>
      <w:r w:rsidRPr="009F3D20">
        <w:rPr>
          <w:rFonts w:ascii="Times New Roman" w:hAnsi="Times New Roman" w:cs="Times New Roman"/>
        </w:rPr>
        <w:t>3.1]</w:t>
      </w:r>
    </w:p>
    <w:p w:rsidR="009F3D20" w:rsidRPr="00AB3C6D" w:rsidRDefault="009F3D20">
      <w:pPr>
        <w:pStyle w:val="1"/>
        <w:spacing w:before="0" w:after="0"/>
        <w:rPr>
          <w:rFonts w:ascii="黑体" w:eastAsia="黑体" w:hAnsi="黑体" w:cs="Times New Roman"/>
          <w:sz w:val="21"/>
          <w:szCs w:val="21"/>
        </w:rPr>
      </w:pPr>
      <w:bookmarkStart w:id="42" w:name="_Toc415043899"/>
      <w:bookmarkStart w:id="43" w:name="_Toc415043553"/>
      <w:bookmarkStart w:id="44" w:name="_Toc415043491"/>
      <w:bookmarkStart w:id="45" w:name="_Toc415043552"/>
      <w:bookmarkStart w:id="46" w:name="_Toc375076815"/>
      <w:bookmarkStart w:id="47" w:name="_Toc415043898"/>
      <w:bookmarkStart w:id="48" w:name="_Toc415043492"/>
      <w:bookmarkStart w:id="49" w:name="_Toc65687981"/>
      <w:bookmarkStart w:id="50" w:name="_Toc143172362"/>
      <w:bookmarkStart w:id="51" w:name="_Toc385602850"/>
      <w:bookmarkStart w:id="52" w:name="_Toc415043557"/>
      <w:bookmarkStart w:id="53" w:name="_Toc528835813"/>
      <w:bookmarkStart w:id="54" w:name="_Toc25668"/>
      <w:bookmarkStart w:id="55" w:name="_Toc415043496"/>
      <w:bookmarkStart w:id="56" w:name="_Toc415043903"/>
      <w:bookmarkEnd w:id="42"/>
      <w:bookmarkEnd w:id="43"/>
      <w:bookmarkEnd w:id="44"/>
      <w:bookmarkEnd w:id="45"/>
      <w:bookmarkEnd w:id="46"/>
      <w:bookmarkEnd w:id="47"/>
      <w:bookmarkEnd w:id="48"/>
      <w:r w:rsidRPr="00AB3C6D">
        <w:rPr>
          <w:rFonts w:ascii="黑体" w:eastAsia="黑体" w:hAnsi="黑体" w:cs="Times New Roman"/>
          <w:b w:val="0"/>
          <w:sz w:val="21"/>
          <w:szCs w:val="21"/>
        </w:rPr>
        <w:t>4</w:t>
      </w:r>
      <w:bookmarkEnd w:id="49"/>
      <w:r w:rsidRPr="00AB3C6D">
        <w:rPr>
          <w:rFonts w:ascii="黑体" w:eastAsia="黑体" w:hAnsi="黑体" w:cs="Times New Roman"/>
          <w:b w:val="0"/>
          <w:sz w:val="21"/>
          <w:szCs w:val="21"/>
        </w:rPr>
        <w:t xml:space="preserve"> </w:t>
      </w:r>
      <w:bookmarkStart w:id="57" w:name="_Toc65687984"/>
      <w:bookmarkStart w:id="58" w:name="_Toc33563757"/>
      <w:bookmarkStart w:id="59" w:name="_Toc35259974"/>
      <w:bookmarkStart w:id="60" w:name="_Toc401669933"/>
      <w:r w:rsidRPr="00AB3C6D">
        <w:rPr>
          <w:rFonts w:ascii="黑体" w:eastAsia="黑体" w:hAnsi="黑体" w:cs="Times New Roman"/>
          <w:b w:val="0"/>
          <w:sz w:val="21"/>
          <w:szCs w:val="21"/>
        </w:rPr>
        <w:t>基本原则</w:t>
      </w:r>
      <w:bookmarkEnd w:id="50"/>
    </w:p>
    <w:p w:rsidR="009F3D20" w:rsidRPr="009F3D20" w:rsidRDefault="009F3D20" w:rsidP="00326FA6">
      <w:pPr>
        <w:pStyle w:val="TableParagraph"/>
        <w:spacing w:line="360" w:lineRule="auto"/>
        <w:ind w:firstLineChars="200" w:firstLine="420"/>
        <w:rPr>
          <w:rFonts w:ascii="Times New Roman" w:hAnsi="Times New Roman" w:cs="Times New Roman"/>
          <w:kern w:val="2"/>
          <w:sz w:val="21"/>
          <w:lang w:eastAsia="zh-CN"/>
        </w:rPr>
      </w:pPr>
      <w:r w:rsidRPr="009F3D20">
        <w:rPr>
          <w:rFonts w:ascii="Times New Roman" w:hAnsi="Times New Roman" w:cs="Times New Roman"/>
          <w:kern w:val="2"/>
          <w:sz w:val="21"/>
          <w:lang w:eastAsia="zh-CN"/>
        </w:rPr>
        <w:t xml:space="preserve">4.1 </w:t>
      </w:r>
      <w:r w:rsidRPr="009F3D20">
        <w:rPr>
          <w:rFonts w:ascii="Times New Roman" w:hAnsi="Times New Roman" w:cs="Times New Roman"/>
          <w:kern w:val="2"/>
          <w:sz w:val="21"/>
          <w:lang w:eastAsia="zh-CN"/>
        </w:rPr>
        <w:t>智能门锁追溯体系的设计、实施、管理、运行应符合</w:t>
      </w:r>
      <w:r w:rsidR="00B05E78">
        <w:rPr>
          <w:rFonts w:ascii="Times New Roman" w:hAnsi="Times New Roman" w:cs="Times New Roman" w:hint="eastAsia"/>
          <w:kern w:val="2"/>
          <w:sz w:val="21"/>
          <w:lang w:eastAsia="zh-CN"/>
        </w:rPr>
        <w:t>相关要求</w:t>
      </w:r>
      <w:r w:rsidRPr="009F3D20">
        <w:rPr>
          <w:rFonts w:ascii="Times New Roman" w:hAnsi="Times New Roman" w:cs="Times New Roman"/>
          <w:kern w:val="2"/>
          <w:sz w:val="21"/>
          <w:lang w:eastAsia="zh-CN"/>
        </w:rPr>
        <w:t>，并充分满足</w:t>
      </w:r>
      <w:r w:rsidR="00B05E78">
        <w:rPr>
          <w:rFonts w:ascii="Times New Roman" w:hAnsi="Times New Roman" w:cs="Times New Roman" w:hint="eastAsia"/>
          <w:kern w:val="2"/>
          <w:sz w:val="21"/>
          <w:lang w:eastAsia="zh-CN"/>
        </w:rPr>
        <w:t>生产</w:t>
      </w:r>
      <w:r w:rsidRPr="009F3D20">
        <w:rPr>
          <w:rFonts w:ascii="Times New Roman" w:hAnsi="Times New Roman" w:cs="Times New Roman"/>
          <w:kern w:val="2"/>
          <w:sz w:val="21"/>
          <w:lang w:eastAsia="zh-CN"/>
        </w:rPr>
        <w:t>企业、</w:t>
      </w:r>
      <w:r w:rsidR="00B05E78">
        <w:rPr>
          <w:rFonts w:ascii="Times New Roman" w:hAnsi="Times New Roman" w:cs="Times New Roman" w:hint="eastAsia"/>
          <w:kern w:val="2"/>
          <w:sz w:val="21"/>
          <w:lang w:eastAsia="zh-CN"/>
        </w:rPr>
        <w:t>产品使用者等相关方的需求</w:t>
      </w:r>
      <w:r w:rsidRPr="009F3D20">
        <w:rPr>
          <w:rFonts w:ascii="Times New Roman" w:hAnsi="Times New Roman" w:cs="Times New Roman"/>
          <w:kern w:val="2"/>
          <w:sz w:val="21"/>
          <w:lang w:eastAsia="zh-CN"/>
        </w:rPr>
        <w:t>。</w:t>
      </w:r>
    </w:p>
    <w:p w:rsidR="009F3D20" w:rsidRPr="009F3D20" w:rsidRDefault="009F3D20" w:rsidP="00326FA6">
      <w:pPr>
        <w:pStyle w:val="TableParagraph"/>
        <w:spacing w:line="360" w:lineRule="auto"/>
        <w:ind w:firstLineChars="200" w:firstLine="420"/>
        <w:rPr>
          <w:rFonts w:ascii="Times New Roman" w:hAnsi="Times New Roman" w:cs="Times New Roman"/>
          <w:kern w:val="2"/>
          <w:sz w:val="21"/>
          <w:lang w:eastAsia="zh-CN"/>
        </w:rPr>
      </w:pPr>
      <w:r w:rsidRPr="009F3D20">
        <w:rPr>
          <w:rFonts w:ascii="Times New Roman" w:hAnsi="Times New Roman" w:cs="Times New Roman"/>
          <w:kern w:val="2"/>
          <w:sz w:val="21"/>
          <w:lang w:eastAsia="zh-CN"/>
        </w:rPr>
        <w:lastRenderedPageBreak/>
        <w:t xml:space="preserve">4.2 </w:t>
      </w:r>
      <w:r w:rsidRPr="009F3D20">
        <w:rPr>
          <w:rFonts w:ascii="Times New Roman" w:hAnsi="Times New Roman" w:cs="Times New Roman"/>
          <w:kern w:val="2"/>
          <w:sz w:val="21"/>
          <w:lang w:eastAsia="zh-CN"/>
        </w:rPr>
        <w:t>智能门锁追溯体系的设计应</w:t>
      </w:r>
      <w:r w:rsidR="00EC39EA">
        <w:rPr>
          <w:rFonts w:ascii="Times New Roman" w:hAnsi="Times New Roman" w:cs="Times New Roman" w:hint="eastAsia"/>
          <w:kern w:val="2"/>
          <w:sz w:val="21"/>
          <w:lang w:eastAsia="zh-CN"/>
        </w:rPr>
        <w:t>考虑系统的扩展性和兼容性</w:t>
      </w:r>
      <w:r w:rsidRPr="009F3D20">
        <w:rPr>
          <w:rFonts w:ascii="Times New Roman" w:hAnsi="Times New Roman" w:cs="Times New Roman"/>
          <w:kern w:val="2"/>
          <w:sz w:val="21"/>
          <w:lang w:eastAsia="zh-CN"/>
        </w:rPr>
        <w:t>。</w:t>
      </w:r>
    </w:p>
    <w:p w:rsidR="009F3D20" w:rsidRPr="009F3D20" w:rsidRDefault="009F3D20" w:rsidP="00326FA6">
      <w:pPr>
        <w:pStyle w:val="TableParagraph"/>
        <w:spacing w:line="360" w:lineRule="auto"/>
        <w:ind w:firstLineChars="200" w:firstLine="420"/>
        <w:rPr>
          <w:rFonts w:ascii="Times New Roman" w:hAnsi="Times New Roman" w:cs="Times New Roman"/>
          <w:kern w:val="2"/>
          <w:sz w:val="21"/>
          <w:lang w:eastAsia="zh-CN"/>
        </w:rPr>
      </w:pPr>
      <w:r w:rsidRPr="009F3D20">
        <w:rPr>
          <w:rFonts w:ascii="Times New Roman" w:hAnsi="Times New Roman" w:cs="Times New Roman"/>
          <w:kern w:val="2"/>
          <w:sz w:val="21"/>
          <w:lang w:eastAsia="zh-CN"/>
        </w:rPr>
        <w:t xml:space="preserve">4.3 </w:t>
      </w:r>
      <w:r w:rsidRPr="009F3D20">
        <w:rPr>
          <w:rFonts w:ascii="Times New Roman" w:hAnsi="Times New Roman" w:cs="Times New Roman"/>
          <w:kern w:val="2"/>
          <w:sz w:val="21"/>
          <w:lang w:eastAsia="zh-CN"/>
        </w:rPr>
        <w:t>智能门锁追溯体系应对追溯信息进行分级管理、对不同使用对象提供不同的追溯内容。</w:t>
      </w:r>
    </w:p>
    <w:p w:rsidR="009F3D20" w:rsidRPr="009F3D20" w:rsidRDefault="009F3D20" w:rsidP="00326FA6">
      <w:pPr>
        <w:pStyle w:val="TableParagraph"/>
        <w:spacing w:line="360" w:lineRule="auto"/>
        <w:ind w:firstLineChars="200" w:firstLine="420"/>
        <w:rPr>
          <w:rFonts w:ascii="Times New Roman" w:hAnsi="Times New Roman" w:cs="Times New Roman"/>
          <w:kern w:val="2"/>
          <w:sz w:val="21"/>
          <w:lang w:eastAsia="zh-CN"/>
        </w:rPr>
      </w:pPr>
      <w:r w:rsidRPr="009F3D20">
        <w:rPr>
          <w:rFonts w:ascii="Times New Roman" w:hAnsi="Times New Roman" w:cs="Times New Roman"/>
          <w:kern w:val="2"/>
          <w:sz w:val="21"/>
          <w:lang w:eastAsia="zh-CN"/>
        </w:rPr>
        <w:t>4.4</w:t>
      </w:r>
      <w:r w:rsidR="00AB3C6D">
        <w:rPr>
          <w:rFonts w:ascii="Times New Roman" w:hAnsi="Times New Roman" w:cs="Times New Roman"/>
          <w:kern w:val="2"/>
          <w:sz w:val="21"/>
          <w:lang w:eastAsia="zh-CN"/>
        </w:rPr>
        <w:t xml:space="preserve"> </w:t>
      </w:r>
      <w:r w:rsidRPr="009F3D20">
        <w:rPr>
          <w:rFonts w:ascii="Times New Roman" w:hAnsi="Times New Roman" w:cs="Times New Roman"/>
          <w:kern w:val="2"/>
          <w:sz w:val="21"/>
          <w:lang w:eastAsia="zh-CN"/>
        </w:rPr>
        <w:t>智能门锁追溯体系</w:t>
      </w:r>
      <w:r w:rsidR="00EC39EA">
        <w:rPr>
          <w:rFonts w:ascii="Times New Roman" w:hAnsi="Times New Roman" w:cs="Times New Roman" w:hint="eastAsia"/>
          <w:kern w:val="2"/>
          <w:sz w:val="21"/>
          <w:lang w:eastAsia="zh-CN"/>
        </w:rPr>
        <w:t>应符合国家相关信息系统安全的管理规定</w:t>
      </w:r>
      <w:r w:rsidRPr="009F3D20">
        <w:rPr>
          <w:rFonts w:ascii="Times New Roman" w:hAnsi="Times New Roman" w:cs="Times New Roman"/>
          <w:kern w:val="2"/>
          <w:sz w:val="21"/>
          <w:lang w:eastAsia="zh-CN"/>
        </w:rPr>
        <w:t>。</w:t>
      </w:r>
    </w:p>
    <w:p w:rsidR="009F3D20" w:rsidRPr="00AB3C6D" w:rsidRDefault="009F3D20" w:rsidP="00AB3C6D">
      <w:pPr>
        <w:pStyle w:val="1"/>
        <w:spacing w:before="0" w:after="0"/>
        <w:rPr>
          <w:rFonts w:ascii="黑体" w:eastAsia="黑体" w:hAnsi="黑体" w:cs="Times New Roman"/>
          <w:b w:val="0"/>
          <w:sz w:val="21"/>
          <w:szCs w:val="21"/>
        </w:rPr>
      </w:pPr>
      <w:bookmarkStart w:id="61" w:name="_Toc143172363"/>
      <w:r w:rsidRPr="00AB3C6D">
        <w:rPr>
          <w:rFonts w:ascii="黑体" w:eastAsia="黑体" w:hAnsi="黑体" w:cs="Times New Roman"/>
          <w:b w:val="0"/>
          <w:sz w:val="21"/>
          <w:szCs w:val="21"/>
        </w:rPr>
        <w:t>5 追溯体系构成</w:t>
      </w:r>
      <w:bookmarkEnd w:id="61"/>
    </w:p>
    <w:p w:rsidR="009F3D20" w:rsidRPr="009F3D20" w:rsidRDefault="009F3D20" w:rsidP="007469E1">
      <w:pPr>
        <w:spacing w:line="360" w:lineRule="auto"/>
        <w:ind w:leftChars="100" w:left="210" w:firstLineChars="100" w:firstLine="210"/>
        <w:rPr>
          <w:rFonts w:ascii="Times New Roman" w:hAnsi="Times New Roman" w:cs="Times New Roman"/>
        </w:rPr>
      </w:pPr>
      <w:r w:rsidRPr="009F3D20">
        <w:rPr>
          <w:rFonts w:ascii="Times New Roman" w:hAnsi="Times New Roman" w:cs="Times New Roman"/>
        </w:rPr>
        <w:t>5.1</w:t>
      </w:r>
      <w:r w:rsidR="006516E3" w:rsidRPr="009F3D20">
        <w:rPr>
          <w:rFonts w:ascii="Times New Roman" w:hAnsi="Times New Roman" w:cs="Times New Roman"/>
        </w:rPr>
        <w:t>智能门锁</w:t>
      </w:r>
      <w:r w:rsidRPr="009F3D20">
        <w:rPr>
          <w:rFonts w:ascii="Times New Roman" w:hAnsi="Times New Roman" w:cs="Times New Roman"/>
        </w:rPr>
        <w:t>追溯体系可由追溯管理平台、追溯服务平台和</w:t>
      </w:r>
      <w:r w:rsidR="007469E1">
        <w:rPr>
          <w:rFonts w:ascii="Times New Roman" w:hAnsi="Times New Roman" w:cs="Times New Roman" w:hint="eastAsia"/>
        </w:rPr>
        <w:t>多个</w:t>
      </w:r>
      <w:r w:rsidR="00EC39EA">
        <w:rPr>
          <w:rFonts w:ascii="Times New Roman" w:hAnsi="Times New Roman" w:cs="Times New Roman" w:hint="eastAsia"/>
        </w:rPr>
        <w:t>追溯系统</w:t>
      </w:r>
      <w:r w:rsidRPr="009F3D20">
        <w:rPr>
          <w:rFonts w:ascii="Times New Roman" w:hAnsi="Times New Roman" w:cs="Times New Roman"/>
        </w:rPr>
        <w:t>构成。</w:t>
      </w:r>
      <w:r w:rsidR="006516E3" w:rsidRPr="009F3D20">
        <w:rPr>
          <w:rFonts w:ascii="Times New Roman" w:hAnsi="Times New Roman" w:cs="Times New Roman"/>
        </w:rPr>
        <w:t>智能门锁</w:t>
      </w:r>
      <w:r w:rsidRPr="009F3D20">
        <w:rPr>
          <w:rFonts w:ascii="Times New Roman" w:hAnsi="Times New Roman" w:cs="Times New Roman"/>
        </w:rPr>
        <w:t>追溯体系框架见图</w:t>
      </w:r>
      <w:r w:rsidRPr="009F3D20">
        <w:rPr>
          <w:rFonts w:ascii="Times New Roman" w:hAnsi="Times New Roman" w:cs="Times New Roman"/>
        </w:rPr>
        <w:t>1</w:t>
      </w:r>
      <w:r w:rsidRPr="009F3D20">
        <w:rPr>
          <w:rFonts w:ascii="Times New Roman" w:hAnsi="Times New Roman" w:cs="Times New Roman"/>
        </w:rPr>
        <w:t>。</w:t>
      </w:r>
    </w:p>
    <w:p w:rsidR="009F3D20" w:rsidRPr="009F3D20" w:rsidRDefault="009F3D20" w:rsidP="009F3D20">
      <w:pPr>
        <w:spacing w:line="360" w:lineRule="auto"/>
        <w:ind w:firstLineChars="200" w:firstLine="420"/>
        <w:rPr>
          <w:rFonts w:ascii="Times New Roman" w:hAnsi="Times New Roman" w:cs="Times New Roman"/>
        </w:rPr>
      </w:pPr>
      <w:r w:rsidRPr="009F3D20">
        <w:rPr>
          <w:rFonts w:ascii="Times New Roman" w:hAnsi="Times New Roman" w:cs="Times New Roman"/>
        </w:rPr>
        <w:t xml:space="preserve">5.2 </w:t>
      </w:r>
      <w:r w:rsidR="006516E3" w:rsidRPr="009F3D20">
        <w:rPr>
          <w:rFonts w:ascii="Times New Roman" w:hAnsi="Times New Roman" w:cs="Times New Roman"/>
        </w:rPr>
        <w:t>智能门锁</w:t>
      </w:r>
      <w:r w:rsidRPr="009F3D20">
        <w:rPr>
          <w:rFonts w:ascii="Times New Roman" w:hAnsi="Times New Roman" w:cs="Times New Roman"/>
        </w:rPr>
        <w:t>追溯管理平台按照</w:t>
      </w:r>
      <w:r w:rsidR="006516E3">
        <w:rPr>
          <w:rFonts w:ascii="Times New Roman" w:hAnsi="Times New Roman" w:cs="Times New Roman"/>
        </w:rPr>
        <w:t>G</w:t>
      </w:r>
      <w:r w:rsidRPr="009F3D20">
        <w:rPr>
          <w:rFonts w:ascii="Times New Roman" w:hAnsi="Times New Roman" w:cs="Times New Roman"/>
        </w:rPr>
        <w:t>B/T 3815</w:t>
      </w:r>
      <w:r w:rsidR="00EC39EA">
        <w:rPr>
          <w:rFonts w:ascii="Times New Roman" w:hAnsi="Times New Roman" w:cs="Times New Roman"/>
        </w:rPr>
        <w:t>7</w:t>
      </w:r>
      <w:r w:rsidRPr="009F3D20">
        <w:rPr>
          <w:rFonts w:ascii="Times New Roman" w:hAnsi="Times New Roman" w:cs="Times New Roman"/>
        </w:rPr>
        <w:t>的要求进行建立，可分为国家级追溯管理平台、省级追溯管理平台、地市级追溯管理平台等。</w:t>
      </w:r>
    </w:p>
    <w:p w:rsidR="00EC39EA" w:rsidRDefault="009F3D20" w:rsidP="009F3D20">
      <w:pPr>
        <w:spacing w:line="360" w:lineRule="auto"/>
        <w:ind w:firstLineChars="200" w:firstLine="420"/>
        <w:rPr>
          <w:rFonts w:ascii="Times New Roman" w:hAnsi="Times New Roman" w:cs="Times New Roman"/>
        </w:rPr>
      </w:pPr>
      <w:r w:rsidRPr="009F3D20">
        <w:rPr>
          <w:rFonts w:ascii="Times New Roman" w:hAnsi="Times New Roman" w:cs="Times New Roman"/>
        </w:rPr>
        <w:t xml:space="preserve">5.3 </w:t>
      </w:r>
      <w:r w:rsidR="00326FA6" w:rsidRPr="009F3D20">
        <w:rPr>
          <w:rFonts w:ascii="Times New Roman" w:hAnsi="Times New Roman" w:cs="Times New Roman"/>
        </w:rPr>
        <w:t>智能门锁</w:t>
      </w:r>
      <w:r w:rsidRPr="009F3D20">
        <w:rPr>
          <w:rFonts w:ascii="Times New Roman" w:hAnsi="Times New Roman" w:cs="Times New Roman"/>
        </w:rPr>
        <w:t>追溯服务平台可分为行业组织服务平台、第三方公共服务平台及企业自建服务平台等</w:t>
      </w:r>
      <w:r w:rsidR="00326FA6">
        <w:rPr>
          <w:rFonts w:ascii="Times New Roman" w:hAnsi="Times New Roman" w:cs="Times New Roman" w:hint="eastAsia"/>
        </w:rPr>
        <w:t>。</w:t>
      </w:r>
    </w:p>
    <w:p w:rsidR="009F3D20" w:rsidRDefault="00326FA6" w:rsidP="00326FA6">
      <w:pPr>
        <w:pStyle w:val="af1"/>
        <w:jc w:val="center"/>
        <w:rPr>
          <w:rFonts w:ascii="Times New Roman" w:hAnsi="Times New Roman" w:cs="Times New Roman"/>
          <w:lang w:eastAsia="zh-CN"/>
        </w:rPr>
      </w:pPr>
      <w:r w:rsidRPr="00326FA6">
        <w:rPr>
          <w:rFonts w:ascii="Times New Roman" w:hAnsi="Times New Roman" w:cs="Times New Roman"/>
          <w:noProof/>
          <w:lang w:eastAsia="zh-CN"/>
        </w:rPr>
        <w:drawing>
          <wp:inline distT="0" distB="0" distL="0" distR="0" wp14:anchorId="0D1D0F1C" wp14:editId="6A731643">
            <wp:extent cx="3194050" cy="2019300"/>
            <wp:effectExtent l="0" t="0" r="6350" b="0"/>
            <wp:docPr id="3" name="图片 3" descr="C:\Users\15844\Documents\WeChat Files\xuyifei1003\FileStorage\Temp\16921714544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5844\Documents\WeChat Files\xuyifei1003\FileStorage\Temp\1692171454440.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94050" cy="2019300"/>
                    </a:xfrm>
                    <a:prstGeom prst="rect">
                      <a:avLst/>
                    </a:prstGeom>
                    <a:noFill/>
                    <a:ln>
                      <a:noFill/>
                    </a:ln>
                  </pic:spPr>
                </pic:pic>
              </a:graphicData>
            </a:graphic>
          </wp:inline>
        </w:drawing>
      </w:r>
    </w:p>
    <w:p w:rsidR="009F3D20" w:rsidRPr="009F3D20" w:rsidRDefault="00326FA6" w:rsidP="00104753">
      <w:pPr>
        <w:pStyle w:val="af1"/>
        <w:jc w:val="center"/>
        <w:rPr>
          <w:rFonts w:ascii="Times New Roman" w:hAnsi="Times New Roman" w:cs="Times New Roman"/>
          <w:lang w:eastAsia="zh-CN"/>
        </w:rPr>
      </w:pPr>
      <w:r w:rsidRPr="00326FA6">
        <w:rPr>
          <w:rFonts w:ascii="Times New Roman" w:hAnsi="Times New Roman" w:cs="Times New Roman" w:hint="eastAsia"/>
          <w:lang w:eastAsia="zh-CN"/>
        </w:rPr>
        <w:t>图</w:t>
      </w:r>
      <w:r w:rsidRPr="00326FA6">
        <w:rPr>
          <w:rFonts w:ascii="Times New Roman" w:hAnsi="Times New Roman" w:cs="Times New Roman" w:hint="eastAsia"/>
          <w:lang w:eastAsia="zh-CN"/>
        </w:rPr>
        <w:t xml:space="preserve">1 </w:t>
      </w:r>
      <w:r>
        <w:rPr>
          <w:rFonts w:ascii="Times New Roman" w:hAnsi="Times New Roman" w:cs="Times New Roman" w:hint="eastAsia"/>
          <w:lang w:eastAsia="zh-CN"/>
        </w:rPr>
        <w:t>智能门锁</w:t>
      </w:r>
      <w:r w:rsidRPr="00326FA6">
        <w:rPr>
          <w:rFonts w:ascii="Times New Roman" w:hAnsi="Times New Roman" w:cs="Times New Roman" w:hint="eastAsia"/>
          <w:lang w:eastAsia="zh-CN"/>
        </w:rPr>
        <w:t>追溯体系框架</w:t>
      </w:r>
    </w:p>
    <w:p w:rsidR="00326FA6" w:rsidRPr="00AB3C6D" w:rsidRDefault="00326FA6" w:rsidP="00326FA6">
      <w:pPr>
        <w:pStyle w:val="1"/>
        <w:spacing w:before="0" w:after="0"/>
        <w:rPr>
          <w:rFonts w:ascii="黑体" w:eastAsia="黑体" w:hAnsi="黑体" w:cs="Times New Roman"/>
          <w:b w:val="0"/>
          <w:sz w:val="21"/>
          <w:szCs w:val="21"/>
        </w:rPr>
      </w:pPr>
      <w:bookmarkStart w:id="62" w:name="_Toc143172364"/>
      <w:r w:rsidRPr="00AB3C6D">
        <w:rPr>
          <w:rFonts w:ascii="黑体" w:eastAsia="黑体" w:hAnsi="黑体" w:cs="Times New Roman"/>
          <w:b w:val="0"/>
          <w:sz w:val="21"/>
          <w:szCs w:val="21"/>
        </w:rPr>
        <w:t>6 追溯</w:t>
      </w:r>
      <w:r w:rsidRPr="00AB3C6D">
        <w:rPr>
          <w:rFonts w:ascii="黑体" w:eastAsia="黑体" w:hAnsi="黑体" w:cs="Times New Roman" w:hint="eastAsia"/>
          <w:b w:val="0"/>
          <w:sz w:val="21"/>
          <w:szCs w:val="21"/>
        </w:rPr>
        <w:t>流程</w:t>
      </w:r>
      <w:bookmarkEnd w:id="62"/>
    </w:p>
    <w:p w:rsidR="009F3D20" w:rsidRDefault="00FE7655" w:rsidP="00326FA6">
      <w:pPr>
        <w:pStyle w:val="af1"/>
        <w:spacing w:before="0" w:line="360" w:lineRule="auto"/>
        <w:ind w:left="0" w:firstLineChars="200" w:firstLine="420"/>
        <w:rPr>
          <w:rFonts w:ascii="Times New Roman" w:hAnsi="Times New Roman" w:cs="Times New Roman"/>
          <w:lang w:eastAsia="zh-CN"/>
        </w:rPr>
      </w:pPr>
      <w:r>
        <w:rPr>
          <w:rFonts w:ascii="Times New Roman" w:hAnsi="Times New Roman" w:cs="Times New Roman" w:hint="eastAsia"/>
          <w:lang w:eastAsia="zh-CN"/>
        </w:rPr>
        <w:t>智能门锁</w:t>
      </w:r>
      <w:r w:rsidR="00326FA6" w:rsidRPr="00326FA6">
        <w:rPr>
          <w:rFonts w:ascii="Times New Roman" w:hAnsi="Times New Roman" w:cs="Times New Roman" w:hint="eastAsia"/>
          <w:lang w:eastAsia="zh-CN"/>
        </w:rPr>
        <w:t>追溯流程从前端的原料进厂开始，末端可以追溯到用户，其示意见图</w:t>
      </w:r>
      <w:r w:rsidR="00326FA6" w:rsidRPr="00326FA6">
        <w:rPr>
          <w:rFonts w:ascii="Times New Roman" w:hAnsi="Times New Roman" w:cs="Times New Roman" w:hint="eastAsia"/>
          <w:lang w:eastAsia="zh-CN"/>
        </w:rPr>
        <w:t>2</w:t>
      </w:r>
      <w:r w:rsidR="00326FA6" w:rsidRPr="00326FA6">
        <w:rPr>
          <w:rFonts w:ascii="Times New Roman" w:hAnsi="Times New Roman" w:cs="Times New Roman" w:hint="eastAsia"/>
          <w:lang w:eastAsia="zh-CN"/>
        </w:rPr>
        <w:t>。</w:t>
      </w:r>
    </w:p>
    <w:p w:rsidR="00326FA6" w:rsidRDefault="000F7027" w:rsidP="00326FA6">
      <w:pPr>
        <w:pStyle w:val="af1"/>
        <w:spacing w:before="0" w:line="360" w:lineRule="auto"/>
        <w:ind w:left="0" w:firstLineChars="200" w:firstLine="420"/>
        <w:rPr>
          <w:rFonts w:ascii="Times New Roman" w:hAnsi="Times New Roman" w:cs="Times New Roman"/>
          <w:lang w:eastAsia="zh-CN"/>
        </w:rPr>
      </w:pPr>
      <w:r>
        <w:rPr>
          <w:noProof/>
          <w:lang w:eastAsia="zh-CN"/>
        </w:rPr>
        <w:drawing>
          <wp:inline distT="0" distB="0" distL="0" distR="0" wp14:anchorId="3F156D0F" wp14:editId="3405B6DC">
            <wp:extent cx="5274310" cy="1022350"/>
            <wp:effectExtent l="0" t="0" r="254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5274310" cy="1022350"/>
                    </a:xfrm>
                    <a:prstGeom prst="rect">
                      <a:avLst/>
                    </a:prstGeom>
                    <a:noFill/>
                    <a:ln>
                      <a:noFill/>
                    </a:ln>
                  </pic:spPr>
                </pic:pic>
              </a:graphicData>
            </a:graphic>
          </wp:inline>
        </w:drawing>
      </w:r>
    </w:p>
    <w:p w:rsidR="00326FA6" w:rsidRPr="009F3D20" w:rsidRDefault="00326FA6" w:rsidP="00326FA6">
      <w:pPr>
        <w:pStyle w:val="af1"/>
        <w:jc w:val="center"/>
        <w:rPr>
          <w:rFonts w:ascii="Times New Roman" w:hAnsi="Times New Roman" w:cs="Times New Roman"/>
          <w:lang w:eastAsia="zh-CN"/>
        </w:rPr>
      </w:pPr>
      <w:r w:rsidRPr="00326FA6">
        <w:rPr>
          <w:rFonts w:ascii="Times New Roman" w:hAnsi="Times New Roman" w:cs="Times New Roman" w:hint="eastAsia"/>
          <w:lang w:eastAsia="zh-CN"/>
        </w:rPr>
        <w:t>图</w:t>
      </w:r>
      <w:r>
        <w:rPr>
          <w:rFonts w:ascii="Times New Roman" w:hAnsi="Times New Roman" w:cs="Times New Roman"/>
          <w:lang w:eastAsia="zh-CN"/>
        </w:rPr>
        <w:t>2</w:t>
      </w:r>
      <w:r w:rsidRPr="00326FA6">
        <w:rPr>
          <w:rFonts w:ascii="Times New Roman" w:hAnsi="Times New Roman" w:cs="Times New Roman" w:hint="eastAsia"/>
          <w:lang w:eastAsia="zh-CN"/>
        </w:rPr>
        <w:t xml:space="preserve"> </w:t>
      </w:r>
      <w:r>
        <w:rPr>
          <w:rFonts w:ascii="Times New Roman" w:hAnsi="Times New Roman" w:cs="Times New Roman" w:hint="eastAsia"/>
          <w:lang w:eastAsia="zh-CN"/>
        </w:rPr>
        <w:t>智能门锁</w:t>
      </w:r>
      <w:r w:rsidRPr="00326FA6">
        <w:rPr>
          <w:rFonts w:ascii="Times New Roman" w:hAnsi="Times New Roman" w:cs="Times New Roman" w:hint="eastAsia"/>
          <w:lang w:eastAsia="zh-CN"/>
        </w:rPr>
        <w:t>追溯</w:t>
      </w:r>
      <w:r>
        <w:rPr>
          <w:rFonts w:ascii="Times New Roman" w:hAnsi="Times New Roman" w:cs="Times New Roman" w:hint="eastAsia"/>
          <w:lang w:eastAsia="zh-CN"/>
        </w:rPr>
        <w:t>流程示意</w:t>
      </w:r>
    </w:p>
    <w:p w:rsidR="00326FA6" w:rsidRPr="00326FA6" w:rsidRDefault="00326FA6" w:rsidP="00326FA6">
      <w:pPr>
        <w:pStyle w:val="af1"/>
        <w:spacing w:before="0" w:line="360" w:lineRule="auto"/>
        <w:ind w:left="0" w:firstLineChars="200" w:firstLine="420"/>
        <w:rPr>
          <w:rFonts w:ascii="Times New Roman" w:hAnsi="Times New Roman" w:cs="Times New Roman"/>
          <w:lang w:eastAsia="zh-CN"/>
        </w:rPr>
      </w:pPr>
    </w:p>
    <w:p w:rsidR="009F3D20" w:rsidRPr="00AB3C6D" w:rsidRDefault="00104753" w:rsidP="00960F4E">
      <w:pPr>
        <w:pStyle w:val="1"/>
        <w:spacing w:before="0" w:after="0" w:line="360" w:lineRule="auto"/>
        <w:rPr>
          <w:rFonts w:ascii="黑体" w:eastAsia="黑体" w:hAnsi="黑体" w:cs="Times New Roman"/>
          <w:b w:val="0"/>
          <w:sz w:val="21"/>
          <w:szCs w:val="21"/>
        </w:rPr>
      </w:pPr>
      <w:bookmarkStart w:id="63" w:name="_Toc143172365"/>
      <w:r w:rsidRPr="00AB3C6D">
        <w:rPr>
          <w:rFonts w:ascii="黑体" w:eastAsia="黑体" w:hAnsi="黑体" w:cs="Times New Roman"/>
          <w:b w:val="0"/>
          <w:sz w:val="21"/>
          <w:szCs w:val="21"/>
        </w:rPr>
        <w:t>7</w:t>
      </w:r>
      <w:r w:rsidR="009F3D20" w:rsidRPr="00AB3C6D">
        <w:rPr>
          <w:rFonts w:ascii="黑体" w:eastAsia="黑体" w:hAnsi="黑体" w:cs="Times New Roman"/>
          <w:b w:val="0"/>
          <w:sz w:val="21"/>
          <w:szCs w:val="21"/>
        </w:rPr>
        <w:t xml:space="preserve"> 追溯</w:t>
      </w:r>
      <w:r w:rsidR="0078516E" w:rsidRPr="00AB3C6D">
        <w:rPr>
          <w:rFonts w:ascii="黑体" w:eastAsia="黑体" w:hAnsi="黑体" w:cs="Times New Roman" w:hint="eastAsia"/>
          <w:b w:val="0"/>
          <w:sz w:val="21"/>
          <w:szCs w:val="21"/>
        </w:rPr>
        <w:t>系统</w:t>
      </w:r>
      <w:r w:rsidR="009F3D20" w:rsidRPr="00AB3C6D">
        <w:rPr>
          <w:rFonts w:ascii="黑体" w:eastAsia="黑体" w:hAnsi="黑体" w:cs="Times New Roman"/>
          <w:b w:val="0"/>
          <w:sz w:val="21"/>
          <w:szCs w:val="21"/>
        </w:rPr>
        <w:t>要求</w:t>
      </w:r>
      <w:bookmarkEnd w:id="63"/>
    </w:p>
    <w:p w:rsidR="00EE23B6" w:rsidRPr="006B7061" w:rsidRDefault="007469E1" w:rsidP="00D7307A">
      <w:pPr>
        <w:pStyle w:val="2"/>
        <w:spacing w:before="0" w:after="0" w:line="360" w:lineRule="auto"/>
        <w:rPr>
          <w:rFonts w:ascii="黑体" w:eastAsia="黑体" w:hAnsi="黑体" w:cs="Times New Roman"/>
          <w:b w:val="0"/>
          <w:sz w:val="21"/>
          <w:szCs w:val="21"/>
        </w:rPr>
      </w:pPr>
      <w:bookmarkStart w:id="64" w:name="_Toc143172366"/>
      <w:r w:rsidRPr="006B7061">
        <w:rPr>
          <w:rFonts w:ascii="黑体" w:eastAsia="黑体" w:hAnsi="黑体" w:cs="Times New Roman"/>
          <w:b w:val="0"/>
          <w:sz w:val="21"/>
          <w:szCs w:val="21"/>
        </w:rPr>
        <w:t>7.1</w:t>
      </w:r>
      <w:r w:rsidR="00EE23B6" w:rsidRPr="006B7061">
        <w:rPr>
          <w:rFonts w:ascii="黑体" w:eastAsia="黑体" w:hAnsi="黑体" w:cs="Times New Roman"/>
          <w:b w:val="0"/>
          <w:sz w:val="21"/>
          <w:szCs w:val="21"/>
        </w:rPr>
        <w:t>通则</w:t>
      </w:r>
      <w:bookmarkEnd w:id="64"/>
    </w:p>
    <w:p w:rsidR="00FE7655" w:rsidRPr="00FE497C" w:rsidRDefault="00BB6504" w:rsidP="00233F7C">
      <w:pPr>
        <w:spacing w:line="300" w:lineRule="auto"/>
        <w:rPr>
          <w:rFonts w:ascii="Times New Roman" w:eastAsia="宋体" w:hAnsi="Times New Roman" w:cs="Times New Roman"/>
        </w:rPr>
      </w:pPr>
      <w:r w:rsidRPr="00233F7C">
        <w:rPr>
          <w:rFonts w:ascii="Times New Roman" w:hAnsi="Times New Roman" w:cs="Times New Roman" w:hint="eastAsia"/>
          <w:kern w:val="0"/>
          <w:sz w:val="22"/>
        </w:rPr>
        <w:t>7</w:t>
      </w:r>
      <w:r w:rsidRPr="00233F7C">
        <w:rPr>
          <w:rFonts w:ascii="Times New Roman" w:hAnsi="Times New Roman" w:cs="Times New Roman"/>
          <w:kern w:val="0"/>
          <w:sz w:val="22"/>
        </w:rPr>
        <w:t>.1</w:t>
      </w:r>
      <w:r w:rsidR="00233F7C">
        <w:rPr>
          <w:rFonts w:ascii="Times New Roman" w:hAnsi="Times New Roman" w:cs="Times New Roman" w:hint="eastAsia"/>
          <w:kern w:val="0"/>
          <w:sz w:val="22"/>
        </w:rPr>
        <w:t>.</w:t>
      </w:r>
      <w:r w:rsidRPr="00233F7C">
        <w:rPr>
          <w:rFonts w:ascii="Times New Roman" w:hAnsi="Times New Roman" w:cs="Times New Roman" w:hint="eastAsia"/>
          <w:kern w:val="0"/>
          <w:sz w:val="22"/>
        </w:rPr>
        <w:t>1</w:t>
      </w:r>
      <w:r w:rsidR="00756A14">
        <w:rPr>
          <w:rFonts w:ascii="Times New Roman" w:hAnsi="Times New Roman" w:cs="Times New Roman" w:hint="eastAsia"/>
          <w:kern w:val="0"/>
          <w:sz w:val="22"/>
        </w:rPr>
        <w:t>智能门锁</w:t>
      </w:r>
      <w:r w:rsidR="00FE7655" w:rsidRPr="00233F7C">
        <w:rPr>
          <w:rFonts w:ascii="Times New Roman" w:hAnsi="Times New Roman" w:cs="Times New Roman" w:hint="eastAsia"/>
          <w:kern w:val="0"/>
          <w:sz w:val="22"/>
        </w:rPr>
        <w:t>追</w:t>
      </w:r>
      <w:r w:rsidR="00FE7655" w:rsidRPr="00FE497C">
        <w:rPr>
          <w:rFonts w:ascii="Times New Roman" w:eastAsia="宋体" w:hAnsi="Times New Roman" w:cs="Times New Roman" w:hint="eastAsia"/>
        </w:rPr>
        <w:t>溯</w:t>
      </w:r>
      <w:r w:rsidR="00756A14">
        <w:rPr>
          <w:rFonts w:ascii="Times New Roman" w:eastAsia="宋体" w:hAnsi="Times New Roman" w:cs="Times New Roman" w:hint="eastAsia"/>
        </w:rPr>
        <w:t>系统</w:t>
      </w:r>
      <w:r w:rsidR="00FE7655" w:rsidRPr="00FE497C">
        <w:rPr>
          <w:rFonts w:ascii="Times New Roman" w:eastAsia="宋体" w:hAnsi="Times New Roman" w:cs="Times New Roman" w:hint="eastAsia"/>
        </w:rPr>
        <w:t>应统筹规划</w:t>
      </w:r>
      <w:r w:rsidR="007D3ECA">
        <w:rPr>
          <w:rFonts w:ascii="Times New Roman" w:eastAsia="宋体" w:hAnsi="Times New Roman" w:cs="Times New Roman" w:hint="eastAsia"/>
        </w:rPr>
        <w:t>，</w:t>
      </w:r>
      <w:r w:rsidR="00FE7655" w:rsidRPr="00FE497C">
        <w:rPr>
          <w:rFonts w:ascii="Times New Roman" w:eastAsia="宋体" w:hAnsi="Times New Roman" w:cs="Times New Roman" w:hint="eastAsia"/>
        </w:rPr>
        <w:t>充分考虑与各类数据资源的共享性和互联互通性</w:t>
      </w:r>
      <w:r w:rsidR="007D3ECA">
        <w:rPr>
          <w:rFonts w:ascii="Times New Roman" w:eastAsia="宋体" w:hAnsi="Times New Roman" w:cs="Times New Roman" w:hint="eastAsia"/>
        </w:rPr>
        <w:t>；</w:t>
      </w:r>
      <w:r w:rsidR="00FE7655" w:rsidRPr="00FE497C">
        <w:rPr>
          <w:rFonts w:ascii="Times New Roman" w:eastAsia="宋体" w:hAnsi="Times New Roman" w:cs="Times New Roman" w:hint="eastAsia"/>
        </w:rPr>
        <w:t>应采用模块化设计</w:t>
      </w:r>
      <w:r w:rsidR="000C3454">
        <w:rPr>
          <w:rFonts w:ascii="Times New Roman" w:eastAsia="宋体" w:hAnsi="Times New Roman" w:cs="Times New Roman" w:hint="eastAsia"/>
        </w:rPr>
        <w:t>，</w:t>
      </w:r>
      <w:r w:rsidR="00FE7655" w:rsidRPr="00FE497C">
        <w:rPr>
          <w:rFonts w:ascii="Times New Roman" w:eastAsia="宋体" w:hAnsi="Times New Roman" w:cs="Times New Roman" w:hint="eastAsia"/>
        </w:rPr>
        <w:t>便于追溯环节及相关管理功能的扩展升级</w:t>
      </w:r>
      <w:r w:rsidR="00573F27">
        <w:rPr>
          <w:rFonts w:ascii="Times New Roman" w:eastAsia="宋体" w:hAnsi="Times New Roman" w:cs="Times New Roman" w:hint="eastAsia"/>
        </w:rPr>
        <w:t>；追溯系统</w:t>
      </w:r>
      <w:r w:rsidR="00FE7655" w:rsidRPr="00FE497C">
        <w:rPr>
          <w:rFonts w:ascii="Times New Roman" w:eastAsia="宋体" w:hAnsi="Times New Roman" w:cs="Times New Roman" w:hint="eastAsia"/>
        </w:rPr>
        <w:t>应满足开放性要求</w:t>
      </w:r>
      <w:r w:rsidR="00233F7C">
        <w:rPr>
          <w:rFonts w:ascii="Times New Roman" w:eastAsia="宋体" w:hAnsi="Times New Roman" w:cs="Times New Roman" w:hint="eastAsia"/>
        </w:rPr>
        <w:t>，</w:t>
      </w:r>
      <w:r w:rsidR="00FE7655" w:rsidRPr="00FE497C">
        <w:rPr>
          <w:rFonts w:ascii="Times New Roman" w:eastAsia="宋体" w:hAnsi="Times New Roman" w:cs="Times New Roman" w:hint="eastAsia"/>
        </w:rPr>
        <w:t>应提供整个系统内部各应用、各业务模块间的信息交换和共享服务，支持系统外数据交换服务</w:t>
      </w:r>
      <w:r w:rsidR="00233F7C">
        <w:rPr>
          <w:rFonts w:ascii="Times New Roman" w:eastAsia="宋体" w:hAnsi="Times New Roman" w:cs="Times New Roman" w:hint="eastAsia"/>
        </w:rPr>
        <w:t>，</w:t>
      </w:r>
      <w:r w:rsidR="00FE7655" w:rsidRPr="00FE497C">
        <w:rPr>
          <w:rFonts w:ascii="Times New Roman" w:eastAsia="宋体" w:hAnsi="Times New Roman" w:cs="Times New Roman" w:hint="eastAsia"/>
        </w:rPr>
        <w:t>需实现</w:t>
      </w:r>
      <w:r w:rsidR="00C43600">
        <w:rPr>
          <w:rFonts w:ascii="Times New Roman" w:eastAsia="宋体" w:hAnsi="Times New Roman" w:cs="Times New Roman" w:hint="eastAsia"/>
        </w:rPr>
        <w:t>与相关横向部门建设的追溯管理</w:t>
      </w:r>
      <w:r w:rsidR="00C43600">
        <w:rPr>
          <w:rFonts w:ascii="Times New Roman" w:eastAsia="宋体" w:hAnsi="Times New Roman" w:cs="Times New Roman" w:hint="eastAsia"/>
        </w:rPr>
        <w:lastRenderedPageBreak/>
        <w:t>平台或监管系统、第三方追溯服务平台等</w:t>
      </w:r>
      <w:r w:rsidR="00FE7655" w:rsidRPr="00FE497C">
        <w:rPr>
          <w:rFonts w:ascii="Times New Roman" w:eastAsia="宋体" w:hAnsi="Times New Roman" w:cs="Times New Roman" w:hint="eastAsia"/>
        </w:rPr>
        <w:t>互通共享。</w:t>
      </w:r>
    </w:p>
    <w:p w:rsidR="00BB6504" w:rsidRDefault="007469E1" w:rsidP="00233F7C">
      <w:pPr>
        <w:pStyle w:val="TableParagraph"/>
        <w:rPr>
          <w:rFonts w:ascii="Times New Roman" w:eastAsia="宋体" w:hAnsi="Times New Roman" w:cs="Times New Roman"/>
          <w:lang w:eastAsia="zh-CN"/>
        </w:rPr>
      </w:pPr>
      <w:r>
        <w:rPr>
          <w:rFonts w:ascii="Times New Roman" w:hAnsi="Times New Roman" w:cs="Times New Roman"/>
          <w:lang w:eastAsia="zh-CN"/>
        </w:rPr>
        <w:t>7.</w:t>
      </w:r>
      <w:r w:rsidR="00EE23B6">
        <w:rPr>
          <w:rFonts w:ascii="Times New Roman" w:hAnsi="Times New Roman" w:cs="Times New Roman"/>
          <w:lang w:eastAsia="zh-CN"/>
        </w:rPr>
        <w:t>1.</w:t>
      </w:r>
      <w:r>
        <w:rPr>
          <w:rFonts w:ascii="Times New Roman" w:hAnsi="Times New Roman" w:cs="Times New Roman"/>
          <w:lang w:eastAsia="zh-CN"/>
        </w:rPr>
        <w:t>2</w:t>
      </w:r>
      <w:r w:rsidR="00D130AD">
        <w:rPr>
          <w:rFonts w:ascii="Times New Roman" w:hAnsi="Times New Roman" w:cs="Times New Roman" w:hint="eastAsia"/>
          <w:lang w:eastAsia="zh-CN"/>
        </w:rPr>
        <w:t>建立</w:t>
      </w:r>
      <w:r w:rsidR="009F3D20" w:rsidRPr="009F3D20">
        <w:rPr>
          <w:rFonts w:ascii="Times New Roman" w:eastAsia="宋体" w:hAnsi="Times New Roman" w:cs="Times New Roman"/>
          <w:lang w:eastAsia="zh-CN"/>
        </w:rPr>
        <w:t>智能门锁</w:t>
      </w:r>
      <w:r w:rsidR="00D130AD">
        <w:rPr>
          <w:rFonts w:ascii="Times New Roman" w:eastAsia="宋体" w:hAnsi="Times New Roman" w:cs="Times New Roman" w:hint="eastAsia"/>
          <w:lang w:eastAsia="zh-CN"/>
        </w:rPr>
        <w:t>追溯系统的</w:t>
      </w:r>
      <w:r w:rsidR="00C43600">
        <w:rPr>
          <w:rFonts w:ascii="Times New Roman" w:eastAsia="宋体" w:hAnsi="Times New Roman" w:cs="Times New Roman" w:hint="eastAsia"/>
          <w:lang w:eastAsia="zh-CN"/>
        </w:rPr>
        <w:t>企业</w:t>
      </w:r>
      <w:r w:rsidR="00944C7B" w:rsidRPr="00D90776">
        <w:rPr>
          <w:rFonts w:ascii="Times New Roman" w:eastAsia="宋体" w:hAnsi="Times New Roman" w:cs="Times New Roman" w:hint="eastAsia"/>
          <w:kern w:val="2"/>
          <w:sz w:val="21"/>
          <w:lang w:eastAsia="zh-CN"/>
        </w:rPr>
        <w:t>应具备满足追溯</w:t>
      </w:r>
      <w:r w:rsidR="00944C7B">
        <w:rPr>
          <w:rFonts w:ascii="Times New Roman" w:eastAsia="宋体" w:hAnsi="Times New Roman" w:cs="Times New Roman" w:hint="eastAsia"/>
          <w:lang w:eastAsia="zh-CN"/>
        </w:rPr>
        <w:t>要求的工业自动化、智能化设备和信息管理系统。</w:t>
      </w:r>
    </w:p>
    <w:p w:rsidR="00233F7C" w:rsidRDefault="00233F7C" w:rsidP="00233F7C">
      <w:pPr>
        <w:pStyle w:val="TableParagraph"/>
        <w:rPr>
          <w:rFonts w:ascii="Times New Roman" w:eastAsia="宋体" w:hAnsi="Times New Roman" w:cs="Times New Roman"/>
          <w:lang w:eastAsia="zh-CN"/>
        </w:rPr>
      </w:pPr>
      <w:r w:rsidRPr="00233F7C">
        <w:rPr>
          <w:rFonts w:ascii="Times New Roman" w:eastAsia="宋体" w:hAnsi="Times New Roman" w:cs="Times New Roman" w:hint="eastAsia"/>
          <w:lang w:eastAsia="zh-CN"/>
        </w:rPr>
        <w:t>7.1.3</w:t>
      </w:r>
      <w:r w:rsidR="00EC39EA" w:rsidRPr="009F3D20">
        <w:rPr>
          <w:rFonts w:ascii="Times New Roman" w:eastAsia="宋体" w:hAnsi="Times New Roman" w:cs="Times New Roman"/>
          <w:lang w:eastAsia="zh-CN"/>
        </w:rPr>
        <w:t>智能门锁</w:t>
      </w:r>
      <w:r w:rsidRPr="00233F7C">
        <w:rPr>
          <w:rFonts w:ascii="Times New Roman" w:eastAsia="宋体" w:hAnsi="Times New Roman" w:cs="Times New Roman" w:hint="eastAsia"/>
          <w:lang w:eastAsia="zh-CN"/>
        </w:rPr>
        <w:t>追溯系统应满足使用各类终端进行追溯查询、管理的功能。</w:t>
      </w:r>
    </w:p>
    <w:p w:rsidR="00233F7C" w:rsidRPr="00233F7C" w:rsidRDefault="00233F7C" w:rsidP="00233F7C">
      <w:pPr>
        <w:pStyle w:val="TableParagraph"/>
        <w:rPr>
          <w:lang w:eastAsia="zh-CN"/>
        </w:rPr>
      </w:pPr>
      <w:r w:rsidRPr="00233F7C">
        <w:rPr>
          <w:rFonts w:ascii="Times New Roman" w:eastAsia="宋体" w:hAnsi="Times New Roman" w:cs="Times New Roman" w:hint="eastAsia"/>
          <w:lang w:eastAsia="zh-CN"/>
        </w:rPr>
        <w:t>7.1.4</w:t>
      </w:r>
      <w:r w:rsidR="00EC39EA" w:rsidRPr="009F3D20">
        <w:rPr>
          <w:rFonts w:ascii="Times New Roman" w:eastAsia="宋体" w:hAnsi="Times New Roman" w:cs="Times New Roman"/>
          <w:lang w:eastAsia="zh-CN"/>
        </w:rPr>
        <w:t>智能门锁</w:t>
      </w:r>
      <w:r w:rsidRPr="00233F7C">
        <w:rPr>
          <w:rFonts w:ascii="Times New Roman" w:eastAsia="宋体" w:hAnsi="Times New Roman" w:cs="Times New Roman" w:hint="eastAsia"/>
          <w:lang w:eastAsia="zh-CN"/>
        </w:rPr>
        <w:t>追溯系统宜具备大数据分析功能，可通过信息分析为决策者提供支持</w:t>
      </w:r>
      <w:r>
        <w:rPr>
          <w:rFonts w:ascii="Times New Roman" w:eastAsia="宋体" w:hAnsi="Times New Roman" w:cs="Times New Roman" w:hint="eastAsia"/>
          <w:lang w:eastAsia="zh-CN"/>
        </w:rPr>
        <w:t>。</w:t>
      </w:r>
    </w:p>
    <w:p w:rsidR="00944C7B" w:rsidRPr="006B7061" w:rsidRDefault="0098551B" w:rsidP="00D7307A">
      <w:pPr>
        <w:pStyle w:val="2"/>
        <w:spacing w:before="0" w:after="0" w:line="360" w:lineRule="auto"/>
        <w:rPr>
          <w:rFonts w:ascii="黑体" w:eastAsia="黑体" w:hAnsi="黑体" w:cs="Times New Roman"/>
          <w:b w:val="0"/>
          <w:sz w:val="21"/>
          <w:szCs w:val="21"/>
        </w:rPr>
      </w:pPr>
      <w:bookmarkStart w:id="65" w:name="_Toc143172367"/>
      <w:r w:rsidRPr="006B7061">
        <w:rPr>
          <w:rFonts w:ascii="黑体" w:eastAsia="黑体" w:hAnsi="黑体" w:cs="Times New Roman"/>
          <w:b w:val="0"/>
          <w:sz w:val="21"/>
          <w:szCs w:val="21"/>
        </w:rPr>
        <w:t>7.2</w:t>
      </w:r>
      <w:r w:rsidR="00944C7B" w:rsidRPr="006B7061">
        <w:rPr>
          <w:rFonts w:ascii="黑体" w:eastAsia="黑体" w:hAnsi="黑体" w:cs="Times New Roman"/>
          <w:b w:val="0"/>
          <w:sz w:val="21"/>
          <w:szCs w:val="21"/>
        </w:rPr>
        <w:t xml:space="preserve"> 追溯信息要求</w:t>
      </w:r>
      <w:bookmarkEnd w:id="65"/>
    </w:p>
    <w:p w:rsidR="00944C7B" w:rsidRDefault="0098551B" w:rsidP="00944C7B">
      <w:pPr>
        <w:spacing w:line="300" w:lineRule="auto"/>
        <w:rPr>
          <w:rFonts w:ascii="Times New Roman" w:eastAsia="黑体" w:hAnsi="Times New Roman" w:cs="Times New Roman"/>
          <w:szCs w:val="21"/>
        </w:rPr>
      </w:pPr>
      <w:r>
        <w:rPr>
          <w:rFonts w:ascii="Times New Roman" w:eastAsia="黑体" w:hAnsi="Times New Roman" w:cs="Times New Roman"/>
          <w:szCs w:val="21"/>
        </w:rPr>
        <w:t>7.2</w:t>
      </w:r>
      <w:r w:rsidR="00944C7B" w:rsidRPr="009F3D20">
        <w:rPr>
          <w:rFonts w:ascii="Times New Roman" w:eastAsia="黑体" w:hAnsi="Times New Roman" w:cs="Times New Roman"/>
          <w:szCs w:val="21"/>
        </w:rPr>
        <w:t>.1</w:t>
      </w:r>
      <w:r w:rsidR="0026776E">
        <w:rPr>
          <w:rFonts w:ascii="Times New Roman" w:eastAsia="黑体" w:hAnsi="Times New Roman" w:cs="Times New Roman"/>
          <w:szCs w:val="21"/>
        </w:rPr>
        <w:t xml:space="preserve"> </w:t>
      </w:r>
      <w:r w:rsidR="00D130AD">
        <w:rPr>
          <w:rFonts w:ascii="Times New Roman" w:eastAsia="黑体" w:hAnsi="Times New Roman" w:cs="Times New Roman" w:hint="eastAsia"/>
          <w:szCs w:val="21"/>
        </w:rPr>
        <w:t>追溯节点要求</w:t>
      </w:r>
    </w:p>
    <w:p w:rsidR="00944C7B" w:rsidRPr="00944C7B" w:rsidRDefault="006405D9" w:rsidP="009A4E87">
      <w:pPr>
        <w:pStyle w:val="af1"/>
        <w:spacing w:before="0" w:line="360" w:lineRule="auto"/>
        <w:ind w:left="0" w:firstLineChars="200" w:firstLine="420"/>
        <w:rPr>
          <w:lang w:eastAsia="zh-CN"/>
        </w:rPr>
      </w:pPr>
      <w:r>
        <w:rPr>
          <w:rFonts w:hint="eastAsia"/>
          <w:lang w:eastAsia="zh-CN"/>
        </w:rPr>
        <w:t>智能门锁</w:t>
      </w:r>
      <w:r w:rsidR="00944C7B">
        <w:rPr>
          <w:rFonts w:hint="eastAsia"/>
          <w:lang w:eastAsia="zh-CN"/>
        </w:rPr>
        <w:t>追溯节点包括原辅料入厂、生产、检测、物流、销售、</w:t>
      </w:r>
      <w:r w:rsidR="00C43600">
        <w:rPr>
          <w:rFonts w:hint="eastAsia"/>
          <w:lang w:eastAsia="zh-CN"/>
        </w:rPr>
        <w:t>安装、</w:t>
      </w:r>
      <w:r w:rsidR="00944C7B">
        <w:rPr>
          <w:rFonts w:hint="eastAsia"/>
          <w:lang w:eastAsia="zh-CN"/>
        </w:rPr>
        <w:t>用户</w:t>
      </w:r>
      <w:r w:rsidR="00C43600">
        <w:rPr>
          <w:rFonts w:hint="eastAsia"/>
          <w:lang w:eastAsia="zh-CN"/>
        </w:rPr>
        <w:t>和</w:t>
      </w:r>
      <w:r w:rsidR="00C43600" w:rsidRPr="005306B9">
        <w:rPr>
          <w:rFonts w:hint="eastAsia"/>
          <w:lang w:eastAsia="zh-CN"/>
        </w:rPr>
        <w:t>召回</w:t>
      </w:r>
      <w:r w:rsidR="00944C7B">
        <w:rPr>
          <w:rFonts w:hint="eastAsia"/>
          <w:lang w:eastAsia="zh-CN"/>
        </w:rPr>
        <w:t>环节。</w:t>
      </w:r>
    </w:p>
    <w:p w:rsidR="00B12991" w:rsidRPr="00B12991" w:rsidRDefault="0098551B" w:rsidP="00B12991">
      <w:pPr>
        <w:spacing w:line="300" w:lineRule="auto"/>
        <w:rPr>
          <w:rFonts w:ascii="Times New Roman" w:eastAsia="黑体" w:hAnsi="Times New Roman" w:cs="Times New Roman"/>
          <w:szCs w:val="21"/>
        </w:rPr>
      </w:pPr>
      <w:r>
        <w:rPr>
          <w:rFonts w:ascii="Times New Roman" w:eastAsia="黑体" w:hAnsi="Times New Roman" w:cs="Times New Roman"/>
          <w:szCs w:val="21"/>
        </w:rPr>
        <w:t>7.2</w:t>
      </w:r>
      <w:r w:rsidR="00944C7B" w:rsidRPr="009F3D20">
        <w:rPr>
          <w:rFonts w:ascii="Times New Roman" w:eastAsia="黑体" w:hAnsi="Times New Roman" w:cs="Times New Roman"/>
          <w:szCs w:val="21"/>
        </w:rPr>
        <w:t>.2</w:t>
      </w:r>
      <w:r w:rsidR="0026776E">
        <w:rPr>
          <w:rFonts w:ascii="Times New Roman" w:eastAsia="黑体" w:hAnsi="Times New Roman" w:cs="Times New Roman"/>
          <w:szCs w:val="21"/>
        </w:rPr>
        <w:t xml:space="preserve"> </w:t>
      </w:r>
      <w:r w:rsidR="00EE23B6">
        <w:rPr>
          <w:rFonts w:ascii="Times New Roman" w:eastAsia="黑体" w:hAnsi="Times New Roman" w:cs="Times New Roman" w:hint="eastAsia"/>
          <w:szCs w:val="21"/>
        </w:rPr>
        <w:t>追溯信息采集要求</w:t>
      </w:r>
    </w:p>
    <w:p w:rsidR="00954776" w:rsidRDefault="0098551B" w:rsidP="00954776">
      <w:pPr>
        <w:spacing w:line="300" w:lineRule="auto"/>
        <w:rPr>
          <w:rFonts w:ascii="Times New Roman" w:hAnsi="Times New Roman" w:cs="Times New Roman"/>
          <w:szCs w:val="21"/>
        </w:rPr>
      </w:pPr>
      <w:r w:rsidRPr="00954776">
        <w:rPr>
          <w:rFonts w:ascii="Times New Roman" w:hAnsi="Times New Roman" w:cs="Times New Roman"/>
          <w:szCs w:val="21"/>
        </w:rPr>
        <w:t>7.2</w:t>
      </w:r>
      <w:r w:rsidR="00EE23B6" w:rsidRPr="00954776">
        <w:rPr>
          <w:rFonts w:ascii="Times New Roman" w:hAnsi="Times New Roman" w:cs="Times New Roman"/>
          <w:szCs w:val="21"/>
        </w:rPr>
        <w:t>.2.1</w:t>
      </w:r>
      <w:r w:rsidR="00954776" w:rsidRPr="00954776">
        <w:rPr>
          <w:rFonts w:ascii="Times New Roman" w:hAnsi="Times New Roman" w:cs="Times New Roman"/>
          <w:szCs w:val="21"/>
        </w:rPr>
        <w:t xml:space="preserve"> </w:t>
      </w:r>
      <w:r w:rsidR="00954776" w:rsidRPr="00954776">
        <w:rPr>
          <w:rFonts w:ascii="Times New Roman" w:hAnsi="Times New Roman" w:cs="Times New Roman"/>
          <w:szCs w:val="21"/>
        </w:rPr>
        <w:t>企业宜通过自动化、智能化设备采集并存储追溯信息。</w:t>
      </w:r>
    </w:p>
    <w:p w:rsidR="00954776" w:rsidRPr="00954776" w:rsidRDefault="00954776" w:rsidP="00954776">
      <w:pPr>
        <w:spacing w:line="300" w:lineRule="auto"/>
        <w:rPr>
          <w:rFonts w:ascii="Times New Roman" w:hAnsi="Times New Roman" w:cs="Times New Roman"/>
          <w:szCs w:val="21"/>
        </w:rPr>
      </w:pPr>
      <w:r w:rsidRPr="00954776">
        <w:rPr>
          <w:rFonts w:ascii="Times New Roman" w:hAnsi="Times New Roman" w:cs="Times New Roman"/>
          <w:szCs w:val="21"/>
        </w:rPr>
        <w:t>7.2.2.</w:t>
      </w:r>
      <w:r>
        <w:rPr>
          <w:rFonts w:ascii="Times New Roman" w:hAnsi="Times New Roman" w:cs="Times New Roman"/>
          <w:szCs w:val="21"/>
        </w:rPr>
        <w:t>2</w:t>
      </w:r>
      <w:r w:rsidRPr="00954776">
        <w:rPr>
          <w:rFonts w:ascii="Times New Roman" w:hAnsi="Times New Roman" w:cs="Times New Roman"/>
          <w:szCs w:val="21"/>
        </w:rPr>
        <w:t xml:space="preserve"> </w:t>
      </w:r>
      <w:r>
        <w:rPr>
          <w:rFonts w:ascii="Times New Roman" w:hAnsi="Times New Roman" w:cs="Times New Roman" w:hint="eastAsia"/>
          <w:szCs w:val="21"/>
        </w:rPr>
        <w:t>追溯系统</w:t>
      </w:r>
      <w:r w:rsidRPr="00CA2584">
        <w:rPr>
          <w:rFonts w:ascii="Times New Roman" w:hAnsi="Times New Roman" w:cs="Times New Roman" w:hint="eastAsia"/>
          <w:szCs w:val="21"/>
        </w:rPr>
        <w:t>应根据追溯要求，设置</w:t>
      </w:r>
      <w:r w:rsidR="00CA2584">
        <w:rPr>
          <w:rFonts w:ascii="Times New Roman" w:hAnsi="Times New Roman" w:cs="Times New Roman" w:hint="eastAsia"/>
          <w:szCs w:val="21"/>
        </w:rPr>
        <w:t>信</w:t>
      </w:r>
      <w:r w:rsidRPr="00CA2584">
        <w:rPr>
          <w:rFonts w:ascii="Times New Roman" w:hAnsi="Times New Roman" w:cs="Times New Roman" w:hint="eastAsia"/>
          <w:szCs w:val="21"/>
        </w:rPr>
        <w:t>息采集频次</w:t>
      </w:r>
      <w:r w:rsidRPr="00CA2584">
        <w:rPr>
          <w:rFonts w:ascii="Times New Roman" w:hAnsi="Times New Roman" w:cs="Times New Roman"/>
          <w:szCs w:val="21"/>
        </w:rPr>
        <w:t>。</w:t>
      </w:r>
    </w:p>
    <w:p w:rsidR="00954776" w:rsidRPr="009F3D20" w:rsidRDefault="00954776" w:rsidP="00954776">
      <w:pPr>
        <w:spacing w:line="300" w:lineRule="auto"/>
        <w:rPr>
          <w:rFonts w:ascii="Times New Roman" w:eastAsia="黑体" w:hAnsi="Times New Roman" w:cs="Times New Roman"/>
          <w:szCs w:val="21"/>
        </w:rPr>
      </w:pPr>
      <w:r>
        <w:rPr>
          <w:rFonts w:ascii="Times New Roman" w:eastAsia="黑体" w:hAnsi="Times New Roman" w:cs="Times New Roman"/>
          <w:szCs w:val="21"/>
        </w:rPr>
        <w:t xml:space="preserve">7.2.2.3 </w:t>
      </w:r>
      <w:r w:rsidRPr="009F3D20">
        <w:rPr>
          <w:rFonts w:ascii="Times New Roman" w:eastAsia="黑体" w:hAnsi="Times New Roman" w:cs="Times New Roman"/>
          <w:szCs w:val="21"/>
        </w:rPr>
        <w:t>原辅料信息</w:t>
      </w:r>
    </w:p>
    <w:p w:rsidR="00B12991" w:rsidRPr="009F3D20" w:rsidRDefault="00B12991" w:rsidP="00B12991">
      <w:pPr>
        <w:pStyle w:val="aff4"/>
        <w:numPr>
          <w:ilvl w:val="0"/>
          <w:numId w:val="2"/>
        </w:numPr>
        <w:spacing w:line="360" w:lineRule="auto"/>
        <w:ind w:firstLine="420"/>
        <w:rPr>
          <w:rFonts w:ascii="Times New Roman" w:eastAsia="黑体" w:hAnsi="Times New Roman" w:cs="Times New Roman"/>
          <w:szCs w:val="21"/>
        </w:rPr>
      </w:pPr>
      <w:r w:rsidRPr="009F3D20">
        <w:rPr>
          <w:rFonts w:ascii="Times New Roman" w:hAnsi="Times New Roman" w:cs="Times New Roman"/>
        </w:rPr>
        <w:t>生产企业应要求原料、辅料供应商提供每批次产品的原料信息。生产企业应采集原料、辅料入厂验收检验信息</w:t>
      </w:r>
      <w:r w:rsidR="00954776">
        <w:rPr>
          <w:rFonts w:ascii="Times New Roman" w:hAnsi="Times New Roman" w:cs="Times New Roman" w:hint="eastAsia"/>
        </w:rPr>
        <w:t>。原辅料信息</w:t>
      </w:r>
      <w:r w:rsidR="00451FB1">
        <w:rPr>
          <w:rFonts w:ascii="Times New Roman" w:hAnsi="Times New Roman" w:cs="Times New Roman" w:hint="eastAsia"/>
        </w:rPr>
        <w:t>见表</w:t>
      </w:r>
      <w:r w:rsidR="00451FB1">
        <w:rPr>
          <w:rFonts w:ascii="Times New Roman" w:hAnsi="Times New Roman" w:cs="Times New Roman" w:hint="eastAsia"/>
        </w:rPr>
        <w:t>1</w:t>
      </w:r>
      <w:r w:rsidRPr="009F3D20">
        <w:rPr>
          <w:rFonts w:ascii="Times New Roman" w:hAnsi="Times New Roman" w:cs="Times New Roman"/>
        </w:rPr>
        <w:t>。</w:t>
      </w:r>
    </w:p>
    <w:p w:rsidR="00944C7B" w:rsidRPr="009F3D20" w:rsidRDefault="00944C7B" w:rsidP="00944C7B">
      <w:pPr>
        <w:pStyle w:val="aff4"/>
        <w:numPr>
          <w:ilvl w:val="0"/>
          <w:numId w:val="2"/>
        </w:numPr>
        <w:spacing w:beforeLines="50" w:before="156"/>
        <w:ind w:firstLineChars="0"/>
        <w:jc w:val="center"/>
        <w:rPr>
          <w:rFonts w:ascii="Times New Roman" w:hAnsi="Times New Roman" w:cs="Times New Roman"/>
        </w:rPr>
      </w:pPr>
      <w:r w:rsidRPr="009F3D20">
        <w:rPr>
          <w:rFonts w:ascii="Times New Roman" w:eastAsia="黑体" w:hAnsi="Times New Roman" w:cs="Times New Roman"/>
        </w:rPr>
        <w:t>表</w:t>
      </w:r>
      <w:r w:rsidRPr="009F3D20">
        <w:rPr>
          <w:rFonts w:ascii="Times New Roman" w:eastAsia="黑体" w:hAnsi="Times New Roman" w:cs="Times New Roman"/>
        </w:rPr>
        <w:t xml:space="preserve">1 </w:t>
      </w:r>
      <w:r w:rsidRPr="009F3D20">
        <w:rPr>
          <w:rFonts w:ascii="Times New Roman" w:eastAsia="黑体" w:hAnsi="Times New Roman" w:cs="Times New Roman"/>
        </w:rPr>
        <w:t>原辅料信息</w:t>
      </w:r>
    </w:p>
    <w:tbl>
      <w:tblPr>
        <w:tblpPr w:leftFromText="180" w:rightFromText="180" w:vertAnchor="text" w:horzAnchor="page" w:tblpXSpec="center" w:tblpY="295"/>
        <w:tblOverlap w:val="neve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660"/>
        <w:gridCol w:w="1787"/>
        <w:gridCol w:w="6171"/>
      </w:tblGrid>
      <w:tr w:rsidR="00944C7B" w:rsidRPr="009F3D20" w:rsidTr="00EC56DF">
        <w:trPr>
          <w:trHeight w:val="351"/>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929"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3208"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944C7B" w:rsidRPr="009F3D20" w:rsidTr="00EC56DF">
        <w:trPr>
          <w:trHeight w:val="467"/>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929" w:type="pct"/>
            <w:shd w:val="clear" w:color="auto" w:fill="auto"/>
            <w:vAlign w:val="center"/>
          </w:tcPr>
          <w:p w:rsidR="00944C7B" w:rsidRPr="009F3D20" w:rsidRDefault="00944C7B" w:rsidP="00954776">
            <w:pPr>
              <w:adjustRightInd w:val="0"/>
              <w:snapToGrid w:val="0"/>
              <w:ind w:firstLineChars="200" w:firstLine="36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原辅料基本信息</w:t>
            </w:r>
          </w:p>
        </w:tc>
        <w:tc>
          <w:tcPr>
            <w:tcW w:w="3208" w:type="pct"/>
            <w:shd w:val="clear" w:color="auto" w:fill="auto"/>
            <w:vAlign w:val="center"/>
          </w:tcPr>
          <w:p w:rsidR="00944C7B" w:rsidRPr="00E97EB5" w:rsidRDefault="00954776" w:rsidP="00954776">
            <w:pPr>
              <w:pStyle w:val="aff4"/>
              <w:numPr>
                <w:ilvl w:val="0"/>
                <w:numId w:val="2"/>
              </w:numPr>
              <w:ind w:firstLine="360"/>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原辅料包括：</w:t>
            </w:r>
            <w:r w:rsidR="00944C7B" w:rsidRPr="00E97EB5">
              <w:rPr>
                <w:rFonts w:ascii="Times New Roman" w:eastAsia="宋体" w:hAnsi="Times New Roman" w:cs="Times New Roman"/>
                <w:sz w:val="18"/>
                <w:szCs w:val="18"/>
              </w:rPr>
              <w:t>前面板、锁体、锁芯、后面板、把手</w:t>
            </w:r>
            <w:r w:rsidR="00E97EB5">
              <w:rPr>
                <w:rFonts w:ascii="Times New Roman" w:eastAsia="宋体" w:hAnsi="Times New Roman" w:cs="Times New Roman" w:hint="eastAsia"/>
                <w:sz w:val="18"/>
                <w:szCs w:val="18"/>
              </w:rPr>
              <w:t>、电池</w:t>
            </w:r>
            <w:r w:rsidR="00E97EB5" w:rsidRPr="00451FB1">
              <w:rPr>
                <w:rFonts w:ascii="Times New Roman" w:eastAsia="宋体" w:hAnsi="Times New Roman" w:cs="Times New Roman" w:hint="eastAsia"/>
                <w:sz w:val="18"/>
                <w:szCs w:val="18"/>
              </w:rPr>
              <w:t>、</w:t>
            </w:r>
            <w:r w:rsidR="00E511C3" w:rsidRPr="00451FB1">
              <w:rPr>
                <w:rFonts w:ascii="Times New Roman" w:eastAsia="宋体" w:hAnsi="Times New Roman" w:cs="Times New Roman" w:hint="eastAsia"/>
                <w:sz w:val="18"/>
                <w:szCs w:val="18"/>
              </w:rPr>
              <w:t>摄像头模组</w:t>
            </w:r>
            <w:r w:rsidR="00E97EB5" w:rsidRPr="00451FB1">
              <w:rPr>
                <w:rFonts w:ascii="Times New Roman" w:eastAsia="宋体" w:hAnsi="Times New Roman" w:cs="Times New Roman" w:hint="eastAsia"/>
                <w:sz w:val="18"/>
                <w:szCs w:val="18"/>
              </w:rPr>
              <w:t>、</w:t>
            </w:r>
            <w:r w:rsidR="0078516E" w:rsidRPr="00451FB1">
              <w:rPr>
                <w:rFonts w:ascii="Times New Roman" w:eastAsia="宋体" w:hAnsi="Times New Roman" w:cs="Times New Roman"/>
                <w:sz w:val="18"/>
                <w:szCs w:val="18"/>
              </w:rPr>
              <w:t>通信与服务技术（芯片、软件、云端、联网通信）、识别与控制技术</w:t>
            </w:r>
            <w:r w:rsidR="0078516E" w:rsidRPr="00451FB1">
              <w:rPr>
                <w:rFonts w:ascii="Times New Roman" w:eastAsia="宋体" w:hAnsi="Times New Roman" w:cs="Times New Roman" w:hint="eastAsia"/>
                <w:sz w:val="18"/>
                <w:szCs w:val="18"/>
              </w:rPr>
              <w:t>、</w:t>
            </w:r>
            <w:r w:rsidR="00944C7B" w:rsidRPr="00451FB1">
              <w:rPr>
                <w:rFonts w:ascii="Times New Roman" w:eastAsia="宋体" w:hAnsi="Times New Roman" w:cs="Times New Roman"/>
                <w:sz w:val="18"/>
                <w:szCs w:val="18"/>
              </w:rPr>
              <w:t>电机、电子电路和电动控制的载体</w:t>
            </w:r>
            <w:r w:rsidR="00E511C3" w:rsidRPr="00451FB1">
              <w:rPr>
                <w:rFonts w:ascii="Times New Roman" w:eastAsia="宋体" w:hAnsi="Times New Roman" w:cs="Times New Roman" w:hint="eastAsia"/>
                <w:sz w:val="18"/>
                <w:szCs w:val="18"/>
              </w:rPr>
              <w:t>等智能门锁生产过程中使用涉及的原辅料</w:t>
            </w:r>
            <w:r w:rsidR="00944C7B" w:rsidRPr="00451FB1">
              <w:rPr>
                <w:rFonts w:ascii="Times New Roman" w:eastAsia="宋体" w:hAnsi="Times New Roman" w:cs="Times New Roman"/>
                <w:sz w:val="18"/>
                <w:szCs w:val="18"/>
              </w:rPr>
              <w:t>。</w:t>
            </w:r>
          </w:p>
          <w:p w:rsidR="00146D2B" w:rsidRPr="00146D2B" w:rsidRDefault="00954776" w:rsidP="00954776">
            <w:pPr>
              <w:adjustRightInd w:val="0"/>
              <w:snapToGrid w:val="0"/>
              <w:ind w:firstLineChars="200" w:firstLine="360"/>
              <w:jc w:val="left"/>
            </w:pPr>
            <w:r>
              <w:rPr>
                <w:rFonts w:ascii="Times New Roman" w:eastAsia="宋体" w:hAnsi="Times New Roman" w:cs="Times New Roman" w:hint="eastAsia"/>
                <w:sz w:val="18"/>
                <w:szCs w:val="18"/>
              </w:rPr>
              <w:t>原辅料</w:t>
            </w:r>
            <w:r w:rsidR="00944C7B" w:rsidRPr="009F3D20">
              <w:rPr>
                <w:rFonts w:ascii="Times New Roman" w:eastAsia="宋体" w:hAnsi="Times New Roman" w:cs="Times New Roman"/>
                <w:sz w:val="18"/>
                <w:szCs w:val="18"/>
              </w:rPr>
              <w:t>信息包含</w:t>
            </w:r>
            <w:r w:rsidR="00E511C3">
              <w:rPr>
                <w:rFonts w:ascii="Times New Roman" w:eastAsia="宋体" w:hAnsi="Times New Roman" w:cs="Times New Roman" w:hint="eastAsia"/>
                <w:sz w:val="18"/>
                <w:szCs w:val="18"/>
              </w:rPr>
              <w:t>（不限于）</w:t>
            </w:r>
            <w:r w:rsidR="00944C7B" w:rsidRPr="009F3D20">
              <w:rPr>
                <w:rFonts w:ascii="Times New Roman" w:eastAsia="宋体" w:hAnsi="Times New Roman" w:cs="Times New Roman"/>
                <w:sz w:val="18"/>
                <w:szCs w:val="18"/>
              </w:rPr>
              <w:t>上述原辅料名称、产地、随货检验报告、验收检验记录</w:t>
            </w:r>
            <w:r w:rsidR="00E511C3">
              <w:rPr>
                <w:rFonts w:ascii="Times New Roman" w:eastAsia="宋体" w:hAnsi="Times New Roman" w:cs="Times New Roman" w:hint="eastAsia"/>
                <w:sz w:val="18"/>
                <w:szCs w:val="18"/>
              </w:rPr>
              <w:t>、执行标准</w:t>
            </w:r>
            <w:r w:rsidR="00944C7B" w:rsidRPr="009F3D20">
              <w:rPr>
                <w:rFonts w:ascii="Times New Roman" w:eastAsia="宋体" w:hAnsi="Times New Roman" w:cs="Times New Roman"/>
                <w:sz w:val="18"/>
                <w:szCs w:val="18"/>
              </w:rPr>
              <w:t>等</w:t>
            </w:r>
            <w:r w:rsidR="00E511C3">
              <w:rPr>
                <w:rFonts w:ascii="Times New Roman" w:eastAsia="宋体" w:hAnsi="Times New Roman" w:cs="Times New Roman" w:hint="eastAsia"/>
                <w:sz w:val="18"/>
                <w:szCs w:val="18"/>
              </w:rPr>
              <w:t>。</w:t>
            </w:r>
          </w:p>
        </w:tc>
      </w:tr>
      <w:tr w:rsidR="00944C7B" w:rsidRPr="009F3D20" w:rsidTr="00EC56DF">
        <w:trPr>
          <w:trHeight w:val="596"/>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原辅料企业信息</w:t>
            </w:r>
          </w:p>
        </w:tc>
        <w:tc>
          <w:tcPr>
            <w:tcW w:w="3208" w:type="pct"/>
            <w:shd w:val="clear" w:color="auto" w:fill="auto"/>
            <w:vAlign w:val="center"/>
          </w:tcPr>
          <w:p w:rsidR="00944C7B" w:rsidRPr="009F3D20" w:rsidRDefault="00944C7B" w:rsidP="004C1A21">
            <w:pPr>
              <w:pStyle w:val="aff4"/>
              <w:numPr>
                <w:ilvl w:val="0"/>
                <w:numId w:val="2"/>
              </w:numPr>
              <w:ind w:firstLine="360"/>
              <w:jc w:val="left"/>
              <w:rPr>
                <w:rFonts w:ascii="Times New Roman" w:eastAsia="宋体" w:hAnsi="Times New Roman" w:cs="Times New Roman"/>
                <w:sz w:val="18"/>
                <w:szCs w:val="18"/>
              </w:rPr>
            </w:pPr>
            <w:r w:rsidRPr="009F3D20">
              <w:rPr>
                <w:rFonts w:ascii="Times New Roman" w:eastAsia="宋体" w:hAnsi="Times New Roman" w:cs="Times New Roman"/>
                <w:sz w:val="18"/>
                <w:szCs w:val="18"/>
              </w:rPr>
              <w:t>企业名称、地址、网址、联系方式、相关资质等</w:t>
            </w:r>
          </w:p>
        </w:tc>
      </w:tr>
    </w:tbl>
    <w:p w:rsidR="00944C7B" w:rsidRPr="009F3D20" w:rsidRDefault="00944C7B" w:rsidP="00944C7B">
      <w:pPr>
        <w:spacing w:line="300" w:lineRule="auto"/>
        <w:rPr>
          <w:rFonts w:ascii="Times New Roman" w:eastAsia="黑体" w:hAnsi="Times New Roman" w:cs="Times New Roman"/>
          <w:szCs w:val="21"/>
        </w:rPr>
      </w:pPr>
    </w:p>
    <w:p w:rsidR="00944C7B" w:rsidRDefault="0098551B" w:rsidP="00944C7B">
      <w:pPr>
        <w:spacing w:line="300" w:lineRule="auto"/>
        <w:rPr>
          <w:rFonts w:ascii="Times New Roman" w:eastAsia="黑体" w:hAnsi="Times New Roman" w:cs="Times New Roman"/>
          <w:szCs w:val="21"/>
        </w:rPr>
      </w:pPr>
      <w:r>
        <w:rPr>
          <w:rFonts w:ascii="Times New Roman" w:eastAsia="黑体" w:hAnsi="Times New Roman" w:cs="Times New Roman"/>
          <w:szCs w:val="21"/>
        </w:rPr>
        <w:t>7.2.2</w:t>
      </w:r>
      <w:r w:rsidR="00EE23B6">
        <w:rPr>
          <w:rFonts w:ascii="Times New Roman" w:eastAsia="黑体" w:hAnsi="Times New Roman" w:cs="Times New Roman"/>
          <w:szCs w:val="21"/>
        </w:rPr>
        <w:t>.</w:t>
      </w:r>
      <w:r w:rsidR="00307F40">
        <w:rPr>
          <w:rFonts w:ascii="Times New Roman" w:eastAsia="黑体" w:hAnsi="Times New Roman" w:cs="Times New Roman"/>
          <w:szCs w:val="21"/>
        </w:rPr>
        <w:t>4</w:t>
      </w:r>
      <w:r w:rsidR="00944C7B" w:rsidRPr="009F3D20">
        <w:rPr>
          <w:rFonts w:ascii="Times New Roman" w:eastAsia="黑体" w:hAnsi="Times New Roman" w:cs="Times New Roman"/>
          <w:szCs w:val="21"/>
        </w:rPr>
        <w:t>生产信息</w:t>
      </w:r>
    </w:p>
    <w:p w:rsidR="00A530E3" w:rsidRDefault="00B12991" w:rsidP="00A530E3">
      <w:pPr>
        <w:pStyle w:val="aff4"/>
        <w:spacing w:line="360" w:lineRule="auto"/>
        <w:rPr>
          <w:rFonts w:ascii="Times New Roman" w:hAnsi="Times New Roman" w:cs="Times New Roman"/>
        </w:rPr>
      </w:pPr>
      <w:r w:rsidRPr="009F3D20">
        <w:rPr>
          <w:rFonts w:ascii="Times New Roman" w:hAnsi="Times New Roman" w:cs="Times New Roman"/>
        </w:rPr>
        <w:t>生产加工环节应配有工业自动化设备及信息管理系统进行产品可追溯信息的采集与存储</w:t>
      </w:r>
      <w:r w:rsidR="00954776">
        <w:rPr>
          <w:rFonts w:ascii="Times New Roman" w:hAnsi="Times New Roman" w:cs="Times New Roman" w:hint="eastAsia"/>
        </w:rPr>
        <w:t>。生产信息</w:t>
      </w:r>
      <w:r w:rsidR="00451FB1">
        <w:rPr>
          <w:rFonts w:ascii="Times New Roman" w:hAnsi="Times New Roman" w:cs="Times New Roman" w:hint="eastAsia"/>
        </w:rPr>
        <w:t>见表</w:t>
      </w:r>
      <w:r w:rsidR="00451FB1">
        <w:rPr>
          <w:rFonts w:ascii="Times New Roman" w:hAnsi="Times New Roman" w:cs="Times New Roman"/>
        </w:rPr>
        <w:t>2</w:t>
      </w:r>
      <w:r w:rsidRPr="009F3D20">
        <w:rPr>
          <w:rFonts w:ascii="Times New Roman" w:hAnsi="Times New Roman" w:cs="Times New Roman"/>
        </w:rPr>
        <w:t>。</w:t>
      </w:r>
    </w:p>
    <w:p w:rsidR="00944C7B" w:rsidRPr="00EC56DF" w:rsidRDefault="00944C7B" w:rsidP="00A530E3">
      <w:pPr>
        <w:pStyle w:val="aff4"/>
        <w:spacing w:line="360" w:lineRule="auto"/>
        <w:jc w:val="center"/>
        <w:rPr>
          <w:rFonts w:ascii="Times New Roman" w:hAnsi="Times New Roman" w:cs="Times New Roman"/>
        </w:rPr>
      </w:pPr>
      <w:r w:rsidRPr="00EC56DF">
        <w:rPr>
          <w:rFonts w:ascii="Times New Roman" w:eastAsia="黑体" w:hAnsi="Times New Roman" w:cs="Times New Roman"/>
        </w:rPr>
        <w:t>表</w:t>
      </w:r>
      <w:r w:rsidRPr="00EC56DF">
        <w:rPr>
          <w:rFonts w:ascii="Times New Roman" w:eastAsia="黑体" w:hAnsi="Times New Roman" w:cs="Times New Roman"/>
        </w:rPr>
        <w:t xml:space="preserve">2  </w:t>
      </w:r>
      <w:r w:rsidRPr="00EC56DF">
        <w:rPr>
          <w:rFonts w:ascii="Times New Roman" w:eastAsia="黑体" w:hAnsi="Times New Roman" w:cs="Times New Roman"/>
        </w:rPr>
        <w:t>生产信息</w:t>
      </w:r>
    </w:p>
    <w:tbl>
      <w:tblPr>
        <w:tblpPr w:leftFromText="180" w:rightFromText="180" w:vertAnchor="text" w:horzAnchor="page" w:tblpXSpec="center" w:tblpY="295"/>
        <w:tblOverlap w:val="never"/>
        <w:tblW w:w="90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64"/>
        <w:gridCol w:w="2107"/>
        <w:gridCol w:w="5386"/>
      </w:tblGrid>
      <w:tr w:rsidR="00944C7B" w:rsidRPr="009F3D20" w:rsidTr="009A4E87">
        <w:trPr>
          <w:trHeight w:val="351"/>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2107" w:type="dxa"/>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5386" w:type="dxa"/>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944C7B" w:rsidRPr="009F3D20" w:rsidTr="009A4E87">
        <w:trPr>
          <w:trHeight w:val="467"/>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2107" w:type="dxa"/>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加工</w:t>
            </w:r>
          </w:p>
        </w:tc>
        <w:tc>
          <w:tcPr>
            <w:tcW w:w="5386" w:type="dxa"/>
            <w:shd w:val="clear" w:color="auto" w:fill="auto"/>
            <w:vAlign w:val="center"/>
          </w:tcPr>
          <w:p w:rsidR="00944C7B" w:rsidRPr="009F3D20" w:rsidRDefault="0069266E" w:rsidP="0069266E">
            <w:pPr>
              <w:adjustRightInd w:val="0"/>
              <w:snapToGrid w:val="0"/>
              <w:rPr>
                <w:rFonts w:ascii="Times New Roman" w:eastAsia="宋体" w:hAnsi="Times New Roman" w:cs="Times New Roman"/>
                <w:sz w:val="18"/>
                <w:szCs w:val="18"/>
              </w:rPr>
            </w:pPr>
            <w:r>
              <w:rPr>
                <w:rFonts w:ascii="Times New Roman" w:eastAsia="宋体" w:hAnsi="Times New Roman" w:cs="Times New Roman" w:hint="eastAsia"/>
                <w:sz w:val="18"/>
                <w:szCs w:val="18"/>
              </w:rPr>
              <w:t>原材料、中间件</w:t>
            </w:r>
          </w:p>
        </w:tc>
      </w:tr>
      <w:tr w:rsidR="00944C7B" w:rsidRPr="009F3D20" w:rsidTr="009A4E87">
        <w:trPr>
          <w:trHeight w:val="467"/>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w:t>
            </w:r>
          </w:p>
        </w:tc>
        <w:tc>
          <w:tcPr>
            <w:tcW w:w="2107" w:type="dxa"/>
            <w:shd w:val="clear" w:color="auto" w:fill="auto"/>
            <w:vAlign w:val="center"/>
          </w:tcPr>
          <w:p w:rsidR="00944C7B" w:rsidRPr="009F3D20" w:rsidRDefault="0069266E"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组装</w:t>
            </w:r>
          </w:p>
        </w:tc>
        <w:tc>
          <w:tcPr>
            <w:tcW w:w="5386" w:type="dxa"/>
            <w:shd w:val="clear" w:color="auto" w:fill="auto"/>
            <w:vAlign w:val="center"/>
          </w:tcPr>
          <w:p w:rsidR="00944C7B" w:rsidRPr="00AC4793" w:rsidRDefault="0069266E" w:rsidP="0069266E">
            <w:pPr>
              <w:adjustRightInd w:val="0"/>
              <w:snapToGrid w:val="0"/>
              <w:jc w:val="left"/>
              <w:rPr>
                <w:rFonts w:ascii="Times New Roman" w:eastAsia="宋体" w:hAnsi="Times New Roman" w:cs="Times New Roman"/>
                <w:sz w:val="18"/>
                <w:szCs w:val="18"/>
              </w:rPr>
            </w:pPr>
            <w:r>
              <w:rPr>
                <w:rFonts w:ascii="Times New Roman" w:eastAsia="宋体" w:hAnsi="Times New Roman" w:cs="Times New Roman" w:hint="eastAsia"/>
                <w:sz w:val="18"/>
                <w:szCs w:val="18"/>
              </w:rPr>
              <w:t>配件、成品</w:t>
            </w:r>
          </w:p>
        </w:tc>
      </w:tr>
      <w:tr w:rsidR="00954776" w:rsidRPr="009F3D20" w:rsidTr="009A4E87">
        <w:trPr>
          <w:trHeight w:val="596"/>
          <w:jc w:val="center"/>
        </w:trPr>
        <w:tc>
          <w:tcPr>
            <w:tcW w:w="9057" w:type="dxa"/>
            <w:gridSpan w:val="3"/>
            <w:shd w:val="clear" w:color="auto" w:fill="auto"/>
            <w:vAlign w:val="center"/>
          </w:tcPr>
          <w:p w:rsidR="00954776" w:rsidRPr="009F3D20" w:rsidRDefault="00954776" w:rsidP="00731D7E">
            <w:pPr>
              <w:pStyle w:val="aff4"/>
              <w:ind w:firstLineChars="0" w:firstLine="0"/>
              <w:rPr>
                <w:rFonts w:ascii="Times New Roman" w:eastAsia="宋体" w:hAnsi="Times New Roman" w:cs="Times New Roman"/>
                <w:sz w:val="18"/>
                <w:szCs w:val="18"/>
              </w:rPr>
            </w:pPr>
            <w:r w:rsidRPr="009F3D20">
              <w:rPr>
                <w:rFonts w:ascii="Times New Roman" w:eastAsia="宋体" w:hAnsi="Times New Roman" w:cs="Times New Roman"/>
                <w:sz w:val="18"/>
                <w:szCs w:val="18"/>
              </w:rPr>
              <w:t>信息包含</w:t>
            </w:r>
            <w:r>
              <w:rPr>
                <w:rFonts w:ascii="Times New Roman" w:eastAsia="宋体" w:hAnsi="Times New Roman" w:cs="Times New Roman" w:hint="eastAsia"/>
                <w:sz w:val="18"/>
                <w:szCs w:val="18"/>
              </w:rPr>
              <w:t>（不限于）</w:t>
            </w:r>
            <w:r w:rsidRPr="009F3D20">
              <w:rPr>
                <w:rFonts w:ascii="Times New Roman" w:eastAsia="宋体" w:hAnsi="Times New Roman" w:cs="Times New Roman"/>
                <w:sz w:val="18"/>
                <w:szCs w:val="18"/>
              </w:rPr>
              <w:t>上述</w:t>
            </w:r>
            <w:r>
              <w:rPr>
                <w:rFonts w:ascii="Times New Roman" w:eastAsia="宋体" w:hAnsi="Times New Roman" w:cs="Times New Roman" w:hint="eastAsia"/>
                <w:sz w:val="18"/>
                <w:szCs w:val="18"/>
              </w:rPr>
              <w:t>工艺参数、质量要求</w:t>
            </w:r>
            <w:r w:rsidRPr="009F3D20">
              <w:rPr>
                <w:rFonts w:ascii="Times New Roman" w:eastAsia="宋体" w:hAnsi="Times New Roman" w:cs="Times New Roman"/>
                <w:sz w:val="18"/>
                <w:szCs w:val="18"/>
              </w:rPr>
              <w:t>等</w:t>
            </w:r>
            <w:r>
              <w:rPr>
                <w:rFonts w:ascii="Times New Roman" w:eastAsia="宋体" w:hAnsi="Times New Roman" w:cs="Times New Roman" w:hint="eastAsia"/>
                <w:sz w:val="18"/>
                <w:szCs w:val="18"/>
              </w:rPr>
              <w:t>。</w:t>
            </w:r>
          </w:p>
        </w:tc>
      </w:tr>
    </w:tbl>
    <w:p w:rsidR="00944C7B" w:rsidRPr="00D7307A" w:rsidRDefault="0098551B" w:rsidP="0098551B">
      <w:pPr>
        <w:pStyle w:val="af1"/>
        <w:rPr>
          <w:rFonts w:ascii="Times New Roman" w:eastAsia="黑体" w:hAnsi="Times New Roman" w:cs="Times New Roman"/>
          <w:kern w:val="2"/>
          <w:lang w:eastAsia="zh-CN"/>
        </w:rPr>
      </w:pPr>
      <w:r w:rsidRPr="00D7307A">
        <w:rPr>
          <w:rFonts w:ascii="Times New Roman" w:eastAsia="黑体" w:hAnsi="Times New Roman" w:cs="Times New Roman"/>
          <w:kern w:val="2"/>
          <w:lang w:eastAsia="zh-CN"/>
        </w:rPr>
        <w:t>7.2.2</w:t>
      </w:r>
      <w:r w:rsidR="00EE23B6" w:rsidRPr="00D7307A">
        <w:rPr>
          <w:rFonts w:ascii="Times New Roman" w:eastAsia="黑体" w:hAnsi="Times New Roman" w:cs="Times New Roman"/>
          <w:kern w:val="2"/>
          <w:lang w:eastAsia="zh-CN"/>
        </w:rPr>
        <w:t>.</w:t>
      </w:r>
      <w:r w:rsidR="00954776">
        <w:rPr>
          <w:rFonts w:ascii="Times New Roman" w:eastAsia="黑体" w:hAnsi="Times New Roman" w:cs="Times New Roman"/>
          <w:kern w:val="2"/>
          <w:lang w:eastAsia="zh-CN"/>
        </w:rPr>
        <w:t>5</w:t>
      </w:r>
      <w:r w:rsidR="0078516E" w:rsidRPr="00D7307A">
        <w:rPr>
          <w:rFonts w:ascii="Times New Roman" w:eastAsia="黑体" w:hAnsi="Times New Roman" w:cs="Times New Roman" w:hint="eastAsia"/>
          <w:kern w:val="2"/>
          <w:lang w:eastAsia="zh-CN"/>
        </w:rPr>
        <w:t>检测</w:t>
      </w:r>
      <w:r w:rsidR="00944C7B" w:rsidRPr="00D7307A">
        <w:rPr>
          <w:rFonts w:ascii="Times New Roman" w:eastAsia="黑体" w:hAnsi="Times New Roman" w:cs="Times New Roman"/>
          <w:kern w:val="2"/>
          <w:lang w:eastAsia="zh-CN"/>
        </w:rPr>
        <w:t>信息</w:t>
      </w:r>
    </w:p>
    <w:p w:rsidR="00944C7B" w:rsidRPr="009F3D20" w:rsidRDefault="003B1625" w:rsidP="00954776">
      <w:pPr>
        <w:pStyle w:val="aff4"/>
        <w:rPr>
          <w:rFonts w:ascii="Times New Roman" w:hAnsi="Times New Roman" w:cs="Times New Roman"/>
        </w:rPr>
      </w:pPr>
      <w:r>
        <w:rPr>
          <w:rFonts w:ascii="Times New Roman" w:hAnsi="Times New Roman" w:cs="Times New Roman" w:hint="eastAsia"/>
        </w:rPr>
        <w:lastRenderedPageBreak/>
        <w:t>检测信息</w:t>
      </w:r>
      <w:r w:rsidR="00954776">
        <w:rPr>
          <w:rFonts w:ascii="Times New Roman" w:hAnsi="Times New Roman" w:cs="Times New Roman" w:hint="eastAsia"/>
        </w:rPr>
        <w:t>采集</w:t>
      </w:r>
      <w:r>
        <w:rPr>
          <w:rFonts w:ascii="Times New Roman" w:hAnsi="Times New Roman" w:cs="Times New Roman" w:hint="eastAsia"/>
        </w:rPr>
        <w:t>应包含出厂</w:t>
      </w:r>
      <w:r w:rsidR="00E86211">
        <w:rPr>
          <w:rFonts w:ascii="Times New Roman" w:hAnsi="Times New Roman" w:cs="Times New Roman" w:hint="eastAsia"/>
        </w:rPr>
        <w:t>前</w:t>
      </w:r>
      <w:r>
        <w:rPr>
          <w:rFonts w:ascii="Times New Roman" w:hAnsi="Times New Roman" w:cs="Times New Roman" w:hint="eastAsia"/>
        </w:rPr>
        <w:t>检验信息</w:t>
      </w:r>
      <w:r w:rsidR="00E86211">
        <w:rPr>
          <w:rFonts w:ascii="Times New Roman" w:hAnsi="Times New Roman" w:cs="Times New Roman" w:hint="eastAsia"/>
        </w:rPr>
        <w:t>、所执行标准的出厂检验信息</w:t>
      </w:r>
      <w:r>
        <w:rPr>
          <w:rFonts w:ascii="Times New Roman" w:hAnsi="Times New Roman" w:cs="Times New Roman" w:hint="eastAsia"/>
        </w:rPr>
        <w:t>以及有资质的机构提供的型式检验信息。</w:t>
      </w:r>
    </w:p>
    <w:p w:rsidR="00944C7B" w:rsidRDefault="0098551B" w:rsidP="00954776">
      <w:pPr>
        <w:spacing w:line="300" w:lineRule="auto"/>
        <w:rPr>
          <w:rFonts w:ascii="Times New Roman" w:eastAsia="黑体" w:hAnsi="Times New Roman" w:cs="Times New Roman"/>
          <w:szCs w:val="21"/>
        </w:rPr>
      </w:pPr>
      <w:r>
        <w:rPr>
          <w:rFonts w:ascii="Times New Roman" w:eastAsia="黑体" w:hAnsi="Times New Roman" w:cs="Times New Roman"/>
          <w:szCs w:val="21"/>
        </w:rPr>
        <w:t>7.2.2</w:t>
      </w:r>
      <w:r w:rsidR="00EE23B6">
        <w:rPr>
          <w:rFonts w:ascii="Times New Roman" w:eastAsia="黑体" w:hAnsi="Times New Roman" w:cs="Times New Roman"/>
          <w:szCs w:val="21"/>
        </w:rPr>
        <w:t>.</w:t>
      </w:r>
      <w:r w:rsidR="00954776">
        <w:rPr>
          <w:rFonts w:ascii="Times New Roman" w:eastAsia="黑体" w:hAnsi="Times New Roman" w:cs="Times New Roman"/>
          <w:szCs w:val="21"/>
        </w:rPr>
        <w:t>6</w:t>
      </w:r>
      <w:r w:rsidR="00944C7B" w:rsidRPr="009F3D20">
        <w:rPr>
          <w:rFonts w:ascii="Times New Roman" w:eastAsia="黑体" w:hAnsi="Times New Roman" w:cs="Times New Roman"/>
          <w:szCs w:val="21"/>
        </w:rPr>
        <w:t>成品信息</w:t>
      </w:r>
    </w:p>
    <w:p w:rsidR="00451FB1" w:rsidRPr="00451FB1" w:rsidRDefault="00451FB1" w:rsidP="00DA6CCF">
      <w:pPr>
        <w:pStyle w:val="af1"/>
        <w:spacing w:before="0"/>
        <w:ind w:left="0" w:firstLineChars="200" w:firstLine="420"/>
        <w:rPr>
          <w:lang w:eastAsia="zh-CN"/>
        </w:rPr>
      </w:pPr>
      <w:r>
        <w:rPr>
          <w:rFonts w:hint="eastAsia"/>
          <w:lang w:eastAsia="zh-CN"/>
        </w:rPr>
        <w:t>成品信息见表3。</w:t>
      </w:r>
    </w:p>
    <w:p w:rsidR="00944C7B" w:rsidRPr="009F3D20" w:rsidRDefault="00944C7B" w:rsidP="00944C7B">
      <w:pPr>
        <w:pStyle w:val="aff4"/>
        <w:numPr>
          <w:ilvl w:val="0"/>
          <w:numId w:val="2"/>
        </w:numPr>
        <w:spacing w:beforeLines="50" w:before="156"/>
        <w:ind w:firstLineChars="0"/>
        <w:jc w:val="center"/>
        <w:rPr>
          <w:rFonts w:ascii="Times New Roman" w:hAnsi="Times New Roman" w:cs="Times New Roman"/>
        </w:rPr>
      </w:pPr>
      <w:r w:rsidRPr="009F3D20">
        <w:rPr>
          <w:rFonts w:ascii="Times New Roman" w:eastAsia="黑体" w:hAnsi="Times New Roman" w:cs="Times New Roman"/>
        </w:rPr>
        <w:t>表</w:t>
      </w:r>
      <w:r w:rsidR="00451FB1">
        <w:rPr>
          <w:rFonts w:ascii="Times New Roman" w:eastAsia="黑体" w:hAnsi="Times New Roman" w:cs="Times New Roman"/>
        </w:rPr>
        <w:t>3</w:t>
      </w:r>
      <w:r w:rsidRPr="009F3D20">
        <w:rPr>
          <w:rFonts w:ascii="Times New Roman" w:eastAsia="黑体" w:hAnsi="Times New Roman" w:cs="Times New Roman"/>
        </w:rPr>
        <w:t xml:space="preserve">  </w:t>
      </w:r>
      <w:r w:rsidRPr="009F3D20">
        <w:rPr>
          <w:rFonts w:ascii="Times New Roman" w:eastAsia="黑体" w:hAnsi="Times New Roman" w:cs="Times New Roman"/>
        </w:rPr>
        <w:t>成品信息</w:t>
      </w:r>
    </w:p>
    <w:tbl>
      <w:tblPr>
        <w:tblpPr w:leftFromText="180" w:rightFromText="180" w:vertAnchor="text" w:horzAnchor="page" w:tblpXSpec="center" w:tblpY="295"/>
        <w:tblOverlap w:val="never"/>
        <w:tblW w:w="90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64"/>
        <w:gridCol w:w="1682"/>
        <w:gridCol w:w="5811"/>
      </w:tblGrid>
      <w:tr w:rsidR="00944C7B" w:rsidRPr="009F3D20" w:rsidTr="009A4E87">
        <w:trPr>
          <w:trHeight w:val="351"/>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1682" w:type="dxa"/>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5811" w:type="dxa"/>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944C7B" w:rsidRPr="009F3D20" w:rsidTr="009A4E87">
        <w:trPr>
          <w:trHeight w:val="467"/>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1682" w:type="dxa"/>
            <w:shd w:val="clear" w:color="auto" w:fill="auto"/>
            <w:vAlign w:val="center"/>
          </w:tcPr>
          <w:p w:rsidR="00944C7B" w:rsidRPr="00815E5F" w:rsidRDefault="00944C7B" w:rsidP="004C1A21">
            <w:pPr>
              <w:adjustRightInd w:val="0"/>
              <w:snapToGrid w:val="0"/>
              <w:jc w:val="center"/>
              <w:rPr>
                <w:rFonts w:ascii="Times New Roman" w:eastAsia="宋体" w:hAnsi="Times New Roman" w:cs="Times New Roman"/>
                <w:sz w:val="18"/>
                <w:szCs w:val="18"/>
              </w:rPr>
            </w:pPr>
            <w:r w:rsidRPr="00815E5F">
              <w:rPr>
                <w:rFonts w:ascii="Times New Roman" w:eastAsia="宋体" w:hAnsi="Times New Roman" w:cs="Times New Roman"/>
                <w:sz w:val="18"/>
                <w:szCs w:val="18"/>
              </w:rPr>
              <w:t>产品信息</w:t>
            </w:r>
          </w:p>
        </w:tc>
        <w:tc>
          <w:tcPr>
            <w:tcW w:w="5811" w:type="dxa"/>
            <w:shd w:val="clear" w:color="auto" w:fill="auto"/>
            <w:vAlign w:val="center"/>
          </w:tcPr>
          <w:p w:rsidR="00944C7B" w:rsidRPr="00815E5F" w:rsidRDefault="00944C7B" w:rsidP="00E86211">
            <w:pPr>
              <w:adjustRightInd w:val="0"/>
              <w:snapToGrid w:val="0"/>
              <w:jc w:val="center"/>
              <w:rPr>
                <w:rFonts w:ascii="Times New Roman" w:eastAsia="宋体" w:hAnsi="Times New Roman" w:cs="Times New Roman"/>
                <w:sz w:val="18"/>
                <w:szCs w:val="18"/>
              </w:rPr>
            </w:pPr>
            <w:r w:rsidRPr="00815E5F">
              <w:rPr>
                <w:rFonts w:ascii="Times New Roman" w:eastAsia="宋体" w:hAnsi="Times New Roman" w:cs="Times New Roman"/>
                <w:sz w:val="18"/>
                <w:szCs w:val="18"/>
              </w:rPr>
              <w:t>产品名称、规格</w:t>
            </w:r>
            <w:r w:rsidR="00E86211">
              <w:rPr>
                <w:rFonts w:ascii="Times New Roman" w:eastAsia="宋体" w:hAnsi="Times New Roman" w:cs="Times New Roman" w:hint="eastAsia"/>
                <w:sz w:val="18"/>
                <w:szCs w:val="18"/>
              </w:rPr>
              <w:t>型号、</w:t>
            </w:r>
            <w:r w:rsidRPr="00815E5F">
              <w:rPr>
                <w:rFonts w:ascii="Times New Roman" w:eastAsia="宋体" w:hAnsi="Times New Roman" w:cs="Times New Roman"/>
                <w:sz w:val="18"/>
                <w:szCs w:val="18"/>
              </w:rPr>
              <w:t>产品执行标准、</w:t>
            </w:r>
            <w:r w:rsidR="00E86211">
              <w:rPr>
                <w:rFonts w:ascii="Times New Roman" w:eastAsia="宋体" w:hAnsi="Times New Roman" w:cs="Times New Roman" w:hint="eastAsia"/>
                <w:sz w:val="18"/>
                <w:szCs w:val="18"/>
              </w:rPr>
              <w:t>等级</w:t>
            </w:r>
            <w:r w:rsidR="00E86211" w:rsidRPr="00815E5F">
              <w:rPr>
                <w:rFonts w:ascii="Times New Roman" w:eastAsia="宋体" w:hAnsi="Times New Roman" w:cs="Times New Roman"/>
                <w:sz w:val="18"/>
                <w:szCs w:val="18"/>
              </w:rPr>
              <w:t>、</w:t>
            </w:r>
            <w:r w:rsidRPr="00815E5F">
              <w:rPr>
                <w:rFonts w:ascii="Times New Roman" w:eastAsia="宋体" w:hAnsi="Times New Roman" w:cs="Times New Roman"/>
                <w:sz w:val="18"/>
                <w:szCs w:val="18"/>
              </w:rPr>
              <w:t>生产日期</w:t>
            </w:r>
            <w:r w:rsidR="00E86211">
              <w:rPr>
                <w:rFonts w:ascii="Times New Roman" w:eastAsia="宋体" w:hAnsi="Times New Roman" w:cs="Times New Roman" w:hint="eastAsia"/>
                <w:sz w:val="18"/>
                <w:szCs w:val="18"/>
              </w:rPr>
              <w:t>、</w:t>
            </w:r>
            <w:r w:rsidRPr="00815E5F">
              <w:rPr>
                <w:rFonts w:ascii="Times New Roman" w:eastAsia="宋体" w:hAnsi="Times New Roman" w:cs="Times New Roman"/>
                <w:sz w:val="18"/>
                <w:szCs w:val="18"/>
              </w:rPr>
              <w:t>批次、</w:t>
            </w:r>
            <w:r w:rsidR="00E86211">
              <w:rPr>
                <w:rFonts w:ascii="Times New Roman" w:eastAsia="宋体" w:hAnsi="Times New Roman" w:cs="Times New Roman" w:hint="eastAsia"/>
                <w:sz w:val="18"/>
                <w:szCs w:val="18"/>
              </w:rPr>
              <w:t>生产企业名称及地址</w:t>
            </w:r>
            <w:r w:rsidRPr="00815E5F">
              <w:rPr>
                <w:rFonts w:ascii="Times New Roman" w:eastAsia="宋体" w:hAnsi="Times New Roman" w:cs="Times New Roman"/>
                <w:sz w:val="18"/>
                <w:szCs w:val="18"/>
              </w:rPr>
              <w:t>、追溯标识、追溯码等</w:t>
            </w:r>
          </w:p>
        </w:tc>
      </w:tr>
      <w:tr w:rsidR="00944C7B" w:rsidRPr="009F3D20" w:rsidTr="009A4E87">
        <w:trPr>
          <w:trHeight w:val="521"/>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w:t>
            </w:r>
          </w:p>
        </w:tc>
        <w:tc>
          <w:tcPr>
            <w:tcW w:w="1682" w:type="dxa"/>
            <w:shd w:val="clear" w:color="auto" w:fill="auto"/>
            <w:vAlign w:val="center"/>
          </w:tcPr>
          <w:p w:rsidR="00944C7B" w:rsidRPr="00815E5F" w:rsidRDefault="00944C7B" w:rsidP="004C1A21">
            <w:pPr>
              <w:adjustRightInd w:val="0"/>
              <w:snapToGrid w:val="0"/>
              <w:jc w:val="center"/>
              <w:rPr>
                <w:rFonts w:ascii="Times New Roman" w:eastAsia="宋体" w:hAnsi="Times New Roman" w:cs="Times New Roman"/>
                <w:sz w:val="18"/>
                <w:szCs w:val="18"/>
              </w:rPr>
            </w:pPr>
            <w:r w:rsidRPr="00815E5F">
              <w:rPr>
                <w:rFonts w:ascii="Times New Roman" w:eastAsia="宋体" w:hAnsi="Times New Roman" w:cs="Times New Roman"/>
                <w:sz w:val="18"/>
                <w:szCs w:val="18"/>
              </w:rPr>
              <w:t>消费说明信息</w:t>
            </w:r>
          </w:p>
        </w:tc>
        <w:tc>
          <w:tcPr>
            <w:tcW w:w="5811" w:type="dxa"/>
            <w:shd w:val="clear" w:color="auto" w:fill="auto"/>
            <w:vAlign w:val="center"/>
          </w:tcPr>
          <w:p w:rsidR="00944C7B" w:rsidRPr="00815E5F" w:rsidRDefault="00944C7B" w:rsidP="00E86211">
            <w:pPr>
              <w:adjustRightInd w:val="0"/>
              <w:snapToGrid w:val="0"/>
              <w:jc w:val="center"/>
              <w:rPr>
                <w:rFonts w:ascii="Times New Roman" w:eastAsia="宋体" w:hAnsi="Times New Roman" w:cs="Times New Roman"/>
                <w:sz w:val="18"/>
                <w:szCs w:val="18"/>
              </w:rPr>
            </w:pPr>
            <w:r w:rsidRPr="00815E5F">
              <w:rPr>
                <w:rFonts w:ascii="Times New Roman" w:eastAsia="宋体" w:hAnsi="Times New Roman" w:cs="Times New Roman"/>
                <w:sz w:val="18"/>
                <w:szCs w:val="18"/>
              </w:rPr>
              <w:t>警示语、贮存条件、其他质量承诺</w:t>
            </w:r>
            <w:r w:rsidR="00E86211">
              <w:rPr>
                <w:rFonts w:ascii="Times New Roman" w:eastAsia="宋体" w:hAnsi="Times New Roman" w:cs="Times New Roman" w:hint="eastAsia"/>
                <w:sz w:val="18"/>
                <w:szCs w:val="18"/>
              </w:rPr>
              <w:t>、使用说明书</w:t>
            </w:r>
            <w:r w:rsidRPr="00815E5F">
              <w:rPr>
                <w:rFonts w:ascii="Times New Roman" w:eastAsia="宋体" w:hAnsi="Times New Roman" w:cs="Times New Roman"/>
                <w:sz w:val="18"/>
                <w:szCs w:val="18"/>
              </w:rPr>
              <w:t>等</w:t>
            </w:r>
          </w:p>
        </w:tc>
      </w:tr>
      <w:tr w:rsidR="00944C7B" w:rsidRPr="009F3D20" w:rsidTr="009A4E87">
        <w:trPr>
          <w:trHeight w:val="521"/>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3</w:t>
            </w:r>
          </w:p>
        </w:tc>
        <w:tc>
          <w:tcPr>
            <w:tcW w:w="1682" w:type="dxa"/>
            <w:shd w:val="clear" w:color="auto" w:fill="auto"/>
            <w:vAlign w:val="center"/>
          </w:tcPr>
          <w:p w:rsidR="00944C7B" w:rsidRPr="00815E5F" w:rsidRDefault="00944C7B" w:rsidP="004C1A21">
            <w:pPr>
              <w:adjustRightInd w:val="0"/>
              <w:snapToGrid w:val="0"/>
              <w:jc w:val="center"/>
              <w:rPr>
                <w:rFonts w:ascii="Times New Roman" w:eastAsia="宋体" w:hAnsi="Times New Roman" w:cs="Times New Roman"/>
                <w:sz w:val="18"/>
                <w:szCs w:val="18"/>
              </w:rPr>
            </w:pPr>
            <w:r w:rsidRPr="00815E5F">
              <w:rPr>
                <w:rFonts w:ascii="Times New Roman" w:eastAsia="宋体" w:hAnsi="Times New Roman" w:cs="Times New Roman"/>
                <w:sz w:val="18"/>
                <w:szCs w:val="18"/>
              </w:rPr>
              <w:t>性能</w:t>
            </w:r>
          </w:p>
        </w:tc>
        <w:tc>
          <w:tcPr>
            <w:tcW w:w="5811" w:type="dxa"/>
            <w:shd w:val="clear" w:color="auto" w:fill="auto"/>
            <w:vAlign w:val="center"/>
          </w:tcPr>
          <w:p w:rsidR="00944C7B" w:rsidRPr="00815E5F" w:rsidRDefault="00E86211"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按执行标准</w:t>
            </w:r>
          </w:p>
        </w:tc>
      </w:tr>
      <w:tr w:rsidR="00944C7B" w:rsidRPr="009F3D20" w:rsidTr="009A4E87">
        <w:trPr>
          <w:trHeight w:val="521"/>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4</w:t>
            </w:r>
          </w:p>
        </w:tc>
        <w:tc>
          <w:tcPr>
            <w:tcW w:w="1682" w:type="dxa"/>
            <w:shd w:val="clear" w:color="auto" w:fill="auto"/>
            <w:vAlign w:val="center"/>
          </w:tcPr>
          <w:p w:rsidR="00944C7B" w:rsidRPr="00815E5F" w:rsidRDefault="00944C7B" w:rsidP="004C1A21">
            <w:pPr>
              <w:adjustRightInd w:val="0"/>
              <w:snapToGrid w:val="0"/>
              <w:jc w:val="center"/>
              <w:rPr>
                <w:rFonts w:ascii="Times New Roman" w:eastAsia="宋体" w:hAnsi="Times New Roman" w:cs="Times New Roman"/>
                <w:sz w:val="18"/>
                <w:szCs w:val="18"/>
              </w:rPr>
            </w:pPr>
            <w:r w:rsidRPr="00815E5F">
              <w:rPr>
                <w:rFonts w:ascii="Times New Roman" w:eastAsia="宋体" w:hAnsi="Times New Roman" w:cs="Times New Roman"/>
                <w:sz w:val="18"/>
                <w:szCs w:val="18"/>
              </w:rPr>
              <w:t>安全</w:t>
            </w:r>
          </w:p>
        </w:tc>
        <w:tc>
          <w:tcPr>
            <w:tcW w:w="5811" w:type="dxa"/>
            <w:shd w:val="clear" w:color="auto" w:fill="auto"/>
            <w:vAlign w:val="center"/>
          </w:tcPr>
          <w:p w:rsidR="00944C7B" w:rsidRPr="00815E5F" w:rsidRDefault="00E86211"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按执行标准</w:t>
            </w:r>
          </w:p>
        </w:tc>
      </w:tr>
      <w:tr w:rsidR="00944C7B" w:rsidRPr="009F3D20" w:rsidTr="009A4E87">
        <w:trPr>
          <w:trHeight w:val="596"/>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5</w:t>
            </w:r>
          </w:p>
        </w:tc>
        <w:tc>
          <w:tcPr>
            <w:tcW w:w="1682" w:type="dxa"/>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管理信息</w:t>
            </w:r>
          </w:p>
        </w:tc>
        <w:tc>
          <w:tcPr>
            <w:tcW w:w="5811" w:type="dxa"/>
            <w:shd w:val="clear" w:color="auto" w:fill="auto"/>
            <w:vAlign w:val="center"/>
          </w:tcPr>
          <w:p w:rsidR="00944C7B" w:rsidRPr="009F3D20" w:rsidRDefault="00E86211" w:rsidP="00E86211">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sz w:val="18"/>
                <w:szCs w:val="18"/>
              </w:rPr>
              <w:t>产品放行记录、产品留样记录、不合格产品处置记录</w:t>
            </w:r>
            <w:r w:rsidR="00944C7B" w:rsidRPr="009F3D20">
              <w:rPr>
                <w:rFonts w:ascii="Times New Roman" w:eastAsia="宋体" w:hAnsi="Times New Roman" w:cs="Times New Roman"/>
                <w:sz w:val="18"/>
                <w:szCs w:val="18"/>
              </w:rPr>
              <w:t>等</w:t>
            </w:r>
          </w:p>
        </w:tc>
      </w:tr>
      <w:tr w:rsidR="00944C7B" w:rsidRPr="009F3D20" w:rsidTr="009A4E87">
        <w:trPr>
          <w:trHeight w:val="596"/>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6</w:t>
            </w:r>
          </w:p>
        </w:tc>
        <w:tc>
          <w:tcPr>
            <w:tcW w:w="1682" w:type="dxa"/>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产品检验报告信息</w:t>
            </w:r>
          </w:p>
        </w:tc>
        <w:tc>
          <w:tcPr>
            <w:tcW w:w="5811" w:type="dxa"/>
            <w:shd w:val="clear" w:color="auto" w:fill="auto"/>
            <w:vAlign w:val="center"/>
          </w:tcPr>
          <w:p w:rsidR="00944C7B" w:rsidRPr="009F3D20" w:rsidRDefault="00944C7B" w:rsidP="00E8621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产品名称、生产日期批号、检验方法、检验结果、操作人员等</w:t>
            </w:r>
          </w:p>
        </w:tc>
      </w:tr>
      <w:tr w:rsidR="00944C7B" w:rsidRPr="009F3D20" w:rsidTr="009A4E87">
        <w:trPr>
          <w:trHeight w:val="596"/>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7</w:t>
            </w:r>
          </w:p>
        </w:tc>
        <w:tc>
          <w:tcPr>
            <w:tcW w:w="1682" w:type="dxa"/>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产品仓储信息</w:t>
            </w:r>
          </w:p>
        </w:tc>
        <w:tc>
          <w:tcPr>
            <w:tcW w:w="5811" w:type="dxa"/>
            <w:shd w:val="clear" w:color="auto" w:fill="auto"/>
            <w:vAlign w:val="center"/>
          </w:tcPr>
          <w:p w:rsidR="00944C7B" w:rsidRPr="009F3D20" w:rsidRDefault="00E86211" w:rsidP="004C1A21">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产品名称、产品日期批号、</w:t>
            </w:r>
            <w:r w:rsidR="00944C7B" w:rsidRPr="009F3D20">
              <w:rPr>
                <w:rFonts w:ascii="Times New Roman" w:eastAsia="宋体" w:hAnsi="Times New Roman" w:cs="Times New Roman"/>
                <w:sz w:val="18"/>
                <w:szCs w:val="18"/>
              </w:rPr>
              <w:t>出入库信息等</w:t>
            </w:r>
          </w:p>
        </w:tc>
      </w:tr>
    </w:tbl>
    <w:p w:rsidR="00944C7B" w:rsidRPr="009F3D20" w:rsidRDefault="00944C7B" w:rsidP="00944C7B">
      <w:pPr>
        <w:spacing w:line="300" w:lineRule="auto"/>
        <w:rPr>
          <w:rFonts w:ascii="Times New Roman" w:eastAsia="黑体" w:hAnsi="Times New Roman" w:cs="Times New Roman"/>
          <w:szCs w:val="21"/>
        </w:rPr>
      </w:pPr>
    </w:p>
    <w:p w:rsidR="00316721" w:rsidRDefault="0098551B" w:rsidP="00316721">
      <w:pPr>
        <w:spacing w:line="300" w:lineRule="auto"/>
        <w:rPr>
          <w:rFonts w:ascii="Times New Roman" w:eastAsia="黑体" w:hAnsi="Times New Roman" w:cs="Times New Roman"/>
          <w:szCs w:val="21"/>
        </w:rPr>
      </w:pPr>
      <w:r>
        <w:rPr>
          <w:rFonts w:ascii="Times New Roman" w:eastAsia="黑体" w:hAnsi="Times New Roman" w:cs="Times New Roman"/>
          <w:szCs w:val="21"/>
        </w:rPr>
        <w:t>7.2.2</w:t>
      </w:r>
      <w:r w:rsidR="00EE23B6">
        <w:rPr>
          <w:rFonts w:ascii="Times New Roman" w:eastAsia="黑体" w:hAnsi="Times New Roman" w:cs="Times New Roman"/>
          <w:szCs w:val="21"/>
        </w:rPr>
        <w:t>.</w:t>
      </w:r>
      <w:r w:rsidR="00954776">
        <w:rPr>
          <w:rFonts w:ascii="Times New Roman" w:eastAsia="黑体" w:hAnsi="Times New Roman" w:cs="Times New Roman"/>
          <w:szCs w:val="21"/>
        </w:rPr>
        <w:t>7</w:t>
      </w:r>
      <w:r w:rsidR="00316721">
        <w:rPr>
          <w:rFonts w:ascii="Times New Roman" w:eastAsia="黑体" w:hAnsi="Times New Roman" w:cs="Times New Roman" w:hint="eastAsia"/>
          <w:szCs w:val="21"/>
        </w:rPr>
        <w:t>物流</w:t>
      </w:r>
      <w:r w:rsidR="00944C7B" w:rsidRPr="009F3D20">
        <w:rPr>
          <w:rFonts w:ascii="Times New Roman" w:eastAsia="黑体" w:hAnsi="Times New Roman" w:cs="Times New Roman"/>
          <w:szCs w:val="21"/>
        </w:rPr>
        <w:t>信息</w:t>
      </w:r>
    </w:p>
    <w:p w:rsidR="00944C7B" w:rsidRPr="009F3D20" w:rsidRDefault="00316721" w:rsidP="00316721">
      <w:pPr>
        <w:spacing w:line="360" w:lineRule="auto"/>
        <w:ind w:firstLineChars="250" w:firstLine="525"/>
        <w:rPr>
          <w:rFonts w:ascii="Times New Roman" w:eastAsia="黑体" w:hAnsi="Times New Roman" w:cs="Times New Roman"/>
          <w:szCs w:val="21"/>
        </w:rPr>
      </w:pPr>
      <w:r w:rsidRPr="00316721">
        <w:rPr>
          <w:rFonts w:asciiTheme="minorEastAsia" w:hAnsiTheme="minorEastAsia" w:cs="Times New Roman" w:hint="eastAsia"/>
          <w:szCs w:val="21"/>
        </w:rPr>
        <w:t>物流</w:t>
      </w:r>
      <w:r w:rsidRPr="00316721">
        <w:rPr>
          <w:rFonts w:asciiTheme="minorEastAsia" w:hAnsiTheme="minorEastAsia" w:cs="Times New Roman"/>
          <w:szCs w:val="21"/>
        </w:rPr>
        <w:t>信息</w:t>
      </w:r>
      <w:r w:rsidRPr="00316721">
        <w:rPr>
          <w:rFonts w:asciiTheme="minorEastAsia" w:hAnsiTheme="minorEastAsia" w:cs="Times New Roman" w:hint="eastAsia"/>
          <w:szCs w:val="21"/>
        </w:rPr>
        <w:t>应包括出入库信息，仓储信息和运输信息。物流信息见表4。</w:t>
      </w:r>
    </w:p>
    <w:p w:rsidR="00944C7B" w:rsidRPr="009F3D20" w:rsidRDefault="00944C7B" w:rsidP="00944C7B">
      <w:pPr>
        <w:pStyle w:val="aff4"/>
        <w:numPr>
          <w:ilvl w:val="0"/>
          <w:numId w:val="2"/>
        </w:numPr>
        <w:spacing w:beforeLines="50" w:before="156"/>
        <w:ind w:firstLineChars="0"/>
        <w:jc w:val="center"/>
        <w:rPr>
          <w:rFonts w:ascii="Times New Roman" w:hAnsi="Times New Roman" w:cs="Times New Roman"/>
        </w:rPr>
      </w:pPr>
      <w:r w:rsidRPr="009F3D20">
        <w:rPr>
          <w:rFonts w:ascii="Times New Roman" w:eastAsia="黑体" w:hAnsi="Times New Roman" w:cs="Times New Roman"/>
        </w:rPr>
        <w:t>表</w:t>
      </w:r>
      <w:r w:rsidR="00A61155">
        <w:rPr>
          <w:rFonts w:ascii="Times New Roman" w:eastAsia="黑体" w:hAnsi="Times New Roman" w:cs="Times New Roman"/>
        </w:rPr>
        <w:t>4</w:t>
      </w:r>
      <w:r w:rsidRPr="009F3D20">
        <w:rPr>
          <w:rFonts w:ascii="Times New Roman" w:eastAsia="黑体" w:hAnsi="Times New Roman" w:cs="Times New Roman"/>
        </w:rPr>
        <w:t xml:space="preserve"> </w:t>
      </w:r>
      <w:r w:rsidR="00316721">
        <w:rPr>
          <w:rFonts w:ascii="Times New Roman" w:eastAsia="黑体" w:hAnsi="Times New Roman" w:cs="Times New Roman" w:hint="eastAsia"/>
        </w:rPr>
        <w:t>物流</w:t>
      </w:r>
      <w:r w:rsidRPr="009F3D20">
        <w:rPr>
          <w:rFonts w:ascii="Times New Roman" w:eastAsia="黑体" w:hAnsi="Times New Roman" w:cs="Times New Roman"/>
        </w:rPr>
        <w:t>信息</w:t>
      </w:r>
    </w:p>
    <w:tbl>
      <w:tblPr>
        <w:tblpPr w:leftFromText="180" w:rightFromText="180" w:vertAnchor="text" w:horzAnchor="page" w:tblpXSpec="center" w:tblpY="295"/>
        <w:tblOverlap w:val="never"/>
        <w:tblW w:w="90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64"/>
        <w:gridCol w:w="1682"/>
        <w:gridCol w:w="5811"/>
      </w:tblGrid>
      <w:tr w:rsidR="00944C7B" w:rsidRPr="009F3D20" w:rsidTr="009C0BBC">
        <w:trPr>
          <w:trHeight w:val="351"/>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1682" w:type="dxa"/>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5811" w:type="dxa"/>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944C7B" w:rsidRPr="009F3D20" w:rsidTr="009C0BBC">
        <w:trPr>
          <w:trHeight w:val="467"/>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1682" w:type="dxa"/>
            <w:shd w:val="clear" w:color="auto" w:fill="auto"/>
            <w:vAlign w:val="center"/>
          </w:tcPr>
          <w:p w:rsidR="00944C7B" w:rsidRPr="009F3D20" w:rsidRDefault="00316721"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出库</w:t>
            </w:r>
            <w:r w:rsidR="00944C7B" w:rsidRPr="009F3D20">
              <w:rPr>
                <w:rFonts w:ascii="Times New Roman" w:eastAsia="宋体" w:hAnsi="Times New Roman" w:cs="Times New Roman"/>
                <w:sz w:val="18"/>
                <w:szCs w:val="18"/>
              </w:rPr>
              <w:t>信息</w:t>
            </w:r>
          </w:p>
        </w:tc>
        <w:tc>
          <w:tcPr>
            <w:tcW w:w="5811" w:type="dxa"/>
            <w:shd w:val="clear" w:color="auto" w:fill="auto"/>
            <w:vAlign w:val="center"/>
          </w:tcPr>
          <w:p w:rsidR="00944C7B" w:rsidRPr="009F3D20" w:rsidRDefault="00316721"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出库</w:t>
            </w:r>
            <w:r w:rsidR="00944C7B" w:rsidRPr="009F3D20">
              <w:rPr>
                <w:rFonts w:ascii="Times New Roman" w:eastAsia="宋体" w:hAnsi="Times New Roman" w:cs="Times New Roman"/>
                <w:sz w:val="18"/>
                <w:szCs w:val="18"/>
              </w:rPr>
              <w:t>单编号、订货单编号、发货单位、</w:t>
            </w:r>
            <w:r w:rsidR="007E2894">
              <w:rPr>
                <w:rFonts w:ascii="Times New Roman" w:eastAsia="宋体" w:hAnsi="Times New Roman" w:cs="Times New Roman" w:hint="eastAsia"/>
                <w:sz w:val="18"/>
                <w:szCs w:val="18"/>
              </w:rPr>
              <w:t>联系方式、</w:t>
            </w:r>
            <w:r w:rsidR="00944C7B" w:rsidRPr="009F3D20">
              <w:rPr>
                <w:rFonts w:ascii="Times New Roman" w:eastAsia="宋体" w:hAnsi="Times New Roman" w:cs="Times New Roman"/>
                <w:sz w:val="18"/>
                <w:szCs w:val="18"/>
              </w:rPr>
              <w:t>发货地址、发货时间、发货数量等</w:t>
            </w:r>
          </w:p>
        </w:tc>
      </w:tr>
      <w:tr w:rsidR="00944C7B" w:rsidRPr="009F3D20" w:rsidTr="009C0BBC">
        <w:trPr>
          <w:trHeight w:val="521"/>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w:t>
            </w:r>
          </w:p>
        </w:tc>
        <w:tc>
          <w:tcPr>
            <w:tcW w:w="1682" w:type="dxa"/>
            <w:shd w:val="clear" w:color="auto" w:fill="auto"/>
            <w:vAlign w:val="center"/>
          </w:tcPr>
          <w:p w:rsidR="00944C7B" w:rsidRPr="009F3D20" w:rsidRDefault="00316721"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入库</w:t>
            </w:r>
            <w:r w:rsidR="00944C7B" w:rsidRPr="009F3D20">
              <w:rPr>
                <w:rFonts w:ascii="Times New Roman" w:eastAsia="宋体" w:hAnsi="Times New Roman" w:cs="Times New Roman"/>
                <w:sz w:val="18"/>
                <w:szCs w:val="18"/>
              </w:rPr>
              <w:t>信息</w:t>
            </w:r>
          </w:p>
        </w:tc>
        <w:tc>
          <w:tcPr>
            <w:tcW w:w="5811" w:type="dxa"/>
            <w:shd w:val="clear" w:color="auto" w:fill="auto"/>
            <w:vAlign w:val="center"/>
          </w:tcPr>
          <w:p w:rsidR="00944C7B" w:rsidRPr="009F3D20" w:rsidRDefault="00316721"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入库</w:t>
            </w:r>
            <w:r w:rsidR="00944C7B" w:rsidRPr="009F3D20">
              <w:rPr>
                <w:rFonts w:ascii="Times New Roman" w:eastAsia="宋体" w:hAnsi="Times New Roman" w:cs="Times New Roman"/>
                <w:sz w:val="18"/>
                <w:szCs w:val="18"/>
              </w:rPr>
              <w:t>单位、</w:t>
            </w:r>
            <w:r w:rsidR="007E2894">
              <w:rPr>
                <w:rFonts w:ascii="Times New Roman" w:eastAsia="宋体" w:hAnsi="Times New Roman" w:cs="Times New Roman" w:hint="eastAsia"/>
                <w:sz w:val="18"/>
                <w:szCs w:val="18"/>
              </w:rPr>
              <w:t>联系方式、</w:t>
            </w:r>
            <w:r w:rsidR="00944C7B" w:rsidRPr="009F3D20">
              <w:rPr>
                <w:rFonts w:ascii="Times New Roman" w:eastAsia="宋体" w:hAnsi="Times New Roman" w:cs="Times New Roman"/>
                <w:sz w:val="18"/>
                <w:szCs w:val="18"/>
              </w:rPr>
              <w:t>收货地址</w:t>
            </w:r>
            <w:r w:rsidR="007E2894">
              <w:rPr>
                <w:rFonts w:ascii="Times New Roman" w:eastAsia="宋体" w:hAnsi="Times New Roman" w:cs="Times New Roman" w:hint="eastAsia"/>
                <w:sz w:val="18"/>
                <w:szCs w:val="18"/>
              </w:rPr>
              <w:t>、收货时间</w:t>
            </w:r>
          </w:p>
        </w:tc>
      </w:tr>
      <w:tr w:rsidR="00944C7B" w:rsidRPr="009F3D20" w:rsidTr="009C0BBC">
        <w:trPr>
          <w:trHeight w:val="596"/>
          <w:jc w:val="center"/>
        </w:trPr>
        <w:tc>
          <w:tcPr>
            <w:tcW w:w="1564" w:type="dxa"/>
            <w:shd w:val="clear" w:color="auto" w:fill="auto"/>
            <w:vAlign w:val="center"/>
          </w:tcPr>
          <w:p w:rsidR="00944C7B" w:rsidRPr="00DA6CCF" w:rsidRDefault="00944C7B" w:rsidP="004C1A21">
            <w:pPr>
              <w:pStyle w:val="aff4"/>
              <w:ind w:firstLineChars="0" w:firstLine="0"/>
              <w:jc w:val="center"/>
              <w:rPr>
                <w:rFonts w:ascii="Times New Roman" w:eastAsia="宋体" w:hAnsi="Times New Roman" w:cs="Times New Roman"/>
                <w:sz w:val="18"/>
                <w:szCs w:val="18"/>
              </w:rPr>
            </w:pPr>
            <w:r w:rsidRPr="00DA6CCF">
              <w:rPr>
                <w:rFonts w:ascii="Times New Roman" w:eastAsia="宋体" w:hAnsi="Times New Roman" w:cs="Times New Roman"/>
                <w:sz w:val="18"/>
                <w:szCs w:val="18"/>
              </w:rPr>
              <w:t>3</w:t>
            </w:r>
          </w:p>
        </w:tc>
        <w:tc>
          <w:tcPr>
            <w:tcW w:w="1682" w:type="dxa"/>
            <w:shd w:val="clear" w:color="auto" w:fill="auto"/>
            <w:vAlign w:val="center"/>
          </w:tcPr>
          <w:p w:rsidR="00944C7B" w:rsidRPr="00DA6CCF" w:rsidRDefault="00944C7B" w:rsidP="004C1A21">
            <w:pPr>
              <w:adjustRightInd w:val="0"/>
              <w:snapToGrid w:val="0"/>
              <w:jc w:val="center"/>
              <w:rPr>
                <w:rFonts w:ascii="Times New Roman" w:eastAsia="宋体" w:hAnsi="Times New Roman" w:cs="Times New Roman"/>
                <w:sz w:val="18"/>
                <w:szCs w:val="18"/>
              </w:rPr>
            </w:pPr>
            <w:r w:rsidRPr="00DA6CCF">
              <w:rPr>
                <w:rFonts w:ascii="Times New Roman" w:eastAsia="宋体" w:hAnsi="Times New Roman" w:cs="Times New Roman"/>
                <w:sz w:val="18"/>
                <w:szCs w:val="18"/>
              </w:rPr>
              <w:t>产品信息</w:t>
            </w:r>
          </w:p>
        </w:tc>
        <w:tc>
          <w:tcPr>
            <w:tcW w:w="5811" w:type="dxa"/>
            <w:shd w:val="clear" w:color="auto" w:fill="auto"/>
            <w:vAlign w:val="center"/>
          </w:tcPr>
          <w:p w:rsidR="00944C7B" w:rsidRPr="00DA6CCF" w:rsidRDefault="00944C7B" w:rsidP="004C1A21">
            <w:pPr>
              <w:pStyle w:val="aff4"/>
              <w:ind w:firstLineChars="0" w:firstLine="0"/>
              <w:jc w:val="center"/>
              <w:rPr>
                <w:rFonts w:ascii="Times New Roman" w:eastAsia="宋体" w:hAnsi="Times New Roman" w:cs="Times New Roman"/>
                <w:sz w:val="18"/>
                <w:szCs w:val="18"/>
              </w:rPr>
            </w:pPr>
            <w:r w:rsidRPr="00DA6CCF">
              <w:rPr>
                <w:rFonts w:ascii="Times New Roman" w:eastAsia="宋体" w:hAnsi="Times New Roman" w:cs="Times New Roman"/>
                <w:sz w:val="18"/>
                <w:szCs w:val="18"/>
              </w:rPr>
              <w:t>产品名称、生产企业、追溯码、上一级包装追溯码、生产日期批次</w:t>
            </w:r>
          </w:p>
        </w:tc>
      </w:tr>
      <w:tr w:rsidR="00944C7B" w:rsidRPr="009F3D20" w:rsidTr="009C0BBC">
        <w:trPr>
          <w:trHeight w:val="596"/>
          <w:jc w:val="center"/>
        </w:trPr>
        <w:tc>
          <w:tcPr>
            <w:tcW w:w="1564" w:type="dxa"/>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5</w:t>
            </w:r>
          </w:p>
        </w:tc>
        <w:tc>
          <w:tcPr>
            <w:tcW w:w="1682" w:type="dxa"/>
            <w:shd w:val="clear" w:color="auto" w:fill="auto"/>
            <w:vAlign w:val="center"/>
          </w:tcPr>
          <w:p w:rsidR="00944C7B" w:rsidRPr="009F3D20" w:rsidRDefault="00316721"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运输</w:t>
            </w:r>
            <w:r w:rsidR="00944C7B" w:rsidRPr="009F3D20">
              <w:rPr>
                <w:rFonts w:ascii="Times New Roman" w:eastAsia="宋体" w:hAnsi="Times New Roman" w:cs="Times New Roman"/>
                <w:sz w:val="18"/>
                <w:szCs w:val="18"/>
              </w:rPr>
              <w:t>信息</w:t>
            </w:r>
          </w:p>
        </w:tc>
        <w:tc>
          <w:tcPr>
            <w:tcW w:w="5811" w:type="dxa"/>
            <w:shd w:val="clear" w:color="auto" w:fill="auto"/>
            <w:vAlign w:val="center"/>
          </w:tcPr>
          <w:p w:rsidR="00944C7B" w:rsidRPr="009F3D20" w:rsidRDefault="00944C7B" w:rsidP="007E2894">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物流公司、</w:t>
            </w:r>
            <w:r w:rsidR="007E2894" w:rsidRPr="007E2894">
              <w:rPr>
                <w:rFonts w:ascii="Times New Roman" w:eastAsia="宋体" w:hAnsi="Times New Roman" w:cs="Times New Roman" w:hint="eastAsia"/>
                <w:sz w:val="18"/>
                <w:szCs w:val="18"/>
              </w:rPr>
              <w:t>货物信息、运送时间、到达时间、始发地点、到达地点、接受单位名称</w:t>
            </w:r>
          </w:p>
        </w:tc>
      </w:tr>
    </w:tbl>
    <w:p w:rsidR="00944C7B" w:rsidRPr="009F3D20" w:rsidRDefault="00944C7B" w:rsidP="0011148C">
      <w:pPr>
        <w:pStyle w:val="af1"/>
        <w:rPr>
          <w:lang w:eastAsia="zh-CN"/>
        </w:rPr>
      </w:pPr>
    </w:p>
    <w:p w:rsidR="00944C7B" w:rsidRDefault="0098551B" w:rsidP="00944C7B">
      <w:pPr>
        <w:spacing w:line="300" w:lineRule="auto"/>
        <w:rPr>
          <w:rFonts w:ascii="Times New Roman" w:eastAsia="黑体" w:hAnsi="Times New Roman" w:cs="Times New Roman"/>
          <w:szCs w:val="21"/>
        </w:rPr>
      </w:pPr>
      <w:r>
        <w:rPr>
          <w:rFonts w:ascii="Times New Roman" w:eastAsia="黑体" w:hAnsi="Times New Roman" w:cs="Times New Roman"/>
          <w:szCs w:val="21"/>
        </w:rPr>
        <w:t>7.2.2</w:t>
      </w:r>
      <w:r w:rsidR="00EE23B6">
        <w:rPr>
          <w:rFonts w:ascii="Times New Roman" w:eastAsia="黑体" w:hAnsi="Times New Roman" w:cs="Times New Roman"/>
          <w:szCs w:val="21"/>
        </w:rPr>
        <w:t>.</w:t>
      </w:r>
      <w:r w:rsidR="00954776">
        <w:rPr>
          <w:rFonts w:ascii="Times New Roman" w:eastAsia="黑体" w:hAnsi="Times New Roman" w:cs="Times New Roman"/>
          <w:szCs w:val="21"/>
        </w:rPr>
        <w:t>8</w:t>
      </w:r>
      <w:r w:rsidR="00944C7B" w:rsidRPr="009F3D20">
        <w:rPr>
          <w:rFonts w:ascii="Times New Roman" w:eastAsia="黑体" w:hAnsi="Times New Roman" w:cs="Times New Roman"/>
          <w:szCs w:val="21"/>
        </w:rPr>
        <w:t>销售信息</w:t>
      </w:r>
    </w:p>
    <w:p w:rsidR="00B12991" w:rsidRPr="009F3D20" w:rsidRDefault="00B12991" w:rsidP="00D7307A">
      <w:pPr>
        <w:pStyle w:val="aff4"/>
        <w:spacing w:line="360" w:lineRule="auto"/>
        <w:rPr>
          <w:rFonts w:ascii="Times New Roman" w:hAnsi="Times New Roman" w:cs="Times New Roman"/>
        </w:rPr>
      </w:pPr>
      <w:r w:rsidRPr="009F3D20">
        <w:rPr>
          <w:rFonts w:ascii="Times New Roman" w:hAnsi="Times New Roman" w:cs="Times New Roman"/>
        </w:rPr>
        <w:t>销售</w:t>
      </w:r>
      <w:r w:rsidR="00316721">
        <w:rPr>
          <w:rFonts w:ascii="Times New Roman" w:hAnsi="Times New Roman" w:cs="Times New Roman" w:hint="eastAsia"/>
        </w:rPr>
        <w:t>信息包括门店销售信息和销售商信息，销售信息见表</w:t>
      </w:r>
      <w:r w:rsidR="00316721">
        <w:rPr>
          <w:rFonts w:ascii="Times New Roman" w:hAnsi="Times New Roman" w:cs="Times New Roman" w:hint="eastAsia"/>
        </w:rPr>
        <w:t>5</w:t>
      </w:r>
      <w:r w:rsidRPr="009F3D20">
        <w:rPr>
          <w:rFonts w:ascii="Times New Roman" w:hAnsi="Times New Roman" w:cs="Times New Roman"/>
        </w:rPr>
        <w:t>。</w:t>
      </w:r>
    </w:p>
    <w:p w:rsidR="00944C7B" w:rsidRPr="009F3D20" w:rsidRDefault="00944C7B" w:rsidP="00944C7B">
      <w:pPr>
        <w:pStyle w:val="aff4"/>
        <w:numPr>
          <w:ilvl w:val="0"/>
          <w:numId w:val="2"/>
        </w:numPr>
        <w:spacing w:beforeLines="50" w:before="156"/>
        <w:ind w:firstLineChars="0"/>
        <w:jc w:val="center"/>
        <w:rPr>
          <w:rFonts w:ascii="Times New Roman" w:hAnsi="Times New Roman" w:cs="Times New Roman"/>
        </w:rPr>
      </w:pPr>
      <w:r w:rsidRPr="009F3D20">
        <w:rPr>
          <w:rFonts w:ascii="Times New Roman" w:eastAsia="黑体" w:hAnsi="Times New Roman" w:cs="Times New Roman"/>
        </w:rPr>
        <w:t>表</w:t>
      </w:r>
      <w:r w:rsidR="00A61155">
        <w:rPr>
          <w:rFonts w:ascii="Times New Roman" w:eastAsia="黑体" w:hAnsi="Times New Roman" w:cs="Times New Roman"/>
        </w:rPr>
        <w:t>5</w:t>
      </w:r>
      <w:r w:rsidRPr="009F3D20">
        <w:rPr>
          <w:rFonts w:ascii="Times New Roman" w:eastAsia="黑体" w:hAnsi="Times New Roman" w:cs="Times New Roman"/>
        </w:rPr>
        <w:t xml:space="preserve"> </w:t>
      </w:r>
      <w:r w:rsidRPr="009F3D20">
        <w:rPr>
          <w:rFonts w:ascii="Times New Roman" w:eastAsia="黑体" w:hAnsi="Times New Roman" w:cs="Times New Roman"/>
        </w:rPr>
        <w:t>销售信息</w:t>
      </w:r>
    </w:p>
    <w:tbl>
      <w:tblPr>
        <w:tblpPr w:leftFromText="180" w:rightFromText="180" w:vertAnchor="text" w:horzAnchor="page" w:tblpXSpec="center" w:tblpY="295"/>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1789"/>
        <w:gridCol w:w="6177"/>
      </w:tblGrid>
      <w:tr w:rsidR="00944C7B" w:rsidRPr="009F3D20" w:rsidTr="00316721">
        <w:trPr>
          <w:trHeight w:val="351"/>
          <w:jc w:val="center"/>
        </w:trPr>
        <w:tc>
          <w:tcPr>
            <w:tcW w:w="863" w:type="pct"/>
            <w:shd w:val="clear" w:color="auto" w:fill="auto"/>
            <w:vAlign w:val="center"/>
          </w:tcPr>
          <w:p w:rsidR="00944C7B" w:rsidRPr="009F3D20" w:rsidRDefault="00944C7B" w:rsidP="003167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929" w:type="pct"/>
            <w:shd w:val="clear" w:color="auto" w:fill="auto"/>
            <w:vAlign w:val="center"/>
          </w:tcPr>
          <w:p w:rsidR="00944C7B" w:rsidRPr="009F3D20" w:rsidRDefault="00944C7B" w:rsidP="003167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3208" w:type="pct"/>
            <w:shd w:val="clear" w:color="auto" w:fill="auto"/>
            <w:vAlign w:val="center"/>
          </w:tcPr>
          <w:p w:rsidR="00944C7B" w:rsidRPr="009F3D20" w:rsidRDefault="00944C7B" w:rsidP="003167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7E2894" w:rsidRPr="009F3D20" w:rsidTr="00316721">
        <w:trPr>
          <w:trHeight w:val="467"/>
          <w:jc w:val="center"/>
        </w:trPr>
        <w:tc>
          <w:tcPr>
            <w:tcW w:w="863" w:type="pct"/>
            <w:shd w:val="clear" w:color="auto" w:fill="auto"/>
            <w:vAlign w:val="center"/>
          </w:tcPr>
          <w:p w:rsidR="007E2894" w:rsidRPr="009F3D20" w:rsidRDefault="007E2894" w:rsidP="003167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929" w:type="pct"/>
            <w:shd w:val="clear" w:color="auto" w:fill="auto"/>
            <w:vAlign w:val="center"/>
          </w:tcPr>
          <w:p w:rsidR="007E2894" w:rsidRPr="009F3D20" w:rsidRDefault="007E2894" w:rsidP="003167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门店销售信息</w:t>
            </w:r>
          </w:p>
        </w:tc>
        <w:tc>
          <w:tcPr>
            <w:tcW w:w="3208" w:type="pct"/>
            <w:shd w:val="clear" w:color="auto" w:fill="auto"/>
            <w:vAlign w:val="center"/>
          </w:tcPr>
          <w:p w:rsidR="007E2894" w:rsidRPr="009F3D20" w:rsidRDefault="007E2894" w:rsidP="003167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门店基本信息、销售信息等</w:t>
            </w:r>
          </w:p>
        </w:tc>
      </w:tr>
      <w:tr w:rsidR="007E2894" w:rsidRPr="009F3D20" w:rsidTr="00316721">
        <w:trPr>
          <w:trHeight w:val="521"/>
          <w:jc w:val="center"/>
        </w:trPr>
        <w:tc>
          <w:tcPr>
            <w:tcW w:w="863" w:type="pct"/>
            <w:shd w:val="clear" w:color="auto" w:fill="auto"/>
            <w:vAlign w:val="center"/>
          </w:tcPr>
          <w:p w:rsidR="007E2894" w:rsidRPr="009F3D20" w:rsidRDefault="007E2894" w:rsidP="003167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lastRenderedPageBreak/>
              <w:t>2</w:t>
            </w:r>
          </w:p>
        </w:tc>
        <w:tc>
          <w:tcPr>
            <w:tcW w:w="929" w:type="pct"/>
            <w:shd w:val="clear" w:color="auto" w:fill="auto"/>
            <w:vAlign w:val="center"/>
          </w:tcPr>
          <w:p w:rsidR="007E2894" w:rsidRPr="009F3D20" w:rsidRDefault="007E2894" w:rsidP="003167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销售商信息</w:t>
            </w:r>
          </w:p>
        </w:tc>
        <w:tc>
          <w:tcPr>
            <w:tcW w:w="3208" w:type="pct"/>
            <w:shd w:val="clear" w:color="auto" w:fill="auto"/>
            <w:vAlign w:val="center"/>
          </w:tcPr>
          <w:p w:rsidR="007E2894" w:rsidRPr="009F3D20" w:rsidRDefault="007E2894" w:rsidP="003167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属地、联系方式、</w:t>
            </w:r>
            <w:r w:rsidRPr="009F3D20">
              <w:rPr>
                <w:rFonts w:ascii="Times New Roman" w:eastAsia="宋体" w:hAnsi="Times New Roman" w:cs="Times New Roman"/>
                <w:sz w:val="18"/>
                <w:szCs w:val="18"/>
              </w:rPr>
              <w:t>地址、时间、数量</w:t>
            </w:r>
            <w:r>
              <w:rPr>
                <w:rFonts w:ascii="Times New Roman" w:eastAsia="宋体" w:hAnsi="Times New Roman" w:cs="Times New Roman" w:hint="eastAsia"/>
                <w:sz w:val="18"/>
                <w:szCs w:val="18"/>
              </w:rPr>
              <w:t>、管理信息</w:t>
            </w:r>
          </w:p>
        </w:tc>
      </w:tr>
    </w:tbl>
    <w:p w:rsidR="00944C7B" w:rsidRPr="009F3D20" w:rsidRDefault="00944C7B" w:rsidP="00944C7B">
      <w:pPr>
        <w:spacing w:line="300" w:lineRule="auto"/>
        <w:rPr>
          <w:rFonts w:ascii="Times New Roman" w:eastAsia="黑体" w:hAnsi="Times New Roman" w:cs="Times New Roman"/>
          <w:szCs w:val="21"/>
        </w:rPr>
      </w:pPr>
    </w:p>
    <w:p w:rsidR="00944C7B" w:rsidRDefault="0098551B" w:rsidP="00944C7B">
      <w:pPr>
        <w:spacing w:line="300" w:lineRule="auto"/>
        <w:rPr>
          <w:rFonts w:ascii="Times New Roman" w:eastAsia="黑体" w:hAnsi="Times New Roman" w:cs="Times New Roman"/>
          <w:szCs w:val="21"/>
        </w:rPr>
      </w:pPr>
      <w:r>
        <w:rPr>
          <w:rFonts w:ascii="Times New Roman" w:eastAsia="黑体" w:hAnsi="Times New Roman" w:cs="Times New Roman"/>
          <w:szCs w:val="21"/>
        </w:rPr>
        <w:t>7.2.2</w:t>
      </w:r>
      <w:r w:rsidR="00EE23B6">
        <w:rPr>
          <w:rFonts w:ascii="Times New Roman" w:eastAsia="黑体" w:hAnsi="Times New Roman" w:cs="Times New Roman"/>
          <w:szCs w:val="21"/>
        </w:rPr>
        <w:t>.</w:t>
      </w:r>
      <w:r w:rsidR="00954776">
        <w:rPr>
          <w:rFonts w:ascii="Times New Roman" w:eastAsia="黑体" w:hAnsi="Times New Roman" w:cs="Times New Roman"/>
          <w:szCs w:val="21"/>
        </w:rPr>
        <w:t>9</w:t>
      </w:r>
      <w:r w:rsidR="00944C7B" w:rsidRPr="009F3D20">
        <w:rPr>
          <w:rFonts w:ascii="Times New Roman" w:eastAsia="黑体" w:hAnsi="Times New Roman" w:cs="Times New Roman"/>
          <w:szCs w:val="21"/>
        </w:rPr>
        <w:t>安装信息</w:t>
      </w:r>
    </w:p>
    <w:p w:rsidR="00583812" w:rsidRPr="00583812" w:rsidRDefault="00583812" w:rsidP="00954776">
      <w:pPr>
        <w:pStyle w:val="af1"/>
        <w:spacing w:before="0"/>
        <w:ind w:left="0" w:firstLineChars="200" w:firstLine="420"/>
        <w:rPr>
          <w:lang w:eastAsia="zh-CN"/>
        </w:rPr>
      </w:pPr>
      <w:r>
        <w:rPr>
          <w:rFonts w:hint="eastAsia"/>
          <w:lang w:eastAsia="zh-CN"/>
        </w:rPr>
        <w:t>安装信息</w:t>
      </w:r>
      <w:r w:rsidR="00954776">
        <w:rPr>
          <w:rFonts w:hint="eastAsia"/>
          <w:lang w:eastAsia="zh-CN"/>
        </w:rPr>
        <w:t>见表6</w:t>
      </w:r>
      <w:r>
        <w:rPr>
          <w:rFonts w:hint="eastAsia"/>
          <w:lang w:eastAsia="zh-CN"/>
        </w:rPr>
        <w:t>。</w:t>
      </w:r>
    </w:p>
    <w:p w:rsidR="00D7307A" w:rsidRPr="00D7307A" w:rsidRDefault="00D7307A" w:rsidP="00485696">
      <w:pPr>
        <w:pStyle w:val="aff4"/>
        <w:numPr>
          <w:ilvl w:val="0"/>
          <w:numId w:val="2"/>
        </w:numPr>
        <w:spacing w:beforeLines="50" w:before="156"/>
        <w:ind w:firstLineChars="0"/>
        <w:jc w:val="center"/>
      </w:pPr>
      <w:r w:rsidRPr="00D7307A">
        <w:rPr>
          <w:rFonts w:ascii="Times New Roman" w:eastAsia="黑体" w:hAnsi="Times New Roman" w:cs="Times New Roman"/>
        </w:rPr>
        <w:t>表</w:t>
      </w:r>
      <w:r w:rsidR="00A61155">
        <w:rPr>
          <w:rFonts w:ascii="Times New Roman" w:eastAsia="黑体" w:hAnsi="Times New Roman" w:cs="Times New Roman"/>
        </w:rPr>
        <w:t>6</w:t>
      </w:r>
      <w:r w:rsidRPr="00D7307A">
        <w:rPr>
          <w:rFonts w:ascii="Times New Roman" w:eastAsia="黑体" w:hAnsi="Times New Roman" w:cs="Times New Roman"/>
        </w:rPr>
        <w:t xml:space="preserve"> </w:t>
      </w:r>
      <w:r w:rsidRPr="00D7307A">
        <w:rPr>
          <w:rFonts w:ascii="Times New Roman" w:eastAsia="黑体" w:hAnsi="Times New Roman" w:cs="Times New Roman" w:hint="eastAsia"/>
        </w:rPr>
        <w:t>安装</w:t>
      </w:r>
      <w:r w:rsidRPr="00D7307A">
        <w:rPr>
          <w:rFonts w:ascii="Times New Roman" w:eastAsia="黑体" w:hAnsi="Times New Roman" w:cs="Times New Roman"/>
        </w:rPr>
        <w:t>信息</w:t>
      </w:r>
    </w:p>
    <w:tbl>
      <w:tblPr>
        <w:tblpPr w:leftFromText="180" w:rightFromText="180" w:vertAnchor="text" w:horzAnchor="page" w:tblpXSpec="center" w:tblpY="295"/>
        <w:tblOverlap w:val="neve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660"/>
        <w:gridCol w:w="1787"/>
        <w:gridCol w:w="6171"/>
      </w:tblGrid>
      <w:tr w:rsidR="00944C7B" w:rsidRPr="009F3D20" w:rsidTr="009C0BBC">
        <w:trPr>
          <w:trHeight w:val="351"/>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929"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3208"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944C7B" w:rsidRPr="009F3D20" w:rsidTr="009C0BBC">
        <w:trPr>
          <w:trHeight w:val="467"/>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安装信息</w:t>
            </w:r>
          </w:p>
        </w:tc>
        <w:tc>
          <w:tcPr>
            <w:tcW w:w="3208" w:type="pct"/>
            <w:shd w:val="clear" w:color="auto" w:fill="auto"/>
            <w:vAlign w:val="center"/>
          </w:tcPr>
          <w:p w:rsidR="00944C7B" w:rsidRPr="009F3D20" w:rsidRDefault="00944C7B" w:rsidP="00D53606">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安装日期、</w:t>
            </w:r>
            <w:r w:rsidR="007E2894">
              <w:rPr>
                <w:rFonts w:ascii="Times New Roman" w:eastAsia="宋体" w:hAnsi="Times New Roman" w:cs="Times New Roman" w:hint="eastAsia"/>
                <w:sz w:val="18"/>
                <w:szCs w:val="18"/>
              </w:rPr>
              <w:t>安装公司、</w:t>
            </w:r>
            <w:r w:rsidRPr="009F3D20">
              <w:rPr>
                <w:rFonts w:ascii="Times New Roman" w:eastAsia="宋体" w:hAnsi="Times New Roman" w:cs="Times New Roman"/>
                <w:sz w:val="18"/>
                <w:szCs w:val="18"/>
              </w:rPr>
              <w:t>安装人</w:t>
            </w:r>
            <w:r w:rsidR="00D53606">
              <w:rPr>
                <w:rFonts w:ascii="Times New Roman" w:eastAsia="宋体" w:hAnsi="Times New Roman" w:cs="Times New Roman" w:hint="eastAsia"/>
                <w:sz w:val="18"/>
                <w:szCs w:val="18"/>
              </w:rPr>
              <w:t>信息</w:t>
            </w:r>
            <w:r w:rsidR="007E2894">
              <w:rPr>
                <w:rFonts w:ascii="Times New Roman" w:eastAsia="宋体" w:hAnsi="Times New Roman" w:cs="Times New Roman" w:hint="eastAsia"/>
                <w:sz w:val="18"/>
                <w:szCs w:val="18"/>
              </w:rPr>
              <w:t>、</w:t>
            </w:r>
            <w:r w:rsidR="00D53606">
              <w:rPr>
                <w:rFonts w:ascii="Times New Roman" w:eastAsia="宋体" w:hAnsi="Times New Roman" w:cs="Times New Roman" w:hint="eastAsia"/>
                <w:sz w:val="18"/>
                <w:szCs w:val="18"/>
              </w:rPr>
              <w:t>安装环境信息</w:t>
            </w:r>
          </w:p>
        </w:tc>
      </w:tr>
      <w:tr w:rsidR="00944C7B" w:rsidRPr="009F3D20" w:rsidTr="009C0BBC">
        <w:trPr>
          <w:trHeight w:val="521"/>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bookmarkStart w:id="66" w:name="_GoBack" w:colFirst="1" w:colLast="1"/>
            <w:r w:rsidRPr="009F3D20">
              <w:rPr>
                <w:rFonts w:ascii="Times New Roman" w:eastAsia="宋体" w:hAnsi="Times New Roman" w:cs="Times New Roman"/>
                <w:sz w:val="18"/>
                <w:szCs w:val="18"/>
              </w:rPr>
              <w:t>2</w:t>
            </w:r>
          </w:p>
        </w:tc>
        <w:tc>
          <w:tcPr>
            <w:tcW w:w="929" w:type="pct"/>
            <w:shd w:val="clear" w:color="auto" w:fill="auto"/>
            <w:vAlign w:val="center"/>
          </w:tcPr>
          <w:p w:rsidR="00944C7B" w:rsidRPr="00B95F79" w:rsidRDefault="00944C7B" w:rsidP="004C1A21">
            <w:pPr>
              <w:adjustRightInd w:val="0"/>
              <w:snapToGrid w:val="0"/>
              <w:jc w:val="center"/>
              <w:rPr>
                <w:rFonts w:ascii="Times New Roman" w:eastAsia="宋体" w:hAnsi="Times New Roman" w:cs="Times New Roman"/>
                <w:sz w:val="18"/>
                <w:szCs w:val="18"/>
              </w:rPr>
            </w:pPr>
            <w:r w:rsidRPr="00B95F79">
              <w:rPr>
                <w:rFonts w:ascii="Times New Roman" w:eastAsia="宋体" w:hAnsi="Times New Roman" w:cs="Times New Roman"/>
                <w:sz w:val="18"/>
                <w:szCs w:val="18"/>
              </w:rPr>
              <w:t>物流公司</w:t>
            </w:r>
          </w:p>
        </w:tc>
        <w:tc>
          <w:tcPr>
            <w:tcW w:w="3208"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物流公司、货物信息、运送时间、到达时间、始发地点、到达地点、接受单位名称</w:t>
            </w:r>
          </w:p>
        </w:tc>
      </w:tr>
      <w:tr w:rsidR="00944C7B" w:rsidRPr="009F3D20" w:rsidTr="009C0BBC">
        <w:trPr>
          <w:trHeight w:val="596"/>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3</w:t>
            </w:r>
          </w:p>
        </w:tc>
        <w:tc>
          <w:tcPr>
            <w:tcW w:w="929" w:type="pct"/>
            <w:shd w:val="clear" w:color="auto" w:fill="auto"/>
            <w:vAlign w:val="center"/>
          </w:tcPr>
          <w:p w:rsidR="00944C7B" w:rsidRPr="00B95F79" w:rsidRDefault="00944C7B" w:rsidP="004C1A21">
            <w:pPr>
              <w:adjustRightInd w:val="0"/>
              <w:snapToGrid w:val="0"/>
              <w:jc w:val="center"/>
              <w:rPr>
                <w:rFonts w:ascii="Times New Roman" w:eastAsia="宋体" w:hAnsi="Times New Roman" w:cs="Times New Roman"/>
                <w:sz w:val="18"/>
                <w:szCs w:val="18"/>
              </w:rPr>
            </w:pPr>
            <w:r w:rsidRPr="00B95F79">
              <w:rPr>
                <w:rFonts w:ascii="Times New Roman" w:eastAsia="宋体" w:hAnsi="Times New Roman" w:cs="Times New Roman"/>
                <w:sz w:val="18"/>
                <w:szCs w:val="18"/>
              </w:rPr>
              <w:t>门店销售信息</w:t>
            </w:r>
          </w:p>
        </w:tc>
        <w:tc>
          <w:tcPr>
            <w:tcW w:w="3208"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门店基本信息、销售信息等</w:t>
            </w:r>
          </w:p>
        </w:tc>
      </w:tr>
      <w:bookmarkEnd w:id="66"/>
    </w:tbl>
    <w:p w:rsidR="00944C7B" w:rsidRPr="009F3D20" w:rsidRDefault="00944C7B" w:rsidP="0011148C">
      <w:pPr>
        <w:pStyle w:val="af1"/>
        <w:rPr>
          <w:lang w:eastAsia="zh-CN"/>
        </w:rPr>
      </w:pPr>
    </w:p>
    <w:p w:rsidR="00944C7B" w:rsidRDefault="0098551B" w:rsidP="00944C7B">
      <w:pPr>
        <w:spacing w:line="300" w:lineRule="auto"/>
        <w:rPr>
          <w:rFonts w:ascii="Times New Roman" w:eastAsia="黑体" w:hAnsi="Times New Roman" w:cs="Times New Roman"/>
          <w:szCs w:val="21"/>
        </w:rPr>
      </w:pPr>
      <w:r>
        <w:rPr>
          <w:rFonts w:ascii="Times New Roman" w:eastAsia="黑体" w:hAnsi="Times New Roman" w:cs="Times New Roman"/>
          <w:szCs w:val="21"/>
        </w:rPr>
        <w:t>7.2.2</w:t>
      </w:r>
      <w:r w:rsidR="00EE23B6">
        <w:rPr>
          <w:rFonts w:ascii="Times New Roman" w:eastAsia="黑体" w:hAnsi="Times New Roman" w:cs="Times New Roman"/>
          <w:szCs w:val="21"/>
        </w:rPr>
        <w:t>.</w:t>
      </w:r>
      <w:r w:rsidR="00954776">
        <w:rPr>
          <w:rFonts w:ascii="Times New Roman" w:eastAsia="黑体" w:hAnsi="Times New Roman" w:cs="Times New Roman"/>
          <w:szCs w:val="21"/>
        </w:rPr>
        <w:t>10</w:t>
      </w:r>
      <w:r w:rsidR="00316721">
        <w:rPr>
          <w:rFonts w:ascii="Times New Roman" w:eastAsia="黑体" w:hAnsi="Times New Roman" w:cs="Times New Roman" w:hint="eastAsia"/>
          <w:szCs w:val="21"/>
        </w:rPr>
        <w:t>用户</w:t>
      </w:r>
      <w:r w:rsidR="00944C7B" w:rsidRPr="009F3D20">
        <w:rPr>
          <w:rFonts w:ascii="Times New Roman" w:eastAsia="黑体" w:hAnsi="Times New Roman" w:cs="Times New Roman"/>
          <w:szCs w:val="21"/>
        </w:rPr>
        <w:t>信息</w:t>
      </w:r>
    </w:p>
    <w:p w:rsidR="00B12991" w:rsidRPr="0011148C" w:rsidRDefault="00316721" w:rsidP="00C55A73">
      <w:pPr>
        <w:pStyle w:val="aff4"/>
        <w:spacing w:line="360" w:lineRule="auto"/>
      </w:pPr>
      <w:r w:rsidRPr="00316721">
        <w:rPr>
          <w:rFonts w:ascii="Times New Roman" w:hAnsi="Times New Roman" w:cs="Times New Roman" w:hint="eastAsia"/>
        </w:rPr>
        <w:t>用户信息应包括消费者</w:t>
      </w:r>
      <w:r w:rsidRPr="00316721">
        <w:rPr>
          <w:rFonts w:ascii="Times New Roman" w:hAnsi="Times New Roman" w:cs="Times New Roman" w:hint="eastAsia"/>
        </w:rPr>
        <w:t>/</w:t>
      </w:r>
      <w:r w:rsidRPr="00316721">
        <w:rPr>
          <w:rFonts w:ascii="Times New Roman" w:hAnsi="Times New Roman" w:cs="Times New Roman" w:hint="eastAsia"/>
        </w:rPr>
        <w:t>下游用户的基本信息、购买信息、意见反馈信息、追溯查询信息等。应关注客户反馈的涉及</w:t>
      </w:r>
      <w:r>
        <w:rPr>
          <w:rFonts w:ascii="Times New Roman" w:hAnsi="Times New Roman" w:cs="Times New Roman" w:hint="eastAsia"/>
        </w:rPr>
        <w:t>智能门锁</w:t>
      </w:r>
      <w:r w:rsidRPr="00316721">
        <w:rPr>
          <w:rFonts w:ascii="Times New Roman" w:hAnsi="Times New Roman" w:cs="Times New Roman" w:hint="eastAsia"/>
        </w:rPr>
        <w:t>质量或安全的重要内容，记录</w:t>
      </w:r>
      <w:r>
        <w:rPr>
          <w:rFonts w:ascii="Times New Roman" w:hAnsi="Times New Roman" w:cs="Times New Roman" w:hint="eastAsia"/>
        </w:rPr>
        <w:t>智能门锁</w:t>
      </w:r>
      <w:r w:rsidRPr="00316721">
        <w:rPr>
          <w:rFonts w:ascii="Times New Roman" w:hAnsi="Times New Roman" w:cs="Times New Roman" w:hint="eastAsia"/>
        </w:rPr>
        <w:t>使用过程中出现的质量问题，以备对</w:t>
      </w:r>
      <w:r>
        <w:rPr>
          <w:rFonts w:ascii="Times New Roman" w:hAnsi="Times New Roman" w:cs="Times New Roman" w:hint="eastAsia"/>
        </w:rPr>
        <w:t>智能门锁</w:t>
      </w:r>
      <w:r w:rsidRPr="00316721">
        <w:rPr>
          <w:rFonts w:ascii="Times New Roman" w:hAnsi="Times New Roman" w:cs="Times New Roman" w:hint="eastAsia"/>
        </w:rPr>
        <w:t>进行追溯、召回管理。</w:t>
      </w:r>
      <w:r>
        <w:rPr>
          <w:rFonts w:ascii="Times New Roman" w:hAnsi="Times New Roman" w:cs="Times New Roman" w:hint="eastAsia"/>
        </w:rPr>
        <w:t>用户</w:t>
      </w:r>
      <w:r w:rsidR="00C55A73">
        <w:rPr>
          <w:rFonts w:ascii="Times New Roman" w:hAnsi="Times New Roman" w:cs="Times New Roman" w:hint="eastAsia"/>
        </w:rPr>
        <w:t>信息</w:t>
      </w:r>
      <w:r w:rsidR="00954776">
        <w:rPr>
          <w:rFonts w:ascii="Times New Roman" w:hAnsi="Times New Roman" w:cs="Times New Roman" w:hint="eastAsia"/>
        </w:rPr>
        <w:t>见表</w:t>
      </w:r>
      <w:r w:rsidR="00954776">
        <w:rPr>
          <w:rFonts w:ascii="Times New Roman" w:hAnsi="Times New Roman" w:cs="Times New Roman" w:hint="eastAsia"/>
        </w:rPr>
        <w:t>7</w:t>
      </w:r>
      <w:r w:rsidR="00B12991" w:rsidRPr="009F3D20">
        <w:rPr>
          <w:rFonts w:ascii="Times New Roman" w:hAnsi="Times New Roman" w:cs="Times New Roman"/>
        </w:rPr>
        <w:t>。</w:t>
      </w:r>
    </w:p>
    <w:p w:rsidR="00944C7B" w:rsidRPr="009F3D20" w:rsidRDefault="00944C7B" w:rsidP="00944C7B">
      <w:pPr>
        <w:pStyle w:val="aff4"/>
        <w:numPr>
          <w:ilvl w:val="0"/>
          <w:numId w:val="2"/>
        </w:numPr>
        <w:spacing w:beforeLines="50" w:before="156"/>
        <w:ind w:firstLineChars="0"/>
        <w:jc w:val="center"/>
        <w:rPr>
          <w:rFonts w:ascii="Times New Roman" w:hAnsi="Times New Roman" w:cs="Times New Roman"/>
        </w:rPr>
      </w:pPr>
      <w:r w:rsidRPr="009F3D20">
        <w:rPr>
          <w:rFonts w:ascii="Times New Roman" w:eastAsia="黑体" w:hAnsi="Times New Roman" w:cs="Times New Roman"/>
        </w:rPr>
        <w:t>表</w:t>
      </w:r>
      <w:r w:rsidR="00A61155">
        <w:rPr>
          <w:rFonts w:ascii="Times New Roman" w:eastAsia="黑体" w:hAnsi="Times New Roman" w:cs="Times New Roman"/>
        </w:rPr>
        <w:t>7</w:t>
      </w:r>
      <w:r w:rsidRPr="009F3D20">
        <w:rPr>
          <w:rFonts w:ascii="Times New Roman" w:eastAsia="黑体" w:hAnsi="Times New Roman" w:cs="Times New Roman"/>
        </w:rPr>
        <w:t xml:space="preserve"> </w:t>
      </w:r>
      <w:r w:rsidR="00316721">
        <w:rPr>
          <w:rFonts w:ascii="Times New Roman" w:eastAsia="黑体" w:hAnsi="Times New Roman" w:cs="Times New Roman" w:hint="eastAsia"/>
        </w:rPr>
        <w:t>用户</w:t>
      </w:r>
      <w:r w:rsidRPr="009F3D20">
        <w:rPr>
          <w:rFonts w:ascii="Times New Roman" w:eastAsia="黑体" w:hAnsi="Times New Roman" w:cs="Times New Roman"/>
        </w:rPr>
        <w:t>信息</w:t>
      </w:r>
    </w:p>
    <w:tbl>
      <w:tblPr>
        <w:tblpPr w:leftFromText="180" w:rightFromText="180" w:vertAnchor="text" w:horzAnchor="page" w:tblpXSpec="center" w:tblpY="295"/>
        <w:tblOverlap w:val="neve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660"/>
        <w:gridCol w:w="1787"/>
        <w:gridCol w:w="6171"/>
      </w:tblGrid>
      <w:tr w:rsidR="00944C7B" w:rsidRPr="009F3D20" w:rsidTr="009C0BBC">
        <w:trPr>
          <w:trHeight w:val="351"/>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929"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3208"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944C7B" w:rsidRPr="009F3D20" w:rsidTr="009C0BBC">
        <w:trPr>
          <w:trHeight w:val="467"/>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消费者</w:t>
            </w:r>
            <w:r w:rsidR="00316721">
              <w:rPr>
                <w:rFonts w:ascii="Times New Roman" w:eastAsia="宋体" w:hAnsi="Times New Roman" w:cs="Times New Roman" w:hint="eastAsia"/>
                <w:sz w:val="18"/>
                <w:szCs w:val="18"/>
              </w:rPr>
              <w:t>/</w:t>
            </w:r>
            <w:r w:rsidR="00316721">
              <w:rPr>
                <w:rFonts w:ascii="Times New Roman" w:eastAsia="宋体" w:hAnsi="Times New Roman" w:cs="Times New Roman" w:hint="eastAsia"/>
                <w:sz w:val="18"/>
                <w:szCs w:val="18"/>
              </w:rPr>
              <w:t>下游用户基本</w:t>
            </w:r>
            <w:r w:rsidRPr="009F3D20">
              <w:rPr>
                <w:rFonts w:ascii="Times New Roman" w:eastAsia="宋体" w:hAnsi="Times New Roman" w:cs="Times New Roman"/>
                <w:sz w:val="18"/>
                <w:szCs w:val="18"/>
              </w:rPr>
              <w:t>信息</w:t>
            </w:r>
          </w:p>
        </w:tc>
        <w:tc>
          <w:tcPr>
            <w:tcW w:w="3208"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消费者</w:t>
            </w:r>
            <w:r w:rsidR="00316721">
              <w:rPr>
                <w:rFonts w:ascii="Times New Roman" w:eastAsia="宋体" w:hAnsi="Times New Roman" w:cs="Times New Roman" w:hint="eastAsia"/>
                <w:sz w:val="18"/>
                <w:szCs w:val="18"/>
              </w:rPr>
              <w:t>/</w:t>
            </w:r>
            <w:r w:rsidR="00316721">
              <w:rPr>
                <w:rFonts w:ascii="Times New Roman" w:eastAsia="宋体" w:hAnsi="Times New Roman" w:cs="Times New Roman" w:hint="eastAsia"/>
                <w:sz w:val="18"/>
                <w:szCs w:val="18"/>
              </w:rPr>
              <w:t>下游用户</w:t>
            </w:r>
            <w:r w:rsidR="00D53606">
              <w:rPr>
                <w:rFonts w:ascii="Times New Roman" w:eastAsia="宋体" w:hAnsi="Times New Roman" w:cs="Times New Roman" w:hint="eastAsia"/>
                <w:sz w:val="18"/>
                <w:szCs w:val="18"/>
              </w:rPr>
              <w:t>基本信息</w:t>
            </w:r>
          </w:p>
        </w:tc>
      </w:tr>
      <w:tr w:rsidR="00944C7B" w:rsidRPr="009F3D20" w:rsidTr="009C0BBC">
        <w:trPr>
          <w:trHeight w:val="521"/>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投诉信息</w:t>
            </w:r>
          </w:p>
        </w:tc>
        <w:tc>
          <w:tcPr>
            <w:tcW w:w="3208"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投诉时间、地点、投诉内容等</w:t>
            </w:r>
          </w:p>
        </w:tc>
      </w:tr>
      <w:tr w:rsidR="00944C7B" w:rsidRPr="009F3D20" w:rsidTr="009C0BBC">
        <w:trPr>
          <w:trHeight w:val="596"/>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3</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追溯查询记录信息</w:t>
            </w:r>
          </w:p>
        </w:tc>
        <w:tc>
          <w:tcPr>
            <w:tcW w:w="3208"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追溯查询时间、地点、次数、查询渠道、意见反馈等</w:t>
            </w:r>
          </w:p>
        </w:tc>
      </w:tr>
    </w:tbl>
    <w:p w:rsidR="00944C7B" w:rsidRPr="009F3D20" w:rsidRDefault="00944C7B" w:rsidP="00944C7B">
      <w:pPr>
        <w:spacing w:line="300" w:lineRule="auto"/>
        <w:rPr>
          <w:rFonts w:ascii="Times New Roman" w:eastAsia="黑体" w:hAnsi="Times New Roman" w:cs="Times New Roman"/>
          <w:szCs w:val="21"/>
        </w:rPr>
      </w:pPr>
    </w:p>
    <w:p w:rsidR="00944C7B" w:rsidRDefault="0098551B" w:rsidP="0098551B">
      <w:pPr>
        <w:pStyle w:val="af1"/>
        <w:rPr>
          <w:lang w:eastAsia="zh-CN"/>
        </w:rPr>
      </w:pPr>
      <w:r w:rsidRPr="00954776">
        <w:rPr>
          <w:rFonts w:ascii="Times New Roman" w:hAnsi="Times New Roman" w:cs="Times New Roman"/>
          <w:lang w:eastAsia="zh-CN"/>
        </w:rPr>
        <w:t>7.2.2</w:t>
      </w:r>
      <w:r w:rsidR="00EE23B6" w:rsidRPr="00954776">
        <w:rPr>
          <w:rFonts w:ascii="Times New Roman" w:hAnsi="Times New Roman" w:cs="Times New Roman"/>
          <w:lang w:eastAsia="zh-CN"/>
        </w:rPr>
        <w:t>.</w:t>
      </w:r>
      <w:r w:rsidR="00954776" w:rsidRPr="00954776">
        <w:rPr>
          <w:rFonts w:ascii="Times New Roman" w:hAnsi="Times New Roman" w:cs="Times New Roman"/>
          <w:lang w:eastAsia="zh-CN"/>
        </w:rPr>
        <w:t>11</w:t>
      </w:r>
      <w:r w:rsidR="00944C7B" w:rsidRPr="009F3D20">
        <w:rPr>
          <w:lang w:eastAsia="zh-CN"/>
        </w:rPr>
        <w:t>售后及回收信息</w:t>
      </w:r>
    </w:p>
    <w:p w:rsidR="00B12991" w:rsidRPr="009F3D20" w:rsidRDefault="00DA6CCF" w:rsidP="00D7307A">
      <w:pPr>
        <w:spacing w:line="360" w:lineRule="auto"/>
        <w:ind w:firstLineChars="200" w:firstLine="420"/>
        <w:rPr>
          <w:rFonts w:ascii="Times New Roman" w:eastAsia="黑体" w:hAnsi="Times New Roman" w:cs="Times New Roman"/>
          <w:szCs w:val="21"/>
        </w:rPr>
      </w:pPr>
      <w:r>
        <w:rPr>
          <w:rFonts w:hint="eastAsia"/>
        </w:rPr>
        <w:t>智能门锁</w:t>
      </w:r>
      <w:r w:rsidR="00954776" w:rsidRPr="009F3D20">
        <w:t>售后及回收信息</w:t>
      </w:r>
      <w:r w:rsidR="00954776">
        <w:rPr>
          <w:rFonts w:hint="eastAsia"/>
        </w:rPr>
        <w:t>见表</w:t>
      </w:r>
      <w:r w:rsidR="00954776">
        <w:rPr>
          <w:rFonts w:hint="eastAsia"/>
        </w:rPr>
        <w:t>8</w:t>
      </w:r>
      <w:r w:rsidR="00B12991" w:rsidRPr="009F3D20">
        <w:rPr>
          <w:rFonts w:ascii="Times New Roman" w:hAnsi="Times New Roman" w:cs="Times New Roman"/>
          <w:bCs/>
        </w:rPr>
        <w:t>。</w:t>
      </w:r>
    </w:p>
    <w:p w:rsidR="00B12991" w:rsidRPr="009F3D20" w:rsidRDefault="00D7307A" w:rsidP="00485696">
      <w:pPr>
        <w:pStyle w:val="aff4"/>
        <w:numPr>
          <w:ilvl w:val="0"/>
          <w:numId w:val="2"/>
        </w:numPr>
        <w:spacing w:beforeLines="50" w:before="156"/>
        <w:ind w:firstLineChars="0"/>
        <w:jc w:val="center"/>
      </w:pPr>
      <w:r w:rsidRPr="00D7307A">
        <w:rPr>
          <w:rFonts w:ascii="Times New Roman" w:eastAsia="黑体" w:hAnsi="Times New Roman" w:cs="Times New Roman"/>
        </w:rPr>
        <w:t>表</w:t>
      </w:r>
      <w:r w:rsidR="00A61155">
        <w:rPr>
          <w:rFonts w:ascii="Times New Roman" w:eastAsia="黑体" w:hAnsi="Times New Roman" w:cs="Times New Roman"/>
        </w:rPr>
        <w:t>8</w:t>
      </w:r>
      <w:r w:rsidRPr="00D7307A">
        <w:rPr>
          <w:rFonts w:ascii="Times New Roman" w:eastAsia="黑体" w:hAnsi="Times New Roman" w:cs="Times New Roman"/>
        </w:rPr>
        <w:t xml:space="preserve"> </w:t>
      </w:r>
      <w:r w:rsidRPr="009F3D20">
        <w:t>售后及回收信息</w:t>
      </w:r>
    </w:p>
    <w:tbl>
      <w:tblPr>
        <w:tblpPr w:leftFromText="180" w:rightFromText="180" w:vertAnchor="text" w:horzAnchor="page" w:tblpXSpec="center" w:tblpY="295"/>
        <w:tblOverlap w:val="neve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660"/>
        <w:gridCol w:w="1787"/>
        <w:gridCol w:w="6171"/>
      </w:tblGrid>
      <w:tr w:rsidR="00944C7B" w:rsidRPr="009F3D20" w:rsidTr="009C0BBC">
        <w:trPr>
          <w:trHeight w:val="351"/>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929"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类型</w:t>
            </w:r>
          </w:p>
        </w:tc>
        <w:tc>
          <w:tcPr>
            <w:tcW w:w="3208"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w:t>
            </w:r>
          </w:p>
        </w:tc>
      </w:tr>
      <w:tr w:rsidR="00944C7B" w:rsidRPr="009F3D20" w:rsidTr="009C0BBC">
        <w:trPr>
          <w:trHeight w:val="467"/>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问题产品召回信息</w:t>
            </w:r>
          </w:p>
        </w:tc>
        <w:tc>
          <w:tcPr>
            <w:tcW w:w="3208" w:type="pct"/>
            <w:shd w:val="clear" w:color="auto" w:fill="auto"/>
            <w:vAlign w:val="center"/>
          </w:tcPr>
          <w:p w:rsidR="00944C7B" w:rsidRPr="009F3D20" w:rsidRDefault="003A1717"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召回时间、召回批次、召回原因</w:t>
            </w:r>
          </w:p>
        </w:tc>
      </w:tr>
      <w:tr w:rsidR="00944C7B" w:rsidRPr="009F3D20" w:rsidTr="009C0BBC">
        <w:trPr>
          <w:trHeight w:val="521"/>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安全事故处置记录</w:t>
            </w:r>
          </w:p>
        </w:tc>
        <w:tc>
          <w:tcPr>
            <w:tcW w:w="3208" w:type="pct"/>
            <w:shd w:val="clear" w:color="auto" w:fill="auto"/>
            <w:vAlign w:val="center"/>
          </w:tcPr>
          <w:p w:rsidR="00944C7B" w:rsidRPr="009F3D20" w:rsidRDefault="003A1717"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处置时间、处置过程、处置责任人</w:t>
            </w:r>
          </w:p>
        </w:tc>
      </w:tr>
      <w:tr w:rsidR="00944C7B" w:rsidRPr="009F3D20" w:rsidTr="009C0BBC">
        <w:trPr>
          <w:trHeight w:val="596"/>
          <w:jc w:val="center"/>
        </w:trPr>
        <w:tc>
          <w:tcPr>
            <w:tcW w:w="863"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3</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统计分析信息</w:t>
            </w:r>
          </w:p>
        </w:tc>
        <w:tc>
          <w:tcPr>
            <w:tcW w:w="3208" w:type="pct"/>
            <w:shd w:val="clear" w:color="auto" w:fill="auto"/>
            <w:vAlign w:val="center"/>
          </w:tcPr>
          <w:p w:rsidR="00944C7B" w:rsidRPr="009F3D20" w:rsidRDefault="003A1717" w:rsidP="004C1A21">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问题汇总</w:t>
            </w:r>
          </w:p>
        </w:tc>
      </w:tr>
      <w:tr w:rsidR="00D53606" w:rsidRPr="009F3D20" w:rsidTr="009C0BBC">
        <w:trPr>
          <w:trHeight w:val="596"/>
          <w:jc w:val="center"/>
        </w:trPr>
        <w:tc>
          <w:tcPr>
            <w:tcW w:w="863" w:type="pct"/>
            <w:shd w:val="clear" w:color="auto" w:fill="auto"/>
            <w:vAlign w:val="center"/>
          </w:tcPr>
          <w:p w:rsidR="00D53606" w:rsidRPr="009F3D20" w:rsidRDefault="00D53606" w:rsidP="004C1A21">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4</w:t>
            </w:r>
          </w:p>
        </w:tc>
        <w:tc>
          <w:tcPr>
            <w:tcW w:w="929" w:type="pct"/>
            <w:shd w:val="clear" w:color="auto" w:fill="auto"/>
            <w:vAlign w:val="center"/>
          </w:tcPr>
          <w:p w:rsidR="00D53606" w:rsidRPr="009F3D20" w:rsidRDefault="00D53606"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监督信息</w:t>
            </w:r>
          </w:p>
        </w:tc>
        <w:tc>
          <w:tcPr>
            <w:tcW w:w="3208" w:type="pct"/>
            <w:shd w:val="clear" w:color="auto" w:fill="auto"/>
            <w:vAlign w:val="center"/>
          </w:tcPr>
          <w:p w:rsidR="00D53606" w:rsidRDefault="00D53606" w:rsidP="004C1A21">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监督电话、监督记录</w:t>
            </w:r>
          </w:p>
        </w:tc>
      </w:tr>
      <w:tr w:rsidR="00944C7B" w:rsidRPr="009F3D20" w:rsidTr="009C0BBC">
        <w:trPr>
          <w:trHeight w:val="596"/>
          <w:jc w:val="center"/>
        </w:trPr>
        <w:tc>
          <w:tcPr>
            <w:tcW w:w="863" w:type="pct"/>
            <w:shd w:val="clear" w:color="auto" w:fill="auto"/>
            <w:vAlign w:val="center"/>
          </w:tcPr>
          <w:p w:rsidR="00944C7B" w:rsidRPr="009F3D20" w:rsidRDefault="002F4869" w:rsidP="004C1A21">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sz w:val="18"/>
                <w:szCs w:val="18"/>
              </w:rPr>
              <w:lastRenderedPageBreak/>
              <w:t>5</w:t>
            </w:r>
          </w:p>
        </w:tc>
        <w:tc>
          <w:tcPr>
            <w:tcW w:w="929"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回收信息</w:t>
            </w:r>
          </w:p>
        </w:tc>
        <w:tc>
          <w:tcPr>
            <w:tcW w:w="3208" w:type="pct"/>
            <w:shd w:val="clear" w:color="auto" w:fill="auto"/>
            <w:vAlign w:val="center"/>
          </w:tcPr>
          <w:p w:rsidR="00944C7B" w:rsidRPr="009F3D20" w:rsidRDefault="003A1717" w:rsidP="004C1A21">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回收时间、回收处置记录</w:t>
            </w:r>
          </w:p>
        </w:tc>
      </w:tr>
    </w:tbl>
    <w:p w:rsidR="00944C7B" w:rsidRDefault="0098551B" w:rsidP="00944C7B">
      <w:pPr>
        <w:spacing w:line="300" w:lineRule="auto"/>
        <w:rPr>
          <w:rFonts w:ascii="Times New Roman" w:eastAsia="黑体" w:hAnsi="Times New Roman" w:cs="Times New Roman"/>
          <w:szCs w:val="21"/>
        </w:rPr>
      </w:pPr>
      <w:r>
        <w:rPr>
          <w:rFonts w:ascii="Times New Roman" w:eastAsia="黑体" w:hAnsi="Times New Roman" w:cs="Times New Roman"/>
          <w:szCs w:val="21"/>
        </w:rPr>
        <w:t>7.2.2</w:t>
      </w:r>
      <w:r w:rsidR="00EE23B6">
        <w:rPr>
          <w:rFonts w:ascii="Times New Roman" w:eastAsia="黑体" w:hAnsi="Times New Roman" w:cs="Times New Roman"/>
          <w:szCs w:val="21"/>
        </w:rPr>
        <w:t>.</w:t>
      </w:r>
      <w:r w:rsidR="00944C7B" w:rsidRPr="009F3D20">
        <w:rPr>
          <w:rFonts w:ascii="Times New Roman" w:eastAsia="黑体" w:hAnsi="Times New Roman" w:cs="Times New Roman"/>
          <w:szCs w:val="21"/>
        </w:rPr>
        <w:t>1</w:t>
      </w:r>
      <w:r w:rsidR="00954776">
        <w:rPr>
          <w:rFonts w:ascii="Times New Roman" w:eastAsia="黑体" w:hAnsi="Times New Roman" w:cs="Times New Roman"/>
          <w:szCs w:val="21"/>
        </w:rPr>
        <w:t>2</w:t>
      </w:r>
      <w:r w:rsidR="00944C7B" w:rsidRPr="009F3D20">
        <w:rPr>
          <w:rFonts w:ascii="Times New Roman" w:eastAsia="黑体" w:hAnsi="Times New Roman" w:cs="Times New Roman"/>
          <w:szCs w:val="21"/>
        </w:rPr>
        <w:t>公开信息</w:t>
      </w:r>
    </w:p>
    <w:p w:rsidR="00D40938" w:rsidRPr="00D40938" w:rsidRDefault="00D40938" w:rsidP="003A1717">
      <w:pPr>
        <w:pStyle w:val="af1"/>
        <w:ind w:left="119" w:firstLineChars="200" w:firstLine="420"/>
        <w:rPr>
          <w:lang w:eastAsia="zh-CN"/>
        </w:rPr>
      </w:pPr>
      <w:r>
        <w:rPr>
          <w:rFonts w:hint="eastAsia"/>
          <w:lang w:eastAsia="zh-CN"/>
        </w:rPr>
        <w:t>公开信息面向社会、供消费者查询</w:t>
      </w:r>
      <w:r w:rsidR="00954776">
        <w:rPr>
          <w:rFonts w:hint="eastAsia"/>
          <w:lang w:eastAsia="zh-CN"/>
        </w:rPr>
        <w:t>，公开信息见表9</w:t>
      </w:r>
      <w:r>
        <w:rPr>
          <w:rFonts w:hint="eastAsia"/>
          <w:lang w:eastAsia="zh-CN"/>
        </w:rPr>
        <w:t>。</w:t>
      </w:r>
    </w:p>
    <w:p w:rsidR="00944C7B" w:rsidRPr="009F3D20" w:rsidRDefault="00944C7B" w:rsidP="00944C7B">
      <w:pPr>
        <w:pStyle w:val="aff4"/>
        <w:numPr>
          <w:ilvl w:val="0"/>
          <w:numId w:val="2"/>
        </w:numPr>
        <w:spacing w:beforeLines="50" w:before="156"/>
        <w:ind w:firstLineChars="0"/>
        <w:jc w:val="center"/>
        <w:rPr>
          <w:rFonts w:ascii="Times New Roman" w:hAnsi="Times New Roman" w:cs="Times New Roman"/>
        </w:rPr>
      </w:pPr>
      <w:r w:rsidRPr="009F3D20">
        <w:rPr>
          <w:rFonts w:ascii="Times New Roman" w:eastAsia="黑体" w:hAnsi="Times New Roman" w:cs="Times New Roman"/>
        </w:rPr>
        <w:t>表</w:t>
      </w:r>
      <w:r w:rsidR="00A61155">
        <w:rPr>
          <w:rFonts w:ascii="Times New Roman" w:eastAsia="黑体" w:hAnsi="Times New Roman" w:cs="Times New Roman"/>
        </w:rPr>
        <w:t>9</w:t>
      </w:r>
      <w:r w:rsidRPr="009F3D20">
        <w:rPr>
          <w:rFonts w:ascii="Times New Roman" w:eastAsia="黑体" w:hAnsi="Times New Roman" w:cs="Times New Roman"/>
        </w:rPr>
        <w:t xml:space="preserve"> </w:t>
      </w:r>
      <w:r w:rsidRPr="009F3D20">
        <w:rPr>
          <w:rFonts w:ascii="Times New Roman" w:eastAsia="黑体" w:hAnsi="Times New Roman" w:cs="Times New Roman"/>
        </w:rPr>
        <w:t>公开信息</w:t>
      </w:r>
    </w:p>
    <w:tbl>
      <w:tblPr>
        <w:tblpPr w:leftFromText="180" w:rightFromText="180" w:vertAnchor="text" w:horzAnchor="page" w:tblpXSpec="center" w:tblpY="295"/>
        <w:tblOverlap w:val="neve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542"/>
        <w:gridCol w:w="1656"/>
        <w:gridCol w:w="1954"/>
        <w:gridCol w:w="1954"/>
        <w:gridCol w:w="2512"/>
      </w:tblGrid>
      <w:tr w:rsidR="00944C7B" w:rsidRPr="009F3D20" w:rsidTr="009C0BBC">
        <w:trPr>
          <w:trHeight w:val="351"/>
        </w:trPr>
        <w:tc>
          <w:tcPr>
            <w:tcW w:w="801" w:type="pct"/>
            <w:shd w:val="clear" w:color="auto" w:fill="auto"/>
            <w:vAlign w:val="center"/>
          </w:tcPr>
          <w:p w:rsidR="00944C7B" w:rsidRPr="009F3D20" w:rsidRDefault="00944C7B" w:rsidP="004C1A21">
            <w:pPr>
              <w:pStyle w:val="aff4"/>
              <w:ind w:firstLineChars="0" w:firstLine="0"/>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序号</w:t>
            </w:r>
          </w:p>
        </w:tc>
        <w:tc>
          <w:tcPr>
            <w:tcW w:w="861"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信息项名称</w:t>
            </w:r>
          </w:p>
        </w:tc>
        <w:tc>
          <w:tcPr>
            <w:tcW w:w="1016" w:type="pct"/>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信息属性</w:t>
            </w:r>
          </w:p>
        </w:tc>
        <w:tc>
          <w:tcPr>
            <w:tcW w:w="1016" w:type="pct"/>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数据类型</w:t>
            </w:r>
          </w:p>
        </w:tc>
        <w:tc>
          <w:tcPr>
            <w:tcW w:w="1307" w:type="pct"/>
            <w:shd w:val="clear" w:color="auto" w:fill="auto"/>
            <w:vAlign w:val="center"/>
          </w:tcPr>
          <w:p w:rsidR="00944C7B" w:rsidRPr="009F3D20" w:rsidRDefault="00944C7B" w:rsidP="004C1A21">
            <w:pPr>
              <w:spacing w:line="360" w:lineRule="auto"/>
              <w:jc w:val="center"/>
              <w:rPr>
                <w:rFonts w:ascii="Times New Roman" w:eastAsia="黑体" w:hAnsi="Times New Roman" w:cs="Times New Roman"/>
                <w:sz w:val="18"/>
                <w:szCs w:val="18"/>
              </w:rPr>
            </w:pPr>
            <w:r w:rsidRPr="009F3D20">
              <w:rPr>
                <w:rFonts w:ascii="Times New Roman" w:eastAsia="黑体" w:hAnsi="Times New Roman" w:cs="Times New Roman"/>
                <w:sz w:val="18"/>
                <w:szCs w:val="18"/>
              </w:rPr>
              <w:t>内容样例或说明</w:t>
            </w:r>
          </w:p>
        </w:tc>
      </w:tr>
      <w:tr w:rsidR="00944C7B" w:rsidRPr="009F3D20" w:rsidTr="009C0BBC">
        <w:trPr>
          <w:trHeight w:val="467"/>
        </w:trPr>
        <w:tc>
          <w:tcPr>
            <w:tcW w:w="801"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w:t>
            </w:r>
          </w:p>
        </w:tc>
        <w:tc>
          <w:tcPr>
            <w:tcW w:w="861"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产品名称</w:t>
            </w:r>
          </w:p>
        </w:tc>
        <w:tc>
          <w:tcPr>
            <w:tcW w:w="1016" w:type="pct"/>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例：智能门锁</w:t>
            </w:r>
            <w:r w:rsidR="00851F7F">
              <w:rPr>
                <w:rFonts w:ascii="Times New Roman" w:eastAsia="宋体" w:hAnsi="Times New Roman" w:cs="Times New Roman" w:hint="eastAsia"/>
                <w:sz w:val="18"/>
                <w:szCs w:val="18"/>
              </w:rPr>
              <w:t>、</w:t>
            </w:r>
            <w:r w:rsidR="00851F7F" w:rsidRPr="00851F7F">
              <w:rPr>
                <w:rFonts w:ascii="Times New Roman" w:eastAsia="宋体" w:hAnsi="Times New Roman" w:cs="Times New Roman" w:hint="eastAsia"/>
                <w:sz w:val="18"/>
                <w:szCs w:val="18"/>
              </w:rPr>
              <w:t>单机型电子防盗锁</w:t>
            </w:r>
            <w:r w:rsidR="00851F7F">
              <w:rPr>
                <w:rFonts w:ascii="Times New Roman" w:eastAsia="宋体" w:hAnsi="Times New Roman" w:cs="Times New Roman" w:hint="eastAsia"/>
                <w:sz w:val="18"/>
                <w:szCs w:val="18"/>
              </w:rPr>
              <w:t>、</w:t>
            </w:r>
            <w:r w:rsidR="00851F7F" w:rsidRPr="00851F7F">
              <w:rPr>
                <w:rFonts w:ascii="Times New Roman" w:eastAsia="宋体" w:hAnsi="Times New Roman" w:cs="Times New Roman" w:hint="eastAsia"/>
                <w:sz w:val="18"/>
                <w:szCs w:val="18"/>
              </w:rPr>
              <w:t>联网型电子防盗锁</w:t>
            </w:r>
          </w:p>
        </w:tc>
      </w:tr>
      <w:tr w:rsidR="00944C7B" w:rsidRPr="009F3D20" w:rsidTr="009C0BBC">
        <w:trPr>
          <w:trHeight w:val="467"/>
        </w:trPr>
        <w:tc>
          <w:tcPr>
            <w:tcW w:w="801"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w:t>
            </w:r>
          </w:p>
        </w:tc>
        <w:tc>
          <w:tcPr>
            <w:tcW w:w="861"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商标</w:t>
            </w:r>
          </w:p>
        </w:tc>
        <w:tc>
          <w:tcPr>
            <w:tcW w:w="1016" w:type="pct"/>
            <w:vAlign w:val="center"/>
          </w:tcPr>
          <w:p w:rsidR="00944C7B" w:rsidRPr="009F3D20" w:rsidRDefault="008D3D4F"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944C7B" w:rsidRPr="009F3D20" w:rsidRDefault="008D3D4F"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944C7B" w:rsidRPr="009F3D20" w:rsidRDefault="00511044"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sz w:val="18"/>
                <w:szCs w:val="18"/>
              </w:rPr>
              <w:t>/</w:t>
            </w:r>
          </w:p>
        </w:tc>
      </w:tr>
      <w:tr w:rsidR="00944C7B" w:rsidRPr="009F3D20" w:rsidTr="009C0BBC">
        <w:trPr>
          <w:trHeight w:val="467"/>
        </w:trPr>
        <w:tc>
          <w:tcPr>
            <w:tcW w:w="801"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3</w:t>
            </w:r>
          </w:p>
        </w:tc>
        <w:tc>
          <w:tcPr>
            <w:tcW w:w="861"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规格型号</w:t>
            </w:r>
          </w:p>
        </w:tc>
        <w:tc>
          <w:tcPr>
            <w:tcW w:w="1016" w:type="pct"/>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944C7B" w:rsidRPr="009F3D20" w:rsidRDefault="00511044"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944C7B" w:rsidRPr="009F3D20" w:rsidTr="009C0BBC">
        <w:trPr>
          <w:trHeight w:val="467"/>
        </w:trPr>
        <w:tc>
          <w:tcPr>
            <w:tcW w:w="801" w:type="pct"/>
            <w:shd w:val="clear" w:color="auto" w:fill="auto"/>
            <w:vAlign w:val="center"/>
          </w:tcPr>
          <w:p w:rsidR="00944C7B" w:rsidRPr="009F3D20" w:rsidRDefault="00944C7B"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4</w:t>
            </w:r>
          </w:p>
        </w:tc>
        <w:tc>
          <w:tcPr>
            <w:tcW w:w="861" w:type="pct"/>
            <w:shd w:val="clear" w:color="auto" w:fill="auto"/>
            <w:vAlign w:val="center"/>
          </w:tcPr>
          <w:p w:rsidR="00944C7B" w:rsidRPr="009F3D20" w:rsidRDefault="00944C7B"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执行标准</w:t>
            </w:r>
            <w:r w:rsidR="002F4869">
              <w:rPr>
                <w:rFonts w:ascii="Times New Roman" w:eastAsia="宋体" w:hAnsi="Times New Roman" w:cs="Times New Roman" w:hint="eastAsia"/>
                <w:sz w:val="18"/>
                <w:szCs w:val="18"/>
              </w:rPr>
              <w:t>及等级</w:t>
            </w:r>
          </w:p>
        </w:tc>
        <w:tc>
          <w:tcPr>
            <w:tcW w:w="1016" w:type="pct"/>
            <w:vAlign w:val="center"/>
          </w:tcPr>
          <w:p w:rsidR="00944C7B" w:rsidRPr="009F3D20" w:rsidRDefault="008D3D4F"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944C7B" w:rsidRPr="009F3D20" w:rsidRDefault="008D3D4F"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851F7F" w:rsidRPr="00511044" w:rsidRDefault="00851F7F" w:rsidP="00851F7F">
            <w:pPr>
              <w:adjustRightInd w:val="0"/>
              <w:snapToGrid w:val="0"/>
              <w:rPr>
                <w:rFonts w:ascii="Times New Roman" w:hAnsi="Times New Roman" w:cs="Times New Roman"/>
                <w:sz w:val="18"/>
                <w:szCs w:val="18"/>
              </w:rPr>
            </w:pPr>
            <w:r w:rsidRPr="009F3D20">
              <w:rPr>
                <w:rFonts w:ascii="Times New Roman" w:eastAsia="宋体" w:hAnsi="Times New Roman" w:cs="Times New Roman"/>
                <w:sz w:val="18"/>
                <w:szCs w:val="18"/>
              </w:rPr>
              <w:t>例</w:t>
            </w:r>
            <w:r w:rsidRPr="00511044">
              <w:rPr>
                <w:rFonts w:ascii="Times New Roman" w:eastAsia="宋体" w:hAnsi="Times New Roman" w:cs="Times New Roman"/>
                <w:sz w:val="18"/>
                <w:szCs w:val="18"/>
              </w:rPr>
              <w:t>：</w:t>
            </w:r>
            <w:r w:rsidRPr="00511044">
              <w:rPr>
                <w:rFonts w:ascii="微软雅黑" w:eastAsia="微软雅黑" w:hAnsi="微软雅黑" w:cs="微软雅黑" w:hint="eastAsia"/>
                <w:bCs/>
                <w:color w:val="C00000"/>
                <w:kern w:val="24"/>
                <w:sz w:val="40"/>
                <w:szCs w:val="40"/>
              </w:rPr>
              <w:t xml:space="preserve"> </w:t>
            </w:r>
            <w:r w:rsidRPr="00511044">
              <w:rPr>
                <w:rFonts w:ascii="Times New Roman" w:hAnsi="Times New Roman" w:cs="Times New Roman" w:hint="eastAsia"/>
                <w:bCs/>
                <w:sz w:val="18"/>
                <w:szCs w:val="18"/>
              </w:rPr>
              <w:t xml:space="preserve">GB 21556-2008  </w:t>
            </w:r>
            <w:r w:rsidRPr="00511044">
              <w:rPr>
                <w:rFonts w:ascii="Times New Roman" w:hAnsi="Times New Roman" w:cs="Times New Roman" w:hint="eastAsia"/>
                <w:bCs/>
                <w:sz w:val="18"/>
                <w:szCs w:val="18"/>
              </w:rPr>
              <w:t>《锁具安全通用技术条件》</w:t>
            </w:r>
            <w:r w:rsidR="002F4869" w:rsidRPr="002F4869">
              <w:rPr>
                <w:rFonts w:ascii="Times New Roman" w:hAnsi="Times New Roman" w:cs="Times New Roman" w:hint="eastAsia"/>
                <w:bCs/>
                <w:color w:val="FF0000"/>
                <w:sz w:val="18"/>
                <w:szCs w:val="18"/>
              </w:rPr>
              <w:t>A</w:t>
            </w:r>
            <w:r w:rsidRPr="00511044">
              <w:rPr>
                <w:rFonts w:ascii="Times New Roman" w:hAnsi="Times New Roman" w:cs="Times New Roman" w:hint="eastAsia"/>
                <w:bCs/>
                <w:sz w:val="18"/>
                <w:szCs w:val="18"/>
              </w:rPr>
              <w:t>；</w:t>
            </w:r>
          </w:p>
          <w:p w:rsidR="00944C7B" w:rsidRPr="00851F7F" w:rsidRDefault="00851F7F" w:rsidP="004C1A21">
            <w:pPr>
              <w:adjustRightInd w:val="0"/>
              <w:snapToGrid w:val="0"/>
              <w:rPr>
                <w:rFonts w:ascii="Times New Roman" w:eastAsia="宋体" w:hAnsi="Times New Roman" w:cs="Times New Roman"/>
                <w:sz w:val="18"/>
                <w:szCs w:val="18"/>
              </w:rPr>
            </w:pPr>
            <w:r w:rsidRPr="00511044">
              <w:rPr>
                <w:rFonts w:ascii="Times New Roman" w:eastAsia="宋体" w:hAnsi="Times New Roman" w:cs="Times New Roman" w:hint="eastAsia"/>
                <w:bCs/>
                <w:sz w:val="18"/>
                <w:szCs w:val="18"/>
              </w:rPr>
              <w:t>GA 374-2019</w:t>
            </w:r>
            <w:r w:rsidRPr="00511044">
              <w:rPr>
                <w:rFonts w:ascii="Times New Roman" w:eastAsia="宋体" w:hAnsi="Times New Roman" w:cs="Times New Roman" w:hint="eastAsia"/>
                <w:bCs/>
                <w:sz w:val="18"/>
                <w:szCs w:val="18"/>
              </w:rPr>
              <w:t>《电子防盗锁》；</w:t>
            </w:r>
            <w:r w:rsidRPr="00511044">
              <w:rPr>
                <w:rFonts w:ascii="Times New Roman" w:eastAsia="宋体" w:hAnsi="Times New Roman" w:cs="Times New Roman" w:hint="eastAsia"/>
                <w:sz w:val="18"/>
                <w:szCs w:val="18"/>
              </w:rPr>
              <w:t>GA 701-2007</w:t>
            </w:r>
            <w:r w:rsidRPr="00511044">
              <w:rPr>
                <w:rFonts w:ascii="Times New Roman" w:eastAsia="宋体" w:hAnsi="Times New Roman" w:cs="Times New Roman" w:hint="eastAsia"/>
                <w:sz w:val="18"/>
                <w:szCs w:val="18"/>
              </w:rPr>
              <w:t>《指纹防盗锁通用技术条件》；</w:t>
            </w:r>
            <w:r w:rsidRPr="00511044">
              <w:rPr>
                <w:rFonts w:ascii="Times New Roman" w:eastAsia="宋体" w:hAnsi="Times New Roman" w:cs="Times New Roman" w:hint="eastAsia"/>
                <w:sz w:val="18"/>
                <w:szCs w:val="18"/>
              </w:rPr>
              <w:t>JG/T 394-2012</w:t>
            </w:r>
            <w:r w:rsidRPr="00511044">
              <w:rPr>
                <w:rFonts w:ascii="Times New Roman" w:eastAsia="宋体" w:hAnsi="Times New Roman" w:cs="Times New Roman" w:hint="eastAsia"/>
                <w:sz w:val="18"/>
                <w:szCs w:val="18"/>
              </w:rPr>
              <w:t>《建筑智能门锁通用技术要求》</w:t>
            </w:r>
          </w:p>
        </w:tc>
      </w:tr>
      <w:tr w:rsidR="004C1A21" w:rsidRPr="009F3D20" w:rsidTr="009C0BBC">
        <w:trPr>
          <w:trHeight w:val="521"/>
        </w:trPr>
        <w:tc>
          <w:tcPr>
            <w:tcW w:w="801" w:type="pct"/>
            <w:shd w:val="clear" w:color="auto" w:fill="auto"/>
            <w:vAlign w:val="center"/>
          </w:tcPr>
          <w:p w:rsidR="004C1A21" w:rsidRPr="009F3D20" w:rsidRDefault="004C1A21" w:rsidP="004C1A21">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7</w:t>
            </w:r>
          </w:p>
        </w:tc>
        <w:tc>
          <w:tcPr>
            <w:tcW w:w="861" w:type="pct"/>
            <w:shd w:val="clear" w:color="auto" w:fill="auto"/>
            <w:vAlign w:val="center"/>
          </w:tcPr>
          <w:p w:rsidR="004C1A21" w:rsidRPr="009F3D20" w:rsidRDefault="004C1A21"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生产日期</w:t>
            </w:r>
          </w:p>
        </w:tc>
        <w:tc>
          <w:tcPr>
            <w:tcW w:w="1016" w:type="pct"/>
            <w:vAlign w:val="center"/>
          </w:tcPr>
          <w:p w:rsidR="004C1A21" w:rsidRPr="009F3D20" w:rsidRDefault="004C1A21"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4C1A21" w:rsidRPr="009F3D20" w:rsidRDefault="004C1A21" w:rsidP="004C1A21">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C1A21" w:rsidRPr="009F3D20" w:rsidRDefault="00511044" w:rsidP="004C1A2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01127C" w:rsidRPr="009F3D20" w:rsidTr="009C0BBC">
        <w:trPr>
          <w:trHeight w:val="521"/>
        </w:trPr>
        <w:tc>
          <w:tcPr>
            <w:tcW w:w="801" w:type="pct"/>
            <w:shd w:val="clear" w:color="auto" w:fill="auto"/>
            <w:vAlign w:val="center"/>
          </w:tcPr>
          <w:p w:rsidR="0001127C" w:rsidRPr="009F3D20" w:rsidRDefault="0001127C" w:rsidP="0001127C">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8</w:t>
            </w:r>
          </w:p>
        </w:tc>
        <w:tc>
          <w:tcPr>
            <w:tcW w:w="861" w:type="pct"/>
            <w:shd w:val="clear" w:color="auto" w:fill="auto"/>
            <w:vAlign w:val="center"/>
          </w:tcPr>
          <w:p w:rsidR="0001127C" w:rsidRPr="009F3D20" w:rsidRDefault="0001127C" w:rsidP="0001127C">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批号</w:t>
            </w:r>
          </w:p>
        </w:tc>
        <w:tc>
          <w:tcPr>
            <w:tcW w:w="1016" w:type="pct"/>
            <w:vAlign w:val="center"/>
          </w:tcPr>
          <w:p w:rsidR="0001127C" w:rsidRPr="009F3D20" w:rsidRDefault="0001127C" w:rsidP="0001127C">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01127C" w:rsidRPr="009F3D20" w:rsidRDefault="0001127C" w:rsidP="0001127C">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01127C" w:rsidRPr="009F3D20" w:rsidRDefault="00511044" w:rsidP="0001127C">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511044" w:rsidRPr="009F3D20" w:rsidTr="009C0BBC">
        <w:trPr>
          <w:trHeight w:val="521"/>
        </w:trPr>
        <w:tc>
          <w:tcPr>
            <w:tcW w:w="801" w:type="pct"/>
            <w:shd w:val="clear" w:color="auto" w:fill="auto"/>
            <w:vAlign w:val="center"/>
          </w:tcPr>
          <w:p w:rsidR="00511044" w:rsidRPr="009F3D20" w:rsidRDefault="00511044" w:rsidP="00511044">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11</w:t>
            </w:r>
          </w:p>
        </w:tc>
        <w:tc>
          <w:tcPr>
            <w:tcW w:w="861" w:type="pct"/>
            <w:shd w:val="clear" w:color="auto" w:fill="auto"/>
            <w:vAlign w:val="center"/>
          </w:tcPr>
          <w:p w:rsidR="00511044" w:rsidRPr="009F3D20" w:rsidRDefault="00511044" w:rsidP="00511044">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使用环境</w:t>
            </w:r>
          </w:p>
        </w:tc>
        <w:tc>
          <w:tcPr>
            <w:tcW w:w="1016" w:type="pct"/>
            <w:vAlign w:val="center"/>
          </w:tcPr>
          <w:p w:rsidR="00511044" w:rsidRPr="009F3D20" w:rsidRDefault="00511044" w:rsidP="00511044">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511044" w:rsidRPr="009F3D20" w:rsidRDefault="00511044" w:rsidP="00511044">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511044" w:rsidRPr="009F3D20" w:rsidRDefault="00511044" w:rsidP="00511044">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例：室外用</w:t>
            </w:r>
            <w:r w:rsidRPr="009F3D20">
              <w:rPr>
                <w:rFonts w:ascii="Times New Roman" w:eastAsia="宋体" w:hAnsi="Times New Roman" w:cs="Times New Roman"/>
                <w:sz w:val="18"/>
                <w:szCs w:val="18"/>
              </w:rPr>
              <w:t xml:space="preserve"> W</w:t>
            </w:r>
          </w:p>
        </w:tc>
      </w:tr>
      <w:tr w:rsidR="00511044" w:rsidRPr="009F3D20" w:rsidTr="009C0BBC">
        <w:trPr>
          <w:trHeight w:val="521"/>
        </w:trPr>
        <w:tc>
          <w:tcPr>
            <w:tcW w:w="801" w:type="pct"/>
            <w:shd w:val="clear" w:color="auto" w:fill="auto"/>
            <w:vAlign w:val="center"/>
          </w:tcPr>
          <w:p w:rsidR="00511044" w:rsidRPr="009F3D20" w:rsidRDefault="00511044" w:rsidP="00511044">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12</w:t>
            </w:r>
          </w:p>
        </w:tc>
        <w:tc>
          <w:tcPr>
            <w:tcW w:w="861" w:type="pct"/>
            <w:shd w:val="clear" w:color="auto" w:fill="auto"/>
            <w:vAlign w:val="center"/>
          </w:tcPr>
          <w:p w:rsidR="00511044" w:rsidRPr="00DA6CCF" w:rsidRDefault="002F4869" w:rsidP="00511044">
            <w:pPr>
              <w:adjustRightInd w:val="0"/>
              <w:snapToGrid w:val="0"/>
              <w:jc w:val="center"/>
              <w:rPr>
                <w:rFonts w:ascii="Times New Roman" w:eastAsia="宋体" w:hAnsi="Times New Roman" w:cs="Times New Roman"/>
                <w:sz w:val="18"/>
                <w:szCs w:val="18"/>
              </w:rPr>
            </w:pPr>
            <w:r w:rsidRPr="00DA6CCF">
              <w:rPr>
                <w:rFonts w:ascii="Times New Roman" w:eastAsia="宋体" w:hAnsi="Times New Roman" w:cs="Times New Roman" w:hint="eastAsia"/>
                <w:sz w:val="18"/>
                <w:szCs w:val="18"/>
              </w:rPr>
              <w:t>功能</w:t>
            </w:r>
          </w:p>
        </w:tc>
        <w:tc>
          <w:tcPr>
            <w:tcW w:w="1016" w:type="pct"/>
            <w:vAlign w:val="center"/>
          </w:tcPr>
          <w:p w:rsidR="00511044" w:rsidRPr="00DA6CCF" w:rsidRDefault="00511044" w:rsidP="00511044">
            <w:pPr>
              <w:adjustRightInd w:val="0"/>
              <w:snapToGrid w:val="0"/>
              <w:jc w:val="center"/>
              <w:rPr>
                <w:rFonts w:ascii="Times New Roman" w:eastAsia="宋体" w:hAnsi="Times New Roman" w:cs="Times New Roman"/>
                <w:sz w:val="18"/>
                <w:szCs w:val="18"/>
              </w:rPr>
            </w:pPr>
            <w:r w:rsidRPr="00DA6CCF">
              <w:rPr>
                <w:rFonts w:ascii="Times New Roman" w:eastAsia="宋体" w:hAnsi="Times New Roman" w:cs="Times New Roman" w:hint="eastAsia"/>
                <w:sz w:val="18"/>
                <w:szCs w:val="18"/>
              </w:rPr>
              <w:t>品类</w:t>
            </w:r>
          </w:p>
        </w:tc>
        <w:tc>
          <w:tcPr>
            <w:tcW w:w="1016" w:type="pct"/>
            <w:vAlign w:val="center"/>
          </w:tcPr>
          <w:p w:rsidR="00511044" w:rsidRPr="009F3D20" w:rsidRDefault="00511044" w:rsidP="00511044">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字符</w:t>
            </w:r>
          </w:p>
        </w:tc>
        <w:tc>
          <w:tcPr>
            <w:tcW w:w="1307" w:type="pct"/>
            <w:shd w:val="clear" w:color="auto" w:fill="auto"/>
            <w:vAlign w:val="center"/>
          </w:tcPr>
          <w:p w:rsidR="00511044" w:rsidRPr="009F3D20" w:rsidRDefault="00511044" w:rsidP="00511044">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例：</w:t>
            </w:r>
            <w:r w:rsidRPr="006D7DD8">
              <w:rPr>
                <w:rFonts w:ascii="Times New Roman" w:eastAsia="宋体" w:hAnsi="Times New Roman" w:cs="Times New Roman" w:hint="eastAsia"/>
                <w:sz w:val="18"/>
                <w:szCs w:val="18"/>
              </w:rPr>
              <w:t>密码键盘开锁方式、临时密码开锁方式、手机</w:t>
            </w:r>
            <w:r w:rsidRPr="006D7DD8">
              <w:rPr>
                <w:rFonts w:ascii="Times New Roman" w:eastAsia="宋体" w:hAnsi="Times New Roman" w:cs="Times New Roman" w:hint="eastAsia"/>
                <w:sz w:val="18"/>
                <w:szCs w:val="18"/>
              </w:rPr>
              <w:t>APP</w:t>
            </w:r>
            <w:r w:rsidRPr="006D7DD8">
              <w:rPr>
                <w:rFonts w:ascii="Times New Roman" w:eastAsia="宋体" w:hAnsi="Times New Roman" w:cs="Times New Roman" w:hint="eastAsia"/>
                <w:sz w:val="18"/>
                <w:szCs w:val="18"/>
              </w:rPr>
              <w:t>开锁方式、智能卡钥匙开锁方式、生物特征开锁方式</w:t>
            </w:r>
          </w:p>
        </w:tc>
      </w:tr>
      <w:tr w:rsidR="0045047F" w:rsidRPr="009F3D20" w:rsidTr="009C0BBC">
        <w:trPr>
          <w:trHeight w:val="521"/>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13</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01127C">
              <w:rPr>
                <w:rFonts w:ascii="Times New Roman" w:eastAsia="宋体" w:hAnsi="Times New Roman" w:cs="Times New Roman"/>
                <w:sz w:val="18"/>
                <w:szCs w:val="18"/>
              </w:rPr>
              <w:t>产品有效期</w:t>
            </w:r>
          </w:p>
        </w:tc>
        <w:tc>
          <w:tcPr>
            <w:tcW w:w="1016" w:type="pct"/>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品类</w:t>
            </w:r>
          </w:p>
        </w:tc>
        <w:tc>
          <w:tcPr>
            <w:tcW w:w="1016" w:type="pct"/>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字符</w:t>
            </w:r>
          </w:p>
        </w:tc>
        <w:tc>
          <w:tcPr>
            <w:tcW w:w="1307"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01127C">
              <w:rPr>
                <w:rFonts w:ascii="Times New Roman" w:eastAsia="宋体" w:hAnsi="Times New Roman" w:cs="Times New Roman"/>
                <w:sz w:val="18"/>
                <w:szCs w:val="18"/>
              </w:rPr>
              <w:t>保质期、有效期</w:t>
            </w:r>
          </w:p>
        </w:tc>
      </w:tr>
      <w:tr w:rsidR="0045047F" w:rsidRPr="009F3D20" w:rsidTr="009C0BBC">
        <w:trPr>
          <w:trHeight w:val="596"/>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22</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生产企业</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5047F" w:rsidRPr="009F3D20" w:rsidRDefault="00A733CA" w:rsidP="0045047F">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45047F" w:rsidRPr="009F3D20" w:rsidTr="009C0BBC">
        <w:trPr>
          <w:trHeight w:val="596"/>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23</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生产企业地址</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5047F" w:rsidRPr="009F3D20" w:rsidRDefault="00A733CA" w:rsidP="0045047F">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45047F" w:rsidRPr="009F3D20" w:rsidTr="009C0BBC">
        <w:trPr>
          <w:trHeight w:val="596"/>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24</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电话</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5047F" w:rsidRPr="009F3D20" w:rsidRDefault="00A733CA" w:rsidP="0045047F">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45047F" w:rsidRPr="009F3D20" w:rsidTr="009C0BBC">
        <w:trPr>
          <w:trHeight w:val="596"/>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25</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企业网址</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5047F" w:rsidRPr="009F3D20" w:rsidRDefault="00A733CA" w:rsidP="0045047F">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45047F" w:rsidRPr="009F3D20" w:rsidTr="009C0BBC">
        <w:trPr>
          <w:trHeight w:val="596"/>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26</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产地</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5047F" w:rsidRPr="009F3D20" w:rsidRDefault="00A733CA" w:rsidP="0045047F">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45047F" w:rsidRPr="009F3D20" w:rsidTr="009C0BBC">
        <w:trPr>
          <w:trHeight w:val="596"/>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27</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产品批次</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品类</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5047F" w:rsidRPr="009F3D20" w:rsidRDefault="00A733CA" w:rsidP="0045047F">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r w:rsidR="0045047F" w:rsidRPr="009F3D20" w:rsidTr="009C0BBC">
        <w:trPr>
          <w:trHeight w:val="596"/>
        </w:trPr>
        <w:tc>
          <w:tcPr>
            <w:tcW w:w="801" w:type="pct"/>
            <w:shd w:val="clear" w:color="auto" w:fill="auto"/>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28</w:t>
            </w:r>
          </w:p>
        </w:tc>
        <w:tc>
          <w:tcPr>
            <w:tcW w:w="861" w:type="pct"/>
            <w:shd w:val="clear" w:color="auto" w:fill="auto"/>
            <w:vAlign w:val="center"/>
          </w:tcPr>
          <w:p w:rsidR="0045047F" w:rsidRPr="009F3D20" w:rsidRDefault="0045047F" w:rsidP="0045047F">
            <w:pPr>
              <w:adjustRightInd w:val="0"/>
              <w:snapToGrid w:val="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产品的追溯编码</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单品</w:t>
            </w:r>
          </w:p>
        </w:tc>
        <w:tc>
          <w:tcPr>
            <w:tcW w:w="1016" w:type="pct"/>
            <w:vAlign w:val="center"/>
          </w:tcPr>
          <w:p w:rsidR="0045047F" w:rsidRPr="009F3D20" w:rsidRDefault="0045047F" w:rsidP="0045047F">
            <w:pPr>
              <w:pStyle w:val="aff4"/>
              <w:ind w:firstLineChars="0" w:firstLine="0"/>
              <w:jc w:val="center"/>
              <w:rPr>
                <w:rFonts w:ascii="Times New Roman" w:eastAsia="宋体" w:hAnsi="Times New Roman" w:cs="Times New Roman"/>
                <w:sz w:val="18"/>
                <w:szCs w:val="18"/>
              </w:rPr>
            </w:pPr>
            <w:r w:rsidRPr="009F3D20">
              <w:rPr>
                <w:rFonts w:ascii="Times New Roman" w:eastAsia="宋体" w:hAnsi="Times New Roman" w:cs="Times New Roman"/>
                <w:sz w:val="18"/>
                <w:szCs w:val="18"/>
              </w:rPr>
              <w:t>字符</w:t>
            </w:r>
          </w:p>
        </w:tc>
        <w:tc>
          <w:tcPr>
            <w:tcW w:w="1307" w:type="pct"/>
            <w:shd w:val="clear" w:color="auto" w:fill="auto"/>
            <w:vAlign w:val="center"/>
          </w:tcPr>
          <w:p w:rsidR="0045047F" w:rsidRPr="009F3D20" w:rsidRDefault="00A733CA" w:rsidP="0045047F">
            <w:pPr>
              <w:pStyle w:val="aff4"/>
              <w:ind w:firstLineChars="0" w:firstLine="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r>
    </w:tbl>
    <w:p w:rsidR="007469E1" w:rsidRDefault="007469E1" w:rsidP="007469E1"/>
    <w:p w:rsidR="0098551B" w:rsidRPr="000471B0" w:rsidRDefault="0098551B" w:rsidP="000471B0">
      <w:pPr>
        <w:pStyle w:val="af1"/>
        <w:ind w:left="0"/>
        <w:rPr>
          <w:rFonts w:ascii="黑体" w:eastAsia="黑体" w:hAnsi="黑体" w:cs="Times New Roman"/>
        </w:rPr>
      </w:pPr>
      <w:r w:rsidRPr="000471B0">
        <w:rPr>
          <w:rFonts w:ascii="黑体" w:eastAsia="黑体" w:hAnsi="黑体" w:cs="Times New Roman"/>
        </w:rPr>
        <w:t>7.2.3 追溯信息管理要求</w:t>
      </w:r>
    </w:p>
    <w:p w:rsidR="005306B9" w:rsidRDefault="003B7DC2" w:rsidP="005306B9">
      <w:pPr>
        <w:pStyle w:val="aff4"/>
        <w:spacing w:line="360" w:lineRule="auto"/>
        <w:ind w:firstLineChars="0" w:firstLine="0"/>
        <w:rPr>
          <w:rFonts w:ascii="Times New Roman" w:hAnsi="Times New Roman" w:cs="Times New Roman"/>
          <w:szCs w:val="21"/>
        </w:rPr>
      </w:pPr>
      <w:r>
        <w:rPr>
          <w:rFonts w:ascii="Times New Roman" w:eastAsia="黑体" w:hAnsi="Times New Roman" w:cs="Times New Roman"/>
          <w:szCs w:val="21"/>
        </w:rPr>
        <w:t>7</w:t>
      </w:r>
      <w:r w:rsidRPr="009F3D20">
        <w:rPr>
          <w:rFonts w:ascii="Times New Roman" w:eastAsia="黑体" w:hAnsi="Times New Roman" w:cs="Times New Roman"/>
          <w:szCs w:val="21"/>
        </w:rPr>
        <w:t>.</w:t>
      </w:r>
      <w:r w:rsidR="000471B0">
        <w:rPr>
          <w:rFonts w:ascii="Times New Roman" w:eastAsia="黑体" w:hAnsi="Times New Roman" w:cs="Times New Roman"/>
          <w:szCs w:val="21"/>
        </w:rPr>
        <w:t>2.3.</w:t>
      </w:r>
      <w:r w:rsidRPr="009F3D20">
        <w:rPr>
          <w:rFonts w:ascii="Times New Roman" w:eastAsia="黑体" w:hAnsi="Times New Roman" w:cs="Times New Roman"/>
          <w:szCs w:val="21"/>
        </w:rPr>
        <w:t>1</w:t>
      </w:r>
      <w:r w:rsidR="005306B9">
        <w:rPr>
          <w:rFonts w:ascii="Times New Roman" w:eastAsia="黑体" w:hAnsi="Times New Roman" w:cs="Times New Roman"/>
          <w:szCs w:val="21"/>
        </w:rPr>
        <w:t xml:space="preserve"> </w:t>
      </w:r>
      <w:r w:rsidR="000471B0" w:rsidRPr="00FA7E91">
        <w:rPr>
          <w:rFonts w:ascii="Times New Roman" w:hAnsi="Times New Roman" w:cs="Times New Roman"/>
        </w:rPr>
        <w:t>追溯信息的保存与备份应满足追溯要求</w:t>
      </w:r>
      <w:r w:rsidR="000471B0">
        <w:rPr>
          <w:rFonts w:ascii="Times New Roman" w:hAnsi="Times New Roman" w:cs="Times New Roman" w:hint="eastAsia"/>
        </w:rPr>
        <w:t>。</w:t>
      </w:r>
      <w:r w:rsidRPr="009F3D20">
        <w:rPr>
          <w:rFonts w:ascii="Times New Roman" w:hAnsi="Times New Roman" w:cs="Times New Roman"/>
          <w:szCs w:val="21"/>
        </w:rPr>
        <w:t>纸质追溯信息记录应及时进行电子化或录入信息系统，电子追溯信息记录应做到及时、可靠的备份，并至少保存至产品保质期之后</w:t>
      </w:r>
      <w:r w:rsidRPr="009F3D20">
        <w:rPr>
          <w:rFonts w:ascii="Times New Roman" w:hAnsi="Times New Roman" w:cs="Times New Roman"/>
          <w:szCs w:val="21"/>
        </w:rPr>
        <w:t>1</w:t>
      </w:r>
      <w:r w:rsidRPr="009F3D20">
        <w:rPr>
          <w:rFonts w:ascii="Times New Roman" w:hAnsi="Times New Roman" w:cs="Times New Roman"/>
          <w:szCs w:val="21"/>
        </w:rPr>
        <w:t>年。</w:t>
      </w:r>
    </w:p>
    <w:p w:rsidR="003B7DC2" w:rsidRPr="009F3D20" w:rsidRDefault="005306B9" w:rsidP="005306B9">
      <w:pPr>
        <w:pStyle w:val="aff4"/>
        <w:spacing w:line="360" w:lineRule="auto"/>
        <w:ind w:firstLineChars="0" w:firstLine="0"/>
        <w:rPr>
          <w:rFonts w:ascii="Times New Roman" w:hAnsi="Times New Roman" w:cs="Times New Roman"/>
          <w:szCs w:val="21"/>
        </w:rPr>
      </w:pPr>
      <w:r>
        <w:rPr>
          <w:rFonts w:ascii="Times New Roman" w:hAnsi="Times New Roman" w:cs="Times New Roman" w:hint="eastAsia"/>
          <w:szCs w:val="21"/>
        </w:rPr>
        <w:lastRenderedPageBreak/>
        <w:t>7</w:t>
      </w:r>
      <w:r>
        <w:rPr>
          <w:rFonts w:ascii="Times New Roman" w:hAnsi="Times New Roman" w:cs="Times New Roman"/>
          <w:szCs w:val="21"/>
        </w:rPr>
        <w:t xml:space="preserve">.2.3.2 </w:t>
      </w:r>
      <w:r w:rsidR="000471B0" w:rsidRPr="00FA7E91">
        <w:rPr>
          <w:rFonts w:ascii="Times New Roman" w:hAnsi="Times New Roman" w:cs="Times New Roman"/>
        </w:rPr>
        <w:t>宜使用区块链技术对追溯信息进行管理。</w:t>
      </w:r>
    </w:p>
    <w:p w:rsidR="003B7DC2" w:rsidRPr="009F3D20" w:rsidRDefault="003B7DC2" w:rsidP="005306B9">
      <w:pPr>
        <w:pStyle w:val="aff4"/>
        <w:spacing w:line="360" w:lineRule="auto"/>
        <w:ind w:firstLineChars="0" w:firstLine="0"/>
        <w:rPr>
          <w:rFonts w:ascii="Times New Roman" w:hAnsi="Times New Roman" w:cs="Times New Roman"/>
          <w:szCs w:val="21"/>
        </w:rPr>
      </w:pPr>
      <w:r>
        <w:rPr>
          <w:rFonts w:ascii="Times New Roman" w:eastAsia="黑体" w:hAnsi="Times New Roman" w:cs="Times New Roman"/>
          <w:szCs w:val="21"/>
        </w:rPr>
        <w:t>7</w:t>
      </w:r>
      <w:r w:rsidRPr="009F3D20">
        <w:rPr>
          <w:rFonts w:ascii="Times New Roman" w:eastAsia="黑体" w:hAnsi="Times New Roman" w:cs="Times New Roman"/>
          <w:szCs w:val="21"/>
        </w:rPr>
        <w:t>.2</w:t>
      </w:r>
      <w:r w:rsidR="000471B0">
        <w:rPr>
          <w:rFonts w:ascii="Times New Roman" w:eastAsia="黑体" w:hAnsi="Times New Roman" w:cs="Times New Roman"/>
          <w:szCs w:val="21"/>
        </w:rPr>
        <w:t>.3.</w:t>
      </w:r>
      <w:r w:rsidR="005306B9">
        <w:rPr>
          <w:rFonts w:ascii="Times New Roman" w:eastAsia="黑体" w:hAnsi="Times New Roman" w:cs="Times New Roman"/>
          <w:szCs w:val="21"/>
        </w:rPr>
        <w:t xml:space="preserve">3 </w:t>
      </w:r>
      <w:r w:rsidR="000471B0" w:rsidRPr="00FA7E91">
        <w:rPr>
          <w:rFonts w:ascii="Times New Roman" w:hAnsi="Times New Roman" w:cs="Times New Roman"/>
        </w:rPr>
        <w:t>追溯系统中的追溯信息应根据追溯管理</w:t>
      </w:r>
      <w:r w:rsidR="000471B0" w:rsidRPr="00FA7E91">
        <w:rPr>
          <w:rFonts w:ascii="Times New Roman" w:hAnsi="Times New Roman" w:cs="Times New Roman"/>
        </w:rPr>
        <w:t>/</w:t>
      </w:r>
      <w:r w:rsidR="000471B0" w:rsidRPr="00FA7E91">
        <w:rPr>
          <w:rFonts w:ascii="Times New Roman" w:hAnsi="Times New Roman" w:cs="Times New Roman"/>
        </w:rPr>
        <w:t>服务平台的要求，对数据进行上传。数据接口应提供安全验证机制，保证交换数据的安全性。</w:t>
      </w:r>
    </w:p>
    <w:p w:rsidR="003B7DC2" w:rsidRPr="009F3D20" w:rsidRDefault="003B7DC2" w:rsidP="005306B9">
      <w:pPr>
        <w:pStyle w:val="aff4"/>
        <w:spacing w:line="360" w:lineRule="auto"/>
        <w:ind w:firstLineChars="0" w:firstLine="0"/>
        <w:rPr>
          <w:rFonts w:ascii="Times New Roman" w:hAnsi="Times New Roman" w:cs="Times New Roman"/>
        </w:rPr>
      </w:pPr>
      <w:r>
        <w:rPr>
          <w:rFonts w:ascii="Times New Roman" w:eastAsia="黑体" w:hAnsi="Times New Roman" w:cs="Times New Roman"/>
          <w:szCs w:val="21"/>
        </w:rPr>
        <w:t>7</w:t>
      </w:r>
      <w:r w:rsidRPr="009F3D20">
        <w:rPr>
          <w:rFonts w:ascii="Times New Roman" w:eastAsia="黑体" w:hAnsi="Times New Roman" w:cs="Times New Roman"/>
          <w:szCs w:val="21"/>
        </w:rPr>
        <w:t>.</w:t>
      </w:r>
      <w:r w:rsidR="000471B0">
        <w:rPr>
          <w:rFonts w:ascii="Times New Roman" w:eastAsia="黑体" w:hAnsi="Times New Roman" w:cs="Times New Roman"/>
          <w:szCs w:val="21"/>
        </w:rPr>
        <w:t>2.3.</w:t>
      </w:r>
      <w:r w:rsidRPr="009F3D20">
        <w:rPr>
          <w:rFonts w:ascii="Times New Roman" w:eastAsia="黑体" w:hAnsi="Times New Roman" w:cs="Times New Roman"/>
          <w:szCs w:val="21"/>
        </w:rPr>
        <w:t>4</w:t>
      </w:r>
      <w:r w:rsidR="005306B9">
        <w:rPr>
          <w:rFonts w:ascii="Times New Roman" w:eastAsia="黑体" w:hAnsi="Times New Roman" w:cs="Times New Roman"/>
          <w:szCs w:val="21"/>
        </w:rPr>
        <w:t xml:space="preserve"> </w:t>
      </w:r>
      <w:r w:rsidRPr="009F3D20">
        <w:rPr>
          <w:rFonts w:ascii="Times New Roman" w:hAnsi="Times New Roman" w:cs="Times New Roman"/>
          <w:szCs w:val="21"/>
        </w:rPr>
        <w:t>追溯信息</w:t>
      </w:r>
      <w:r w:rsidR="005306B9">
        <w:rPr>
          <w:rFonts w:ascii="Times New Roman" w:hAnsi="Times New Roman" w:cs="Times New Roman" w:hint="eastAsia"/>
          <w:szCs w:val="21"/>
        </w:rPr>
        <w:t>应具有防攻击、防篡改等能力，保障信息安全</w:t>
      </w:r>
      <w:r w:rsidRPr="009F3D20">
        <w:rPr>
          <w:rFonts w:ascii="Times New Roman" w:hAnsi="Times New Roman" w:cs="Times New Roman"/>
          <w:szCs w:val="21"/>
        </w:rPr>
        <w:t>。</w:t>
      </w:r>
    </w:p>
    <w:p w:rsidR="009F3D20" w:rsidRPr="006B7061" w:rsidRDefault="00000D23" w:rsidP="0026776E">
      <w:pPr>
        <w:pStyle w:val="2"/>
        <w:spacing w:before="0" w:after="0" w:line="360" w:lineRule="auto"/>
        <w:rPr>
          <w:rFonts w:ascii="黑体" w:eastAsia="黑体" w:hAnsi="黑体" w:cs="Times New Roman"/>
          <w:b w:val="0"/>
          <w:sz w:val="21"/>
          <w:szCs w:val="21"/>
        </w:rPr>
      </w:pPr>
      <w:bookmarkStart w:id="67" w:name="_Toc143172368"/>
      <w:bookmarkStart w:id="68" w:name="_Toc324165077"/>
      <w:bookmarkStart w:id="69" w:name="_Toc353278168"/>
      <w:bookmarkStart w:id="70" w:name="_Toc323891250"/>
      <w:bookmarkStart w:id="71" w:name="_Toc324165027"/>
      <w:bookmarkStart w:id="72" w:name="_Toc323891329"/>
      <w:bookmarkEnd w:id="57"/>
      <w:r w:rsidRPr="006B7061">
        <w:rPr>
          <w:rFonts w:ascii="黑体" w:eastAsia="黑体" w:hAnsi="黑体" w:cs="Times New Roman"/>
          <w:b w:val="0"/>
          <w:sz w:val="21"/>
          <w:szCs w:val="21"/>
        </w:rPr>
        <w:t>7.3</w:t>
      </w:r>
      <w:r w:rsidR="009F3D20" w:rsidRPr="006B7061">
        <w:rPr>
          <w:rFonts w:ascii="黑体" w:eastAsia="黑体" w:hAnsi="黑体" w:cs="Times New Roman"/>
          <w:b w:val="0"/>
          <w:sz w:val="21"/>
          <w:szCs w:val="21"/>
        </w:rPr>
        <w:t>追溯编码要求</w:t>
      </w:r>
      <w:bookmarkEnd w:id="67"/>
    </w:p>
    <w:p w:rsidR="00095632" w:rsidRPr="009F3D20" w:rsidRDefault="00B549C0" w:rsidP="0026776E">
      <w:pPr>
        <w:spacing w:line="360" w:lineRule="auto"/>
        <w:rPr>
          <w:rFonts w:ascii="Times New Roman" w:hAnsi="Times New Roman" w:cs="Times New Roman"/>
        </w:rPr>
      </w:pPr>
      <w:r>
        <w:rPr>
          <w:rFonts w:ascii="Times New Roman" w:eastAsia="黑体" w:hAnsi="Times New Roman" w:cs="Times New Roman"/>
          <w:szCs w:val="21"/>
        </w:rPr>
        <w:t>7</w:t>
      </w:r>
      <w:r w:rsidR="009F3D20" w:rsidRPr="009F3D20">
        <w:rPr>
          <w:rFonts w:ascii="Times New Roman" w:eastAsia="黑体" w:hAnsi="Times New Roman" w:cs="Times New Roman"/>
          <w:szCs w:val="21"/>
        </w:rPr>
        <w:t>.</w:t>
      </w:r>
      <w:r>
        <w:rPr>
          <w:rFonts w:ascii="Times New Roman" w:eastAsia="黑体" w:hAnsi="Times New Roman" w:cs="Times New Roman"/>
          <w:szCs w:val="21"/>
        </w:rPr>
        <w:t>3.</w:t>
      </w:r>
      <w:r w:rsidR="009F3D20" w:rsidRPr="009F3D20">
        <w:rPr>
          <w:rFonts w:ascii="Times New Roman" w:eastAsia="黑体" w:hAnsi="Times New Roman" w:cs="Times New Roman"/>
          <w:szCs w:val="21"/>
        </w:rPr>
        <w:t>1</w:t>
      </w:r>
      <w:r w:rsidR="005306B9">
        <w:rPr>
          <w:rFonts w:ascii="Times New Roman" w:eastAsia="黑体" w:hAnsi="Times New Roman" w:cs="Times New Roman" w:hint="eastAsia"/>
          <w:szCs w:val="21"/>
        </w:rPr>
        <w:t xml:space="preserve"> </w:t>
      </w:r>
      <w:r w:rsidR="00095632" w:rsidRPr="009F3D20">
        <w:rPr>
          <w:rFonts w:ascii="Times New Roman" w:hAnsi="Times New Roman" w:cs="Times New Roman"/>
        </w:rPr>
        <w:t>追溯编码</w:t>
      </w:r>
      <w:r w:rsidR="00095632">
        <w:rPr>
          <w:rFonts w:ascii="Times New Roman" w:hAnsi="Times New Roman" w:cs="Times New Roman" w:hint="eastAsia"/>
        </w:rPr>
        <w:t>应采用国内外通用的编码规则对产品追溯信息进行编码。</w:t>
      </w:r>
    </w:p>
    <w:p w:rsidR="00095632" w:rsidRPr="009F3D20" w:rsidRDefault="00B549C0" w:rsidP="0026776E">
      <w:pPr>
        <w:spacing w:line="360" w:lineRule="auto"/>
        <w:rPr>
          <w:rFonts w:ascii="Times New Roman" w:hAnsi="Times New Roman" w:cs="Times New Roman"/>
        </w:rPr>
      </w:pPr>
      <w:r>
        <w:rPr>
          <w:rFonts w:ascii="Times New Roman" w:eastAsia="黑体" w:hAnsi="Times New Roman" w:cs="Times New Roman"/>
          <w:szCs w:val="21"/>
        </w:rPr>
        <w:t>7.3</w:t>
      </w:r>
      <w:r w:rsidR="009F3D20" w:rsidRPr="009F3D20">
        <w:rPr>
          <w:rFonts w:ascii="Times New Roman" w:eastAsia="黑体" w:hAnsi="Times New Roman" w:cs="Times New Roman"/>
          <w:szCs w:val="21"/>
        </w:rPr>
        <w:t>.2</w:t>
      </w:r>
      <w:r w:rsidR="00095632" w:rsidRPr="009F3D20">
        <w:rPr>
          <w:rFonts w:ascii="Times New Roman" w:eastAsia="黑体" w:hAnsi="Times New Roman" w:cs="Times New Roman"/>
          <w:szCs w:val="21"/>
        </w:rPr>
        <w:t xml:space="preserve"> </w:t>
      </w:r>
      <w:r w:rsidR="00095632" w:rsidRPr="009F3D20">
        <w:rPr>
          <w:rFonts w:ascii="Times New Roman" w:hAnsi="Times New Roman" w:cs="Times New Roman"/>
        </w:rPr>
        <w:t>追溯体系为每件产品编制</w:t>
      </w:r>
      <w:r w:rsidR="00095632" w:rsidRPr="009F3D20">
        <w:rPr>
          <w:rFonts w:ascii="Times New Roman" w:hAnsi="Times New Roman" w:cs="Times New Roman"/>
        </w:rPr>
        <w:t>1</w:t>
      </w:r>
      <w:r w:rsidR="00095632" w:rsidRPr="009F3D20">
        <w:rPr>
          <w:rFonts w:ascii="Times New Roman" w:hAnsi="Times New Roman" w:cs="Times New Roman"/>
        </w:rPr>
        <w:t>个唯一的追溯编码。追溯体系应确保追溯编码的唯一性。</w:t>
      </w:r>
    </w:p>
    <w:p w:rsidR="009F3D20" w:rsidRPr="006B7061" w:rsidRDefault="00B549C0" w:rsidP="0026776E">
      <w:pPr>
        <w:pStyle w:val="2"/>
        <w:spacing w:before="0" w:after="0" w:line="360" w:lineRule="auto"/>
        <w:rPr>
          <w:rFonts w:ascii="黑体" w:eastAsia="黑体" w:hAnsi="黑体" w:cs="Times New Roman"/>
          <w:b w:val="0"/>
          <w:sz w:val="21"/>
          <w:szCs w:val="21"/>
        </w:rPr>
      </w:pPr>
      <w:bookmarkStart w:id="73" w:name="_Toc143172369"/>
      <w:bookmarkEnd w:id="68"/>
      <w:bookmarkEnd w:id="69"/>
      <w:bookmarkEnd w:id="70"/>
      <w:bookmarkEnd w:id="71"/>
      <w:bookmarkEnd w:id="72"/>
      <w:r w:rsidRPr="006B7061">
        <w:rPr>
          <w:rFonts w:ascii="黑体" w:eastAsia="黑体" w:hAnsi="黑体" w:cs="Times New Roman"/>
          <w:b w:val="0"/>
          <w:sz w:val="21"/>
          <w:szCs w:val="21"/>
        </w:rPr>
        <w:t>7.4</w:t>
      </w:r>
      <w:r w:rsidR="009F3D20" w:rsidRPr="006B7061">
        <w:rPr>
          <w:rFonts w:ascii="黑体" w:eastAsia="黑体" w:hAnsi="黑体" w:cs="Times New Roman"/>
          <w:b w:val="0"/>
          <w:sz w:val="21"/>
          <w:szCs w:val="21"/>
        </w:rPr>
        <w:t xml:space="preserve"> 追溯</w:t>
      </w:r>
      <w:r w:rsidRPr="006B7061">
        <w:rPr>
          <w:rFonts w:ascii="黑体" w:eastAsia="黑体" w:hAnsi="黑体" w:cs="Times New Roman"/>
          <w:b w:val="0"/>
          <w:sz w:val="21"/>
          <w:szCs w:val="21"/>
        </w:rPr>
        <w:t>标签</w:t>
      </w:r>
      <w:r w:rsidR="009F3D20" w:rsidRPr="006B7061">
        <w:rPr>
          <w:rFonts w:ascii="黑体" w:eastAsia="黑体" w:hAnsi="黑体" w:cs="Times New Roman"/>
          <w:b w:val="0"/>
          <w:sz w:val="21"/>
          <w:szCs w:val="21"/>
        </w:rPr>
        <w:t>要求</w:t>
      </w:r>
      <w:bookmarkEnd w:id="73"/>
    </w:p>
    <w:p w:rsidR="00636D41" w:rsidRPr="009F3D20" w:rsidRDefault="00B12991" w:rsidP="00636D41">
      <w:pPr>
        <w:pStyle w:val="aff4"/>
        <w:spacing w:line="360" w:lineRule="auto"/>
        <w:ind w:firstLineChars="0" w:firstLine="0"/>
        <w:rPr>
          <w:rFonts w:ascii="Times New Roman" w:hAnsi="Times New Roman" w:cs="Times New Roman"/>
        </w:rPr>
      </w:pPr>
      <w:r>
        <w:rPr>
          <w:rFonts w:ascii="Times New Roman" w:hAnsi="Times New Roman" w:cs="Times New Roman"/>
        </w:rPr>
        <w:t>7.4</w:t>
      </w:r>
      <w:r w:rsidR="009F3D20" w:rsidRPr="009F3D20">
        <w:rPr>
          <w:rFonts w:ascii="Times New Roman" w:hAnsi="Times New Roman" w:cs="Times New Roman"/>
        </w:rPr>
        <w:t xml:space="preserve">.1 </w:t>
      </w:r>
      <w:r w:rsidR="00A6319E">
        <w:rPr>
          <w:rFonts w:ascii="Times New Roman" w:hAnsi="Times New Roman" w:cs="Times New Roman" w:hint="eastAsia"/>
        </w:rPr>
        <w:t>智能门锁包装上应带有清晰、完整、不宜修改的追溯标签。</w:t>
      </w:r>
    </w:p>
    <w:p w:rsidR="00636D41" w:rsidRPr="00636D41" w:rsidRDefault="00636D41" w:rsidP="00A6319E">
      <w:pPr>
        <w:pStyle w:val="aff4"/>
        <w:spacing w:line="360" w:lineRule="auto"/>
        <w:ind w:firstLineChars="0" w:firstLine="0"/>
        <w:rPr>
          <w:rFonts w:ascii="Times New Roman" w:hAnsi="Times New Roman" w:cs="Times New Roman"/>
        </w:rPr>
      </w:pPr>
      <w:r w:rsidRPr="00636D41">
        <w:rPr>
          <w:rFonts w:ascii="Times New Roman" w:hAnsi="Times New Roman" w:cs="Times New Roman" w:hint="eastAsia"/>
        </w:rPr>
        <w:t xml:space="preserve">7.4.2 </w:t>
      </w:r>
      <w:r w:rsidRPr="00636D41">
        <w:rPr>
          <w:rFonts w:ascii="Times New Roman" w:hAnsi="Times New Roman" w:cs="Times New Roman" w:hint="eastAsia"/>
        </w:rPr>
        <w:t>追溯标签应具备防伪、防复制功能。</w:t>
      </w:r>
    </w:p>
    <w:p w:rsidR="00636D41" w:rsidRPr="00636D41" w:rsidRDefault="00636D41" w:rsidP="00A6319E">
      <w:pPr>
        <w:pStyle w:val="aff4"/>
        <w:spacing w:line="360" w:lineRule="auto"/>
        <w:ind w:firstLineChars="0" w:firstLine="0"/>
        <w:rPr>
          <w:rFonts w:ascii="Times New Roman" w:hAnsi="Times New Roman" w:cs="Times New Roman"/>
        </w:rPr>
      </w:pPr>
      <w:r w:rsidRPr="00636D41">
        <w:rPr>
          <w:rFonts w:ascii="Times New Roman" w:hAnsi="Times New Roman" w:cs="Times New Roman" w:hint="eastAsia"/>
        </w:rPr>
        <w:t xml:space="preserve">7.4.3 </w:t>
      </w:r>
      <w:r w:rsidR="00A6319E">
        <w:rPr>
          <w:rFonts w:ascii="Times New Roman" w:hAnsi="Times New Roman" w:cs="Times New Roman" w:hint="eastAsia"/>
        </w:rPr>
        <w:t>智能门锁</w:t>
      </w:r>
      <w:r w:rsidRPr="00636D41">
        <w:rPr>
          <w:rFonts w:ascii="Times New Roman" w:hAnsi="Times New Roman" w:cs="Times New Roman" w:hint="eastAsia"/>
        </w:rPr>
        <w:t>追溯标签</w:t>
      </w:r>
      <w:r w:rsidR="00A6319E">
        <w:rPr>
          <w:rFonts w:ascii="Times New Roman" w:hAnsi="Times New Roman" w:cs="Times New Roman" w:hint="eastAsia"/>
        </w:rPr>
        <w:t>可</w:t>
      </w:r>
      <w:r w:rsidRPr="00636D41">
        <w:rPr>
          <w:rFonts w:ascii="Times New Roman" w:hAnsi="Times New Roman" w:cs="Times New Roman" w:hint="eastAsia"/>
        </w:rPr>
        <w:t>采用一维码标签、二维码标签或者射频识别</w:t>
      </w:r>
      <w:r w:rsidRPr="00636D41">
        <w:rPr>
          <w:rFonts w:ascii="Times New Roman" w:hAnsi="Times New Roman" w:cs="Times New Roman" w:hint="eastAsia"/>
        </w:rPr>
        <w:t>(RFID)</w:t>
      </w:r>
      <w:r w:rsidRPr="00636D41">
        <w:rPr>
          <w:rFonts w:ascii="Times New Roman" w:hAnsi="Times New Roman" w:cs="Times New Roman" w:hint="eastAsia"/>
        </w:rPr>
        <w:t>标签等形式。</w:t>
      </w:r>
    </w:p>
    <w:p w:rsidR="00636D41" w:rsidRPr="00636D41" w:rsidRDefault="00636D41" w:rsidP="00A6319E">
      <w:pPr>
        <w:pStyle w:val="aff4"/>
        <w:spacing w:line="360" w:lineRule="auto"/>
        <w:ind w:firstLineChars="0" w:firstLine="0"/>
        <w:rPr>
          <w:rFonts w:ascii="Times New Roman" w:hAnsi="Times New Roman" w:cs="Times New Roman"/>
        </w:rPr>
      </w:pPr>
      <w:r w:rsidRPr="00636D41">
        <w:rPr>
          <w:rFonts w:ascii="Times New Roman" w:hAnsi="Times New Roman" w:cs="Times New Roman" w:hint="eastAsia"/>
        </w:rPr>
        <w:t>7.4.4</w:t>
      </w:r>
      <w:r w:rsidR="00A61155">
        <w:rPr>
          <w:rFonts w:ascii="Times New Roman" w:hAnsi="Times New Roman" w:cs="Times New Roman"/>
        </w:rPr>
        <w:t xml:space="preserve"> </w:t>
      </w:r>
      <w:r w:rsidRPr="00636D41">
        <w:rPr>
          <w:rFonts w:ascii="Times New Roman" w:hAnsi="Times New Roman" w:cs="Times New Roman" w:hint="eastAsia"/>
        </w:rPr>
        <w:t>一维码追溯标签应符合</w:t>
      </w:r>
      <w:r w:rsidRPr="00636D41">
        <w:rPr>
          <w:rFonts w:ascii="Times New Roman" w:hAnsi="Times New Roman" w:cs="Times New Roman" w:hint="eastAsia"/>
        </w:rPr>
        <w:t xml:space="preserve"> GB/T 15425</w:t>
      </w:r>
      <w:r w:rsidRPr="00636D41">
        <w:rPr>
          <w:rFonts w:ascii="Times New Roman" w:hAnsi="Times New Roman" w:cs="Times New Roman" w:hint="eastAsia"/>
        </w:rPr>
        <w:t>、</w:t>
      </w:r>
      <w:r w:rsidR="00A6319E">
        <w:rPr>
          <w:rFonts w:ascii="Times New Roman" w:hAnsi="Times New Roman" w:cs="Times New Roman" w:hint="eastAsia"/>
        </w:rPr>
        <w:t>GB/T 18347</w:t>
      </w:r>
      <w:r w:rsidRPr="00636D41">
        <w:rPr>
          <w:rFonts w:ascii="Times New Roman" w:hAnsi="Times New Roman" w:cs="Times New Roman" w:hint="eastAsia"/>
        </w:rPr>
        <w:t>的要求</w:t>
      </w:r>
    </w:p>
    <w:p w:rsidR="00636D41" w:rsidRPr="00636D41" w:rsidRDefault="00636D41" w:rsidP="00A6319E">
      <w:pPr>
        <w:pStyle w:val="aff4"/>
        <w:spacing w:line="360" w:lineRule="auto"/>
        <w:ind w:firstLineChars="0" w:firstLine="0"/>
        <w:rPr>
          <w:rFonts w:ascii="Times New Roman" w:hAnsi="Times New Roman" w:cs="Times New Roman"/>
        </w:rPr>
      </w:pPr>
      <w:r w:rsidRPr="00636D41">
        <w:rPr>
          <w:rFonts w:ascii="Times New Roman" w:hAnsi="Times New Roman" w:cs="Times New Roman" w:hint="eastAsia"/>
        </w:rPr>
        <w:t>7.4.5</w:t>
      </w:r>
      <w:r w:rsidR="00A6319E">
        <w:rPr>
          <w:rFonts w:ascii="Times New Roman" w:hAnsi="Times New Roman" w:cs="Times New Roman"/>
        </w:rPr>
        <w:t xml:space="preserve"> </w:t>
      </w:r>
      <w:r w:rsidRPr="00636D41">
        <w:rPr>
          <w:rFonts w:ascii="Times New Roman" w:hAnsi="Times New Roman" w:cs="Times New Roman" w:hint="eastAsia"/>
        </w:rPr>
        <w:t>二维码追溯标签应符合</w:t>
      </w:r>
      <w:r w:rsidRPr="00636D41">
        <w:rPr>
          <w:rFonts w:ascii="Times New Roman" w:hAnsi="Times New Roman" w:cs="Times New Roman" w:hint="eastAsia"/>
        </w:rPr>
        <w:t xml:space="preserve"> GB/T 33993</w:t>
      </w:r>
      <w:r w:rsidRPr="00636D41">
        <w:rPr>
          <w:rFonts w:ascii="Times New Roman" w:hAnsi="Times New Roman" w:cs="Times New Roman" w:hint="eastAsia"/>
        </w:rPr>
        <w:t>、</w:t>
      </w:r>
      <w:r w:rsidR="00A6319E">
        <w:rPr>
          <w:rFonts w:ascii="Times New Roman" w:hAnsi="Times New Roman" w:cs="Times New Roman" w:hint="eastAsia"/>
        </w:rPr>
        <w:t>GB/T 40204</w:t>
      </w:r>
      <w:r w:rsidRPr="00636D41">
        <w:rPr>
          <w:rFonts w:ascii="Times New Roman" w:hAnsi="Times New Roman" w:cs="Times New Roman" w:hint="eastAsia"/>
        </w:rPr>
        <w:t>的要求</w:t>
      </w:r>
    </w:p>
    <w:p w:rsidR="00636D41" w:rsidRPr="009F3D20" w:rsidRDefault="00636D41" w:rsidP="00A6319E">
      <w:pPr>
        <w:pStyle w:val="aff4"/>
        <w:spacing w:line="360" w:lineRule="auto"/>
        <w:ind w:firstLineChars="0" w:firstLine="0"/>
        <w:rPr>
          <w:rFonts w:ascii="Times New Roman" w:hAnsi="Times New Roman" w:cs="Times New Roman"/>
        </w:rPr>
      </w:pPr>
      <w:r w:rsidRPr="00636D41">
        <w:rPr>
          <w:rFonts w:ascii="Times New Roman" w:hAnsi="Times New Roman" w:cs="Times New Roman" w:hint="eastAsia"/>
        </w:rPr>
        <w:t xml:space="preserve">7.4.6 </w:t>
      </w:r>
      <w:r w:rsidRPr="00636D41">
        <w:rPr>
          <w:rFonts w:ascii="Times New Roman" w:hAnsi="Times New Roman" w:cs="Times New Roman" w:hint="eastAsia"/>
        </w:rPr>
        <w:t>射频识别</w:t>
      </w:r>
      <w:r w:rsidR="00A6319E">
        <w:rPr>
          <w:rFonts w:ascii="Times New Roman" w:hAnsi="Times New Roman" w:cs="Times New Roman" w:hint="eastAsia"/>
        </w:rPr>
        <w:t xml:space="preserve"> (RFID)</w:t>
      </w:r>
      <w:r w:rsidRPr="00636D41">
        <w:rPr>
          <w:rFonts w:ascii="Times New Roman" w:hAnsi="Times New Roman" w:cs="Times New Roman" w:hint="eastAsia"/>
        </w:rPr>
        <w:t>追溯标签应符合</w:t>
      </w:r>
      <w:r w:rsidRPr="00636D41">
        <w:rPr>
          <w:rFonts w:ascii="Times New Roman" w:hAnsi="Times New Roman" w:cs="Times New Roman" w:hint="eastAsia"/>
        </w:rPr>
        <w:t xml:space="preserve"> GB/T 36365</w:t>
      </w:r>
      <w:r w:rsidRPr="00636D41">
        <w:rPr>
          <w:rFonts w:ascii="Times New Roman" w:hAnsi="Times New Roman" w:cs="Times New Roman" w:hint="eastAsia"/>
        </w:rPr>
        <w:t>的要求。</w:t>
      </w:r>
    </w:p>
    <w:p w:rsidR="009F3D20" w:rsidRPr="00AB3C6D" w:rsidRDefault="00F02D6E" w:rsidP="00AB3C6D">
      <w:pPr>
        <w:pStyle w:val="1"/>
        <w:spacing w:before="0" w:after="0"/>
        <w:rPr>
          <w:rFonts w:ascii="黑体" w:eastAsia="黑体" w:hAnsi="黑体" w:cs="Times New Roman"/>
          <w:b w:val="0"/>
          <w:sz w:val="21"/>
          <w:szCs w:val="21"/>
        </w:rPr>
      </w:pPr>
      <w:bookmarkStart w:id="74" w:name="_Toc143172370"/>
      <w:r w:rsidRPr="00AB3C6D">
        <w:rPr>
          <w:rFonts w:ascii="黑体" w:eastAsia="黑体" w:hAnsi="黑体" w:cs="Times New Roman"/>
          <w:b w:val="0"/>
          <w:sz w:val="21"/>
          <w:szCs w:val="21"/>
        </w:rPr>
        <w:t>8</w:t>
      </w:r>
      <w:r w:rsidR="009F3D20" w:rsidRPr="00AB3C6D">
        <w:rPr>
          <w:rFonts w:ascii="黑体" w:eastAsia="黑体" w:hAnsi="黑体" w:cs="Times New Roman"/>
          <w:b w:val="0"/>
          <w:sz w:val="21"/>
          <w:szCs w:val="21"/>
        </w:rPr>
        <w:t xml:space="preserve"> 追溯</w:t>
      </w:r>
      <w:r w:rsidR="003B7DC2" w:rsidRPr="00AB3C6D">
        <w:rPr>
          <w:rFonts w:ascii="黑体" w:eastAsia="黑体" w:hAnsi="黑体" w:cs="Times New Roman" w:hint="eastAsia"/>
          <w:b w:val="0"/>
          <w:sz w:val="21"/>
          <w:szCs w:val="21"/>
        </w:rPr>
        <w:t>体系</w:t>
      </w:r>
      <w:r w:rsidR="009F3D20" w:rsidRPr="00AB3C6D">
        <w:rPr>
          <w:rFonts w:ascii="黑体" w:eastAsia="黑体" w:hAnsi="黑体" w:cs="Times New Roman"/>
          <w:b w:val="0"/>
          <w:sz w:val="21"/>
          <w:szCs w:val="21"/>
        </w:rPr>
        <w:t>管理要求</w:t>
      </w:r>
      <w:bookmarkEnd w:id="74"/>
    </w:p>
    <w:bookmarkEnd w:id="51"/>
    <w:bookmarkEnd w:id="52"/>
    <w:bookmarkEnd w:id="53"/>
    <w:bookmarkEnd w:id="54"/>
    <w:bookmarkEnd w:id="55"/>
    <w:bookmarkEnd w:id="56"/>
    <w:bookmarkEnd w:id="58"/>
    <w:bookmarkEnd w:id="59"/>
    <w:bookmarkEnd w:id="60"/>
    <w:p w:rsidR="00A6319E" w:rsidRPr="00A6319E" w:rsidRDefault="00A6319E" w:rsidP="00A6319E">
      <w:pPr>
        <w:pStyle w:val="aff4"/>
        <w:spacing w:line="360" w:lineRule="auto"/>
        <w:ind w:firstLineChars="0" w:firstLine="0"/>
        <w:rPr>
          <w:rFonts w:ascii="Times New Roman" w:hAnsi="Times New Roman" w:cs="Times New Roman"/>
        </w:rPr>
      </w:pPr>
      <w:r w:rsidRPr="00A6319E">
        <w:rPr>
          <w:rFonts w:ascii="Times New Roman" w:hAnsi="Times New Roman" w:cs="Times New Roman" w:hint="eastAsia"/>
        </w:rPr>
        <w:t>8.1</w:t>
      </w:r>
      <w:r>
        <w:rPr>
          <w:rFonts w:ascii="Times New Roman" w:hAnsi="Times New Roman" w:cs="Times New Roman"/>
        </w:rPr>
        <w:t xml:space="preserve"> </w:t>
      </w:r>
      <w:r>
        <w:rPr>
          <w:rFonts w:ascii="Times New Roman" w:hAnsi="Times New Roman" w:cs="Times New Roman" w:hint="eastAsia"/>
        </w:rPr>
        <w:t>智能门锁</w:t>
      </w:r>
      <w:r w:rsidRPr="00A6319E">
        <w:rPr>
          <w:rFonts w:ascii="Times New Roman" w:hAnsi="Times New Roman" w:cs="Times New Roman" w:hint="eastAsia"/>
        </w:rPr>
        <w:t>追溯体系各构成要素应制定相关追溯计划。</w:t>
      </w:r>
    </w:p>
    <w:p w:rsidR="00A6319E" w:rsidRPr="00A6319E" w:rsidRDefault="00A6319E" w:rsidP="00A6319E">
      <w:pPr>
        <w:pStyle w:val="aff4"/>
        <w:spacing w:line="360" w:lineRule="auto"/>
        <w:ind w:firstLineChars="0" w:firstLine="0"/>
        <w:rPr>
          <w:rFonts w:ascii="Times New Roman" w:hAnsi="Times New Roman" w:cs="Times New Roman"/>
        </w:rPr>
      </w:pPr>
      <w:r w:rsidRPr="00A6319E">
        <w:rPr>
          <w:rFonts w:ascii="Times New Roman" w:hAnsi="Times New Roman" w:cs="Times New Roman" w:hint="eastAsia"/>
        </w:rPr>
        <w:t>8.2</w:t>
      </w:r>
      <w:r>
        <w:rPr>
          <w:rFonts w:ascii="Times New Roman" w:hAnsi="Times New Roman" w:cs="Times New Roman"/>
        </w:rPr>
        <w:t xml:space="preserve"> </w:t>
      </w:r>
      <w:r>
        <w:rPr>
          <w:rFonts w:ascii="Times New Roman" w:hAnsi="Times New Roman" w:cs="Times New Roman" w:hint="eastAsia"/>
        </w:rPr>
        <w:t>智能门锁</w:t>
      </w:r>
      <w:r w:rsidRPr="00A6319E">
        <w:rPr>
          <w:rFonts w:ascii="Times New Roman" w:hAnsi="Times New Roman" w:cs="Times New Roman" w:hint="eastAsia"/>
        </w:rPr>
        <w:t>追溯体系应建立运行与监控方案。</w:t>
      </w:r>
    </w:p>
    <w:p w:rsidR="00A6319E" w:rsidRPr="00A6319E" w:rsidRDefault="00A6319E" w:rsidP="00A6319E">
      <w:pPr>
        <w:pStyle w:val="aff4"/>
        <w:spacing w:line="360" w:lineRule="auto"/>
        <w:ind w:firstLineChars="0" w:firstLine="0"/>
        <w:rPr>
          <w:rFonts w:ascii="Times New Roman" w:hAnsi="Times New Roman" w:cs="Times New Roman"/>
        </w:rPr>
      </w:pPr>
      <w:r w:rsidRPr="00A6319E">
        <w:rPr>
          <w:rFonts w:ascii="Times New Roman" w:hAnsi="Times New Roman" w:cs="Times New Roman" w:hint="eastAsia"/>
        </w:rPr>
        <w:t xml:space="preserve">8.3 </w:t>
      </w:r>
      <w:r>
        <w:rPr>
          <w:rFonts w:ascii="Times New Roman" w:hAnsi="Times New Roman" w:cs="Times New Roman" w:hint="eastAsia"/>
        </w:rPr>
        <w:t>智能门锁</w:t>
      </w:r>
      <w:r w:rsidRPr="00A6319E">
        <w:rPr>
          <w:rFonts w:ascii="Times New Roman" w:hAnsi="Times New Roman" w:cs="Times New Roman" w:hint="eastAsia"/>
        </w:rPr>
        <w:t>追溯体系应建立可追溯性的管理制度，由专门部门负责追溯体系的建设和运行，最高管理者应指定专人担任追溯体系负责人，确保追溯体系的有效实施。</w:t>
      </w:r>
    </w:p>
    <w:p w:rsidR="00A6319E" w:rsidRPr="00A6319E" w:rsidRDefault="00A6319E" w:rsidP="00A6319E">
      <w:pPr>
        <w:pStyle w:val="aff4"/>
        <w:spacing w:line="360" w:lineRule="auto"/>
        <w:ind w:firstLineChars="0" w:firstLine="0"/>
        <w:rPr>
          <w:rFonts w:ascii="Times New Roman" w:hAnsi="Times New Roman" w:cs="Times New Roman"/>
        </w:rPr>
      </w:pPr>
      <w:r w:rsidRPr="00A6319E">
        <w:rPr>
          <w:rFonts w:ascii="Times New Roman" w:hAnsi="Times New Roman" w:cs="Times New Roman" w:hint="eastAsia"/>
        </w:rPr>
        <w:t>8</w:t>
      </w:r>
      <w:r>
        <w:rPr>
          <w:rFonts w:ascii="Times New Roman" w:hAnsi="Times New Roman" w:cs="Times New Roman"/>
        </w:rPr>
        <w:t>.</w:t>
      </w:r>
      <w:r w:rsidRPr="00A6319E">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hint="eastAsia"/>
        </w:rPr>
        <w:t>智能门锁</w:t>
      </w:r>
      <w:r w:rsidRPr="00A6319E">
        <w:rPr>
          <w:rFonts w:ascii="Times New Roman" w:hAnsi="Times New Roman" w:cs="Times New Roman" w:hint="eastAsia"/>
        </w:rPr>
        <w:t>追溯体系应制定培训计划，为相关人员提供培训。</w:t>
      </w:r>
    </w:p>
    <w:p w:rsidR="00A6319E" w:rsidRDefault="00A6319E" w:rsidP="00A6319E">
      <w:pPr>
        <w:pStyle w:val="aff4"/>
        <w:spacing w:line="360" w:lineRule="auto"/>
        <w:ind w:firstLineChars="0" w:firstLine="0"/>
        <w:rPr>
          <w:rFonts w:ascii="Times New Roman" w:hAnsi="Times New Roman" w:cs="Times New Roman"/>
        </w:rPr>
      </w:pPr>
      <w:r w:rsidRPr="00A6319E">
        <w:rPr>
          <w:rFonts w:ascii="Times New Roman" w:hAnsi="Times New Roman" w:cs="Times New Roman" w:hint="eastAsia"/>
        </w:rPr>
        <w:t xml:space="preserve">8.5 </w:t>
      </w:r>
      <w:r>
        <w:rPr>
          <w:rFonts w:ascii="Times New Roman" w:hAnsi="Times New Roman" w:cs="Times New Roman" w:hint="eastAsia"/>
        </w:rPr>
        <w:t>智能门锁</w:t>
      </w:r>
      <w:r w:rsidRPr="00A6319E">
        <w:rPr>
          <w:rFonts w:ascii="Times New Roman" w:hAnsi="Times New Roman" w:cs="Times New Roman" w:hint="eastAsia"/>
        </w:rPr>
        <w:t>追溯体系的各参与方每年度应对追溯体系进行自评价，对存在的问题进行原因分析，制定改进方案并予以落实。</w:t>
      </w:r>
    </w:p>
    <w:p w:rsidR="00761F1F" w:rsidRPr="00A6319E" w:rsidRDefault="00761F1F" w:rsidP="00A6319E">
      <w:pPr>
        <w:pStyle w:val="aff4"/>
        <w:spacing w:line="360" w:lineRule="auto"/>
        <w:ind w:firstLineChars="0" w:firstLine="0"/>
        <w:rPr>
          <w:rFonts w:ascii="Times New Roman" w:hAnsi="Times New Roman" w:cs="Times New Roman"/>
        </w:rPr>
      </w:pPr>
    </w:p>
    <w:p w:rsidR="00485696" w:rsidRPr="00761F1F" w:rsidRDefault="00761F1F" w:rsidP="00A6319E">
      <w:pPr>
        <w:widowControl/>
        <w:jc w:val="left"/>
        <w:rPr>
          <w:rFonts w:ascii="宋体" w:eastAsia="宋体" w:hAnsi="宋体"/>
          <w:kern w:val="0"/>
          <w:szCs w:val="21"/>
        </w:rPr>
      </w:pPr>
      <w:r>
        <w:rPr>
          <w:rFonts w:ascii="Times New Roman" w:hAnsi="Times New Roman" w:cs="Times New Roman" w:hint="eastAsia"/>
          <w:noProof/>
        </w:rPr>
        <mc:AlternateContent>
          <mc:Choice Requires="wps">
            <w:drawing>
              <wp:anchor distT="4294967295" distB="4294967295" distL="114300" distR="114300" simplePos="0" relativeHeight="251665408" behindDoc="0" locked="0" layoutInCell="1" allowOverlap="1" wp14:editId="1C519587">
                <wp:simplePos x="0" y="0"/>
                <wp:positionH relativeFrom="margin">
                  <wp:align>center</wp:align>
                </wp:positionH>
                <wp:positionV relativeFrom="paragraph">
                  <wp:posOffset>7376</wp:posOffset>
                </wp:positionV>
                <wp:extent cx="2272665" cy="0"/>
                <wp:effectExtent l="0" t="0" r="32385" b="1905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2665" cy="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type w14:anchorId="5C952CAB" id="_x0000_t32" coordsize="21600,21600" o:spt="32" o:oned="t" path="m,l21600,21600e" filled="f">
                <v:path arrowok="t" fillok="f" o:connecttype="none"/>
                <o:lock v:ext="edit" shapetype="t"/>
              </v:shapetype>
              <v:shape id="直接箭头连接符 4" o:spid="_x0000_s1026" type="#_x0000_t32" style="position:absolute;left:0;text-align:left;margin-left:0;margin-top:.6pt;width:178.95pt;height:0;z-index:25166540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">
                <w10:wrap anchorx="margin"/>
              </v:shape>
            </w:pict>
          </mc:Fallback>
        </mc:AlternateContent>
      </w:r>
    </w:p>
    <w:sectPr w:rsidR="00485696" w:rsidRPr="00761F1F">
      <w:footerReference w:type="default" r:id="rId18"/>
      <w:pgSz w:w="11906" w:h="16838"/>
      <w:pgMar w:top="1134" w:right="1134" w:bottom="1134" w:left="1134" w:header="907" w:footer="880"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4A3" w:rsidRDefault="00FB64A3">
      <w:r>
        <w:separator/>
      </w:r>
    </w:p>
  </w:endnote>
  <w:endnote w:type="continuationSeparator" w:id="0">
    <w:p w:rsidR="00FB64A3" w:rsidRDefault="00FB6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FA1" w:rsidRDefault="00880FA1">
    <w:pPr>
      <w:pStyle w:val="af7"/>
      <w:jc w:val="right"/>
    </w:pPr>
  </w:p>
  <w:p w:rsidR="00880FA1" w:rsidRDefault="00880FA1">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FA1" w:rsidRDefault="00880FA1">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FA1" w:rsidRDefault="00880FA1">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FA1" w:rsidRDefault="00880FA1">
    <w:pPr>
      <w:pStyle w:val="af7"/>
    </w:pPr>
    <w:r>
      <w:rPr>
        <w:noProof/>
      </w:rPr>
      <mc:AlternateContent>
        <mc:Choice Requires="wps">
          <w:drawing>
            <wp:anchor distT="0" distB="0" distL="114300" distR="114300" simplePos="0" relativeHeight="251660288" behindDoc="0" locked="0" layoutInCell="1" allowOverlap="1" wp14:anchorId="40ED99D8" wp14:editId="7633DC97">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0FA1" w:rsidRDefault="00880FA1">
                          <w:pPr>
                            <w:pStyle w:val="af7"/>
                          </w:pPr>
                          <w:r>
                            <w:fldChar w:fldCharType="begin"/>
                          </w:r>
                          <w:r>
                            <w:instrText xml:space="preserve"> PAGE  \* MERGEFORMAT </w:instrText>
                          </w:r>
                          <w:r>
                            <w:fldChar w:fldCharType="separate"/>
                          </w:r>
                          <w:r w:rsidR="00B95F79">
                            <w:rPr>
                              <w:noProof/>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ED99D8" id="_x0000_t202" coordsize="21600,21600" o:spt="202" path="m,l,21600r21600,l21600,xe">
              <v:stroke joinstyle="miter"/>
              <v:path gradientshapeok="t" o:connecttype="rect"/>
            </v:shapetype>
            <v:shape id="文本框 2" o:spid="_x0000_s1030"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880FA1" w:rsidRDefault="00880FA1">
                    <w:pPr>
                      <w:pStyle w:val="af7"/>
                    </w:pPr>
                    <w:r>
                      <w:fldChar w:fldCharType="begin"/>
                    </w:r>
                    <w:r>
                      <w:instrText xml:space="preserve"> PAGE  \* MERGEFORMAT </w:instrText>
                    </w:r>
                    <w:r>
                      <w:fldChar w:fldCharType="separate"/>
                    </w:r>
                    <w:r w:rsidR="00B95F79">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4A3" w:rsidRDefault="00FB64A3">
      <w:r>
        <w:separator/>
      </w:r>
    </w:p>
  </w:footnote>
  <w:footnote w:type="continuationSeparator" w:id="0">
    <w:p w:rsidR="00FB64A3" w:rsidRDefault="00FB6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FA1" w:rsidRDefault="00880FA1">
    <w:pPr>
      <w:pStyle w:val="af9"/>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958" w:rsidRPr="002D1958" w:rsidRDefault="002D1958" w:rsidP="002D1958">
    <w:pPr>
      <w:pStyle w:val="af9"/>
      <w:pBdr>
        <w:bottom w:val="none" w:sz="0" w:space="0" w:color="auto"/>
      </w:pBdr>
      <w:jc w:val="right"/>
      <w:rPr>
        <w:rFonts w:ascii="Times New Roman" w:hAnsi="Times New Roman" w:cs="Times New Roman"/>
      </w:rPr>
    </w:pPr>
    <w:r w:rsidRPr="002D1958">
      <w:rPr>
        <w:rFonts w:ascii="Times New Roman" w:hAnsi="Times New Roman" w:cs="Times New Roman"/>
      </w:rPr>
      <w:t>T/CBMF XXXX—XXXX/T/CSTE 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958" w:rsidRPr="002D1958" w:rsidRDefault="002D1958" w:rsidP="002D1958">
    <w:pPr>
      <w:pStyle w:val="af9"/>
      <w:pBdr>
        <w:bottom w:val="none" w:sz="0" w:space="0" w:color="auto"/>
      </w:pBdr>
      <w:jc w:val="right"/>
      <w:rPr>
        <w:rFonts w:ascii="Times New Roman" w:hAnsi="Times New Roman" w:cs="Times New Roman"/>
      </w:rPr>
    </w:pPr>
    <w:r w:rsidRPr="002D1958">
      <w:rPr>
        <w:rFonts w:ascii="Times New Roman" w:hAnsi="Times New Roman" w:cs="Times New Roman"/>
      </w:rPr>
      <w:t>T/CBMF XXXX—XXXX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0000000F"/>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Arial" w:eastAsia="黑体" w:hAnsi="Arial" w:cs="Arial" w:hint="default"/>
        <w:b w:val="0"/>
        <w:bCs w:val="0"/>
        <w:i w:val="0"/>
        <w:iCs w:val="0"/>
        <w:caps w:val="0"/>
        <w:smallCaps w:val="0"/>
        <w:snapToGrid w:val="0"/>
        <w:vanish w:val="0"/>
        <w:color w:val="000000"/>
        <w:spacing w:val="0"/>
        <w:w w:val="0"/>
        <w:kern w:val="0"/>
        <w:position w:val="0"/>
        <w:sz w:val="21"/>
        <w:szCs w:val="0"/>
        <w:u w:val="none"/>
        <w:vertAlign w:val="baseline"/>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FC91163"/>
    <w:multiLevelType w:val="multilevel"/>
    <w:tmpl w:val="1FC91163"/>
    <w:lvl w:ilvl="0">
      <w:start w:val="1"/>
      <w:numFmt w:val="decimal"/>
      <w:pStyle w:val="a0"/>
      <w:suff w:val="nothing"/>
      <w:lvlText w:val="%1　"/>
      <w:lvlJc w:val="left"/>
      <w:pPr>
        <w:ind w:left="3544"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E62745E"/>
    <w:multiLevelType w:val="hybridMultilevel"/>
    <w:tmpl w:val="1AA6BD26"/>
    <w:lvl w:ilvl="0" w:tplc="D04442FE">
      <w:start w:val="1"/>
      <w:numFmt w:val="bullet"/>
      <w:lvlText w:val=""/>
      <w:lvlJc w:val="left"/>
      <w:pPr>
        <w:tabs>
          <w:tab w:val="num" w:pos="720"/>
        </w:tabs>
        <w:ind w:left="720" w:hanging="360"/>
      </w:pPr>
      <w:rPr>
        <w:rFonts w:ascii="Wingdings" w:hAnsi="Wingdings" w:hint="default"/>
      </w:rPr>
    </w:lvl>
    <w:lvl w:ilvl="1" w:tplc="7638D7F8" w:tentative="1">
      <w:start w:val="1"/>
      <w:numFmt w:val="bullet"/>
      <w:lvlText w:val=""/>
      <w:lvlJc w:val="left"/>
      <w:pPr>
        <w:tabs>
          <w:tab w:val="num" w:pos="1440"/>
        </w:tabs>
        <w:ind w:left="1440" w:hanging="360"/>
      </w:pPr>
      <w:rPr>
        <w:rFonts w:ascii="Wingdings" w:hAnsi="Wingdings" w:hint="default"/>
      </w:rPr>
    </w:lvl>
    <w:lvl w:ilvl="2" w:tplc="DD546EA6" w:tentative="1">
      <w:start w:val="1"/>
      <w:numFmt w:val="bullet"/>
      <w:lvlText w:val=""/>
      <w:lvlJc w:val="left"/>
      <w:pPr>
        <w:tabs>
          <w:tab w:val="num" w:pos="2160"/>
        </w:tabs>
        <w:ind w:left="2160" w:hanging="360"/>
      </w:pPr>
      <w:rPr>
        <w:rFonts w:ascii="Wingdings" w:hAnsi="Wingdings" w:hint="default"/>
      </w:rPr>
    </w:lvl>
    <w:lvl w:ilvl="3" w:tplc="336AB616" w:tentative="1">
      <w:start w:val="1"/>
      <w:numFmt w:val="bullet"/>
      <w:lvlText w:val=""/>
      <w:lvlJc w:val="left"/>
      <w:pPr>
        <w:tabs>
          <w:tab w:val="num" w:pos="2880"/>
        </w:tabs>
        <w:ind w:left="2880" w:hanging="360"/>
      </w:pPr>
      <w:rPr>
        <w:rFonts w:ascii="Wingdings" w:hAnsi="Wingdings" w:hint="default"/>
      </w:rPr>
    </w:lvl>
    <w:lvl w:ilvl="4" w:tplc="D6C04574" w:tentative="1">
      <w:start w:val="1"/>
      <w:numFmt w:val="bullet"/>
      <w:lvlText w:val=""/>
      <w:lvlJc w:val="left"/>
      <w:pPr>
        <w:tabs>
          <w:tab w:val="num" w:pos="3600"/>
        </w:tabs>
        <w:ind w:left="3600" w:hanging="360"/>
      </w:pPr>
      <w:rPr>
        <w:rFonts w:ascii="Wingdings" w:hAnsi="Wingdings" w:hint="default"/>
      </w:rPr>
    </w:lvl>
    <w:lvl w:ilvl="5" w:tplc="DBCE1A16" w:tentative="1">
      <w:start w:val="1"/>
      <w:numFmt w:val="bullet"/>
      <w:lvlText w:val=""/>
      <w:lvlJc w:val="left"/>
      <w:pPr>
        <w:tabs>
          <w:tab w:val="num" w:pos="4320"/>
        </w:tabs>
        <w:ind w:left="4320" w:hanging="360"/>
      </w:pPr>
      <w:rPr>
        <w:rFonts w:ascii="Wingdings" w:hAnsi="Wingdings" w:hint="default"/>
      </w:rPr>
    </w:lvl>
    <w:lvl w:ilvl="6" w:tplc="0C22CE8A" w:tentative="1">
      <w:start w:val="1"/>
      <w:numFmt w:val="bullet"/>
      <w:lvlText w:val=""/>
      <w:lvlJc w:val="left"/>
      <w:pPr>
        <w:tabs>
          <w:tab w:val="num" w:pos="5040"/>
        </w:tabs>
        <w:ind w:left="5040" w:hanging="360"/>
      </w:pPr>
      <w:rPr>
        <w:rFonts w:ascii="Wingdings" w:hAnsi="Wingdings" w:hint="default"/>
      </w:rPr>
    </w:lvl>
    <w:lvl w:ilvl="7" w:tplc="26AAC4EA" w:tentative="1">
      <w:start w:val="1"/>
      <w:numFmt w:val="bullet"/>
      <w:lvlText w:val=""/>
      <w:lvlJc w:val="left"/>
      <w:pPr>
        <w:tabs>
          <w:tab w:val="num" w:pos="5760"/>
        </w:tabs>
        <w:ind w:left="5760" w:hanging="360"/>
      </w:pPr>
      <w:rPr>
        <w:rFonts w:ascii="Wingdings" w:hAnsi="Wingdings" w:hint="default"/>
      </w:rPr>
    </w:lvl>
    <w:lvl w:ilvl="8" w:tplc="D5468A1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802D1C"/>
    <w:multiLevelType w:val="multilevel"/>
    <w:tmpl w:val="A762E208"/>
    <w:lvl w:ilvl="0">
      <w:start w:val="1"/>
      <w:numFmt w:val="upperLetter"/>
      <w:pStyle w:val="a3"/>
      <w:lvlText w:val="%1"/>
      <w:lvlJc w:val="left"/>
      <w:pPr>
        <w:ind w:left="420" w:hanging="420"/>
      </w:pPr>
      <w:rPr>
        <w:rFonts w:hint="eastAsia"/>
      </w:rPr>
    </w:lvl>
    <w:lvl w:ilvl="1">
      <w:start w:val="1"/>
      <w:numFmt w:val="decimal"/>
      <w:pStyle w:val="a4"/>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657D3FBC"/>
    <w:multiLevelType w:val="multilevel"/>
    <w:tmpl w:val="D78CB1D2"/>
    <w:lvl w:ilvl="0">
      <w:start w:val="1"/>
      <w:numFmt w:val="upperLetter"/>
      <w:lvlRestart w:val="0"/>
      <w:pStyle w:val="a5"/>
      <w:suff w:val="nothing"/>
      <w:lvlText w:val="附录%1"/>
      <w:lvlJc w:val="left"/>
      <w:pPr>
        <w:ind w:left="5671" w:firstLine="0"/>
      </w:pPr>
      <w:rPr>
        <w:rFonts w:hint="eastAsia"/>
        <w:spacing w:val="100"/>
      </w:rPr>
    </w:lvl>
    <w:lvl w:ilvl="1">
      <w:start w:val="1"/>
      <w:numFmt w:val="decimal"/>
      <w:pStyle w:val="a6"/>
      <w:suff w:val="nothing"/>
      <w:lvlText w:val="%1.%2　"/>
      <w:lvlJc w:val="left"/>
      <w:pPr>
        <w:ind w:left="5671" w:firstLine="0"/>
      </w:pPr>
      <w:rPr>
        <w:rFonts w:ascii="黑体" w:eastAsia="黑体" w:hint="eastAsia"/>
        <w:b w:val="0"/>
        <w:i w:val="0"/>
        <w:sz w:val="21"/>
      </w:rPr>
    </w:lvl>
    <w:lvl w:ilvl="2">
      <w:start w:val="1"/>
      <w:numFmt w:val="decimal"/>
      <w:pStyle w:val="a7"/>
      <w:suff w:val="nothing"/>
      <w:lvlText w:val="%1.%2.%3　"/>
      <w:lvlJc w:val="left"/>
      <w:pPr>
        <w:ind w:left="5671" w:firstLine="0"/>
      </w:pPr>
      <w:rPr>
        <w:rFonts w:ascii="黑体" w:eastAsia="黑体" w:hint="eastAsia"/>
        <w:b w:val="0"/>
        <w:i w:val="0"/>
        <w:sz w:val="21"/>
      </w:rPr>
    </w:lvl>
    <w:lvl w:ilvl="3">
      <w:start w:val="1"/>
      <w:numFmt w:val="decimal"/>
      <w:pStyle w:val="a8"/>
      <w:suff w:val="nothing"/>
      <w:lvlText w:val="%1.%2.%3.%4　"/>
      <w:lvlJc w:val="left"/>
      <w:pPr>
        <w:ind w:left="5671" w:firstLine="0"/>
      </w:pPr>
      <w:rPr>
        <w:rFonts w:ascii="黑体" w:eastAsia="黑体" w:hint="eastAsia"/>
        <w:b w:val="0"/>
        <w:i w:val="0"/>
        <w:sz w:val="21"/>
      </w:rPr>
    </w:lvl>
    <w:lvl w:ilvl="4">
      <w:start w:val="1"/>
      <w:numFmt w:val="decimal"/>
      <w:pStyle w:val="a9"/>
      <w:suff w:val="nothing"/>
      <w:lvlText w:val="%1.%2.%3.%4.%5　"/>
      <w:lvlJc w:val="left"/>
      <w:pPr>
        <w:ind w:left="5671" w:firstLine="0"/>
      </w:pPr>
      <w:rPr>
        <w:rFonts w:ascii="黑体" w:eastAsia="黑体" w:hint="eastAsia"/>
        <w:b w:val="0"/>
        <w:i w:val="0"/>
        <w:sz w:val="21"/>
      </w:rPr>
    </w:lvl>
    <w:lvl w:ilvl="5">
      <w:start w:val="1"/>
      <w:numFmt w:val="decimal"/>
      <w:pStyle w:val="aa"/>
      <w:suff w:val="nothing"/>
      <w:lvlText w:val="%1.%2.%3.%4.%5.%6　"/>
      <w:lvlJc w:val="left"/>
      <w:pPr>
        <w:ind w:left="5671" w:firstLine="0"/>
      </w:pPr>
      <w:rPr>
        <w:rFonts w:ascii="黑体" w:eastAsia="黑体" w:hint="eastAsia"/>
        <w:b w:val="0"/>
        <w:i w:val="0"/>
        <w:sz w:val="21"/>
      </w:rPr>
    </w:lvl>
    <w:lvl w:ilvl="6">
      <w:start w:val="1"/>
      <w:numFmt w:val="decimal"/>
      <w:suff w:val="nothing"/>
      <w:lvlText w:val="%1.%2.%3.%4.%5.%6.%7　"/>
      <w:lvlJc w:val="left"/>
      <w:pPr>
        <w:ind w:left="5671" w:firstLine="0"/>
      </w:pPr>
      <w:rPr>
        <w:rFonts w:hint="eastAsia"/>
      </w:rPr>
    </w:lvl>
    <w:lvl w:ilvl="7">
      <w:start w:val="1"/>
      <w:numFmt w:val="decimal"/>
      <w:lvlText w:val="%1.%2.%3.%4.%5.%6.%7.%8"/>
      <w:lvlJc w:val="left"/>
      <w:pPr>
        <w:tabs>
          <w:tab w:val="num" w:pos="10065"/>
        </w:tabs>
        <w:ind w:left="10065" w:hanging="1418"/>
      </w:pPr>
      <w:rPr>
        <w:rFonts w:hint="eastAsia"/>
      </w:rPr>
    </w:lvl>
    <w:lvl w:ilvl="8">
      <w:start w:val="1"/>
      <w:numFmt w:val="decimal"/>
      <w:lvlText w:val="%1.%2.%3.%4.%5.%6.%7.%8.%9"/>
      <w:lvlJc w:val="left"/>
      <w:pPr>
        <w:tabs>
          <w:tab w:val="num" w:pos="10773"/>
        </w:tabs>
        <w:ind w:left="10773" w:hanging="1700"/>
      </w:pPr>
      <w:rPr>
        <w:rFonts w:hint="eastAsia"/>
      </w:rPr>
    </w:lvl>
  </w:abstractNum>
  <w:abstractNum w:abstractNumId="5"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3ZDVjNjQ2NTYyYThhMjEzNTE1Nzk0ZmU3ODUzOTUifQ=="/>
  </w:docVars>
  <w:rsids>
    <w:rsidRoot w:val="008803BF"/>
    <w:rsid w:val="00000D23"/>
    <w:rsid w:val="00003654"/>
    <w:rsid w:val="00003E4C"/>
    <w:rsid w:val="00005183"/>
    <w:rsid w:val="0001127C"/>
    <w:rsid w:val="00013AD5"/>
    <w:rsid w:val="000300A6"/>
    <w:rsid w:val="00035EB1"/>
    <w:rsid w:val="000471B0"/>
    <w:rsid w:val="0005452D"/>
    <w:rsid w:val="000667B1"/>
    <w:rsid w:val="00081DBB"/>
    <w:rsid w:val="00083575"/>
    <w:rsid w:val="00083722"/>
    <w:rsid w:val="0008473D"/>
    <w:rsid w:val="00095632"/>
    <w:rsid w:val="000A4312"/>
    <w:rsid w:val="000A7FB4"/>
    <w:rsid w:val="000B09FC"/>
    <w:rsid w:val="000B3D74"/>
    <w:rsid w:val="000B5B06"/>
    <w:rsid w:val="000C3454"/>
    <w:rsid w:val="000C610B"/>
    <w:rsid w:val="000C7681"/>
    <w:rsid w:val="000D1AF0"/>
    <w:rsid w:val="000D746D"/>
    <w:rsid w:val="000D79CE"/>
    <w:rsid w:val="000E18B7"/>
    <w:rsid w:val="000E62F1"/>
    <w:rsid w:val="000F3CF3"/>
    <w:rsid w:val="000F444D"/>
    <w:rsid w:val="000F7027"/>
    <w:rsid w:val="00104753"/>
    <w:rsid w:val="0011148C"/>
    <w:rsid w:val="00113B38"/>
    <w:rsid w:val="00116BC9"/>
    <w:rsid w:val="00123065"/>
    <w:rsid w:val="0012671F"/>
    <w:rsid w:val="00146D2B"/>
    <w:rsid w:val="00152801"/>
    <w:rsid w:val="00173015"/>
    <w:rsid w:val="00180BE4"/>
    <w:rsid w:val="00187D08"/>
    <w:rsid w:val="00195951"/>
    <w:rsid w:val="001A0099"/>
    <w:rsid w:val="001C27E9"/>
    <w:rsid w:val="001D34D0"/>
    <w:rsid w:val="001D4A1C"/>
    <w:rsid w:val="001D4FD6"/>
    <w:rsid w:val="002172E6"/>
    <w:rsid w:val="00225D18"/>
    <w:rsid w:val="00231AA0"/>
    <w:rsid w:val="00233F7C"/>
    <w:rsid w:val="002464FF"/>
    <w:rsid w:val="00246A15"/>
    <w:rsid w:val="0026776E"/>
    <w:rsid w:val="002905A2"/>
    <w:rsid w:val="00291BD6"/>
    <w:rsid w:val="00294203"/>
    <w:rsid w:val="00297C3B"/>
    <w:rsid w:val="002A43B9"/>
    <w:rsid w:val="002B7751"/>
    <w:rsid w:val="002C6243"/>
    <w:rsid w:val="002D0AE6"/>
    <w:rsid w:val="002D1958"/>
    <w:rsid w:val="002D492A"/>
    <w:rsid w:val="002E02B5"/>
    <w:rsid w:val="002E7367"/>
    <w:rsid w:val="002F4869"/>
    <w:rsid w:val="00307EE1"/>
    <w:rsid w:val="00307F40"/>
    <w:rsid w:val="00307FA7"/>
    <w:rsid w:val="00310666"/>
    <w:rsid w:val="00316721"/>
    <w:rsid w:val="00320D92"/>
    <w:rsid w:val="00322A40"/>
    <w:rsid w:val="00326FA6"/>
    <w:rsid w:val="0033483C"/>
    <w:rsid w:val="0035405A"/>
    <w:rsid w:val="0036091F"/>
    <w:rsid w:val="00364479"/>
    <w:rsid w:val="0037756D"/>
    <w:rsid w:val="00383BFC"/>
    <w:rsid w:val="00384DEE"/>
    <w:rsid w:val="003872EA"/>
    <w:rsid w:val="003A15DB"/>
    <w:rsid w:val="003A1717"/>
    <w:rsid w:val="003B06AF"/>
    <w:rsid w:val="003B1625"/>
    <w:rsid w:val="003B38AB"/>
    <w:rsid w:val="003B7DC2"/>
    <w:rsid w:val="003C5DC3"/>
    <w:rsid w:val="003D4831"/>
    <w:rsid w:val="003D7016"/>
    <w:rsid w:val="003E1744"/>
    <w:rsid w:val="003E34C2"/>
    <w:rsid w:val="00416E23"/>
    <w:rsid w:val="00426CEB"/>
    <w:rsid w:val="004275CF"/>
    <w:rsid w:val="0043096D"/>
    <w:rsid w:val="00432B0E"/>
    <w:rsid w:val="0043553D"/>
    <w:rsid w:val="00435CB4"/>
    <w:rsid w:val="00436176"/>
    <w:rsid w:val="00437402"/>
    <w:rsid w:val="00443C64"/>
    <w:rsid w:val="0044539A"/>
    <w:rsid w:val="0045047F"/>
    <w:rsid w:val="00451FB1"/>
    <w:rsid w:val="0045235A"/>
    <w:rsid w:val="00456234"/>
    <w:rsid w:val="00456864"/>
    <w:rsid w:val="004610EA"/>
    <w:rsid w:val="00467F5F"/>
    <w:rsid w:val="00475182"/>
    <w:rsid w:val="004751CB"/>
    <w:rsid w:val="00485178"/>
    <w:rsid w:val="00485696"/>
    <w:rsid w:val="00486AAB"/>
    <w:rsid w:val="00495570"/>
    <w:rsid w:val="004A0B75"/>
    <w:rsid w:val="004A62C9"/>
    <w:rsid w:val="004C1A21"/>
    <w:rsid w:val="004C70C8"/>
    <w:rsid w:val="004D5A24"/>
    <w:rsid w:val="004D6A66"/>
    <w:rsid w:val="004E7170"/>
    <w:rsid w:val="004F6FEC"/>
    <w:rsid w:val="00506BE4"/>
    <w:rsid w:val="00510E7A"/>
    <w:rsid w:val="00511044"/>
    <w:rsid w:val="005306B9"/>
    <w:rsid w:val="00533527"/>
    <w:rsid w:val="00540F57"/>
    <w:rsid w:val="00544CEF"/>
    <w:rsid w:val="005638BE"/>
    <w:rsid w:val="00570E01"/>
    <w:rsid w:val="00571229"/>
    <w:rsid w:val="00573F27"/>
    <w:rsid w:val="00575F3C"/>
    <w:rsid w:val="0058069A"/>
    <w:rsid w:val="00581F39"/>
    <w:rsid w:val="00583812"/>
    <w:rsid w:val="00585940"/>
    <w:rsid w:val="005D6AFF"/>
    <w:rsid w:val="005E08BC"/>
    <w:rsid w:val="005E0E1D"/>
    <w:rsid w:val="00604F6C"/>
    <w:rsid w:val="00617C24"/>
    <w:rsid w:val="00634F1C"/>
    <w:rsid w:val="00635673"/>
    <w:rsid w:val="00636109"/>
    <w:rsid w:val="00636D41"/>
    <w:rsid w:val="006405D9"/>
    <w:rsid w:val="00650D88"/>
    <w:rsid w:val="006516E3"/>
    <w:rsid w:val="00671A96"/>
    <w:rsid w:val="00674470"/>
    <w:rsid w:val="00674783"/>
    <w:rsid w:val="00676751"/>
    <w:rsid w:val="0069266E"/>
    <w:rsid w:val="006A1F92"/>
    <w:rsid w:val="006B00AE"/>
    <w:rsid w:val="006B2194"/>
    <w:rsid w:val="006B4718"/>
    <w:rsid w:val="006B7061"/>
    <w:rsid w:val="006B7BD6"/>
    <w:rsid w:val="006D1D59"/>
    <w:rsid w:val="006D7DD8"/>
    <w:rsid w:val="006F3E1F"/>
    <w:rsid w:val="006F3F82"/>
    <w:rsid w:val="006F6FB5"/>
    <w:rsid w:val="00701AF6"/>
    <w:rsid w:val="007035C8"/>
    <w:rsid w:val="007123D7"/>
    <w:rsid w:val="00712E8A"/>
    <w:rsid w:val="00713EF4"/>
    <w:rsid w:val="00730A74"/>
    <w:rsid w:val="00731D7E"/>
    <w:rsid w:val="007469E1"/>
    <w:rsid w:val="007478FF"/>
    <w:rsid w:val="00747CE6"/>
    <w:rsid w:val="00752F33"/>
    <w:rsid w:val="00754736"/>
    <w:rsid w:val="00756A14"/>
    <w:rsid w:val="00761F1F"/>
    <w:rsid w:val="00764771"/>
    <w:rsid w:val="00781FFA"/>
    <w:rsid w:val="0078516E"/>
    <w:rsid w:val="00787FD1"/>
    <w:rsid w:val="00795A0D"/>
    <w:rsid w:val="007A340D"/>
    <w:rsid w:val="007B0CCC"/>
    <w:rsid w:val="007C475F"/>
    <w:rsid w:val="007D3ECA"/>
    <w:rsid w:val="007D4EE2"/>
    <w:rsid w:val="007E26A9"/>
    <w:rsid w:val="007E2894"/>
    <w:rsid w:val="007E7C47"/>
    <w:rsid w:val="007F720A"/>
    <w:rsid w:val="00800027"/>
    <w:rsid w:val="00802366"/>
    <w:rsid w:val="00804335"/>
    <w:rsid w:val="00815E5F"/>
    <w:rsid w:val="008304DD"/>
    <w:rsid w:val="008325DD"/>
    <w:rsid w:val="00834F8B"/>
    <w:rsid w:val="00837666"/>
    <w:rsid w:val="00837A60"/>
    <w:rsid w:val="008419E1"/>
    <w:rsid w:val="00844721"/>
    <w:rsid w:val="00851F7F"/>
    <w:rsid w:val="00852975"/>
    <w:rsid w:val="00853749"/>
    <w:rsid w:val="00857B8E"/>
    <w:rsid w:val="008622C7"/>
    <w:rsid w:val="008641BE"/>
    <w:rsid w:val="0087286A"/>
    <w:rsid w:val="008803BF"/>
    <w:rsid w:val="008805DB"/>
    <w:rsid w:val="00880FA1"/>
    <w:rsid w:val="008A1045"/>
    <w:rsid w:val="008A199D"/>
    <w:rsid w:val="008C105F"/>
    <w:rsid w:val="008C4DD2"/>
    <w:rsid w:val="008D0666"/>
    <w:rsid w:val="008D3D4F"/>
    <w:rsid w:val="008D6E5E"/>
    <w:rsid w:val="008E04A7"/>
    <w:rsid w:val="008E379B"/>
    <w:rsid w:val="008E7EA8"/>
    <w:rsid w:val="008F59C7"/>
    <w:rsid w:val="00901A3F"/>
    <w:rsid w:val="00904D49"/>
    <w:rsid w:val="009167DC"/>
    <w:rsid w:val="00944C7B"/>
    <w:rsid w:val="00951329"/>
    <w:rsid w:val="00954776"/>
    <w:rsid w:val="009553A5"/>
    <w:rsid w:val="00960F4E"/>
    <w:rsid w:val="0096595C"/>
    <w:rsid w:val="009759D4"/>
    <w:rsid w:val="00977A4E"/>
    <w:rsid w:val="00977BC8"/>
    <w:rsid w:val="009808D5"/>
    <w:rsid w:val="0098551B"/>
    <w:rsid w:val="00987042"/>
    <w:rsid w:val="0099106D"/>
    <w:rsid w:val="009A3C62"/>
    <w:rsid w:val="009A4E87"/>
    <w:rsid w:val="009A5873"/>
    <w:rsid w:val="009A635B"/>
    <w:rsid w:val="009C0BBC"/>
    <w:rsid w:val="009C26E6"/>
    <w:rsid w:val="009C6069"/>
    <w:rsid w:val="009F3D20"/>
    <w:rsid w:val="00A02DEC"/>
    <w:rsid w:val="00A049BB"/>
    <w:rsid w:val="00A12622"/>
    <w:rsid w:val="00A137E4"/>
    <w:rsid w:val="00A3121B"/>
    <w:rsid w:val="00A31789"/>
    <w:rsid w:val="00A346BF"/>
    <w:rsid w:val="00A433E3"/>
    <w:rsid w:val="00A5219C"/>
    <w:rsid w:val="00A530E3"/>
    <w:rsid w:val="00A61155"/>
    <w:rsid w:val="00A6319E"/>
    <w:rsid w:val="00A66CE6"/>
    <w:rsid w:val="00A712C5"/>
    <w:rsid w:val="00A72B03"/>
    <w:rsid w:val="00A733CA"/>
    <w:rsid w:val="00A91D8C"/>
    <w:rsid w:val="00A95D3D"/>
    <w:rsid w:val="00AA4A62"/>
    <w:rsid w:val="00AA6BF5"/>
    <w:rsid w:val="00AB3C6D"/>
    <w:rsid w:val="00AB6DC4"/>
    <w:rsid w:val="00AC4793"/>
    <w:rsid w:val="00AC6D73"/>
    <w:rsid w:val="00AD62F6"/>
    <w:rsid w:val="00AD649E"/>
    <w:rsid w:val="00B013EC"/>
    <w:rsid w:val="00B01861"/>
    <w:rsid w:val="00B02C11"/>
    <w:rsid w:val="00B05E78"/>
    <w:rsid w:val="00B12991"/>
    <w:rsid w:val="00B36906"/>
    <w:rsid w:val="00B44D07"/>
    <w:rsid w:val="00B466F1"/>
    <w:rsid w:val="00B51C1B"/>
    <w:rsid w:val="00B549C0"/>
    <w:rsid w:val="00B62ED5"/>
    <w:rsid w:val="00B67DEA"/>
    <w:rsid w:val="00B7789B"/>
    <w:rsid w:val="00B80541"/>
    <w:rsid w:val="00B85CAF"/>
    <w:rsid w:val="00B872E1"/>
    <w:rsid w:val="00B92F26"/>
    <w:rsid w:val="00B95CF8"/>
    <w:rsid w:val="00B95F79"/>
    <w:rsid w:val="00BA2E85"/>
    <w:rsid w:val="00BB269A"/>
    <w:rsid w:val="00BB6504"/>
    <w:rsid w:val="00BC1758"/>
    <w:rsid w:val="00BC228E"/>
    <w:rsid w:val="00BC2766"/>
    <w:rsid w:val="00BC31C5"/>
    <w:rsid w:val="00BE47B6"/>
    <w:rsid w:val="00BE4C3F"/>
    <w:rsid w:val="00C43600"/>
    <w:rsid w:val="00C50F58"/>
    <w:rsid w:val="00C524CF"/>
    <w:rsid w:val="00C551CA"/>
    <w:rsid w:val="00C55A6B"/>
    <w:rsid w:val="00C55A73"/>
    <w:rsid w:val="00C83AFA"/>
    <w:rsid w:val="00C8438D"/>
    <w:rsid w:val="00C8713D"/>
    <w:rsid w:val="00C90032"/>
    <w:rsid w:val="00C944F6"/>
    <w:rsid w:val="00CA2584"/>
    <w:rsid w:val="00CC275F"/>
    <w:rsid w:val="00CC43B0"/>
    <w:rsid w:val="00CD7E4A"/>
    <w:rsid w:val="00CE62E2"/>
    <w:rsid w:val="00CF73A7"/>
    <w:rsid w:val="00D1142A"/>
    <w:rsid w:val="00D12CDD"/>
    <w:rsid w:val="00D130AD"/>
    <w:rsid w:val="00D14768"/>
    <w:rsid w:val="00D26489"/>
    <w:rsid w:val="00D33D8E"/>
    <w:rsid w:val="00D40938"/>
    <w:rsid w:val="00D466FE"/>
    <w:rsid w:val="00D50140"/>
    <w:rsid w:val="00D51399"/>
    <w:rsid w:val="00D53606"/>
    <w:rsid w:val="00D57AF5"/>
    <w:rsid w:val="00D713B5"/>
    <w:rsid w:val="00D71493"/>
    <w:rsid w:val="00D7307A"/>
    <w:rsid w:val="00D85D9B"/>
    <w:rsid w:val="00D90776"/>
    <w:rsid w:val="00D91F07"/>
    <w:rsid w:val="00DA05D5"/>
    <w:rsid w:val="00DA1711"/>
    <w:rsid w:val="00DA57BB"/>
    <w:rsid w:val="00DA6CCF"/>
    <w:rsid w:val="00DB3A21"/>
    <w:rsid w:val="00DC0451"/>
    <w:rsid w:val="00DE6920"/>
    <w:rsid w:val="00E04700"/>
    <w:rsid w:val="00E06A52"/>
    <w:rsid w:val="00E07D91"/>
    <w:rsid w:val="00E100CA"/>
    <w:rsid w:val="00E10686"/>
    <w:rsid w:val="00E17CAF"/>
    <w:rsid w:val="00E20AEA"/>
    <w:rsid w:val="00E22890"/>
    <w:rsid w:val="00E37201"/>
    <w:rsid w:val="00E37205"/>
    <w:rsid w:val="00E41F9E"/>
    <w:rsid w:val="00E50178"/>
    <w:rsid w:val="00E5036C"/>
    <w:rsid w:val="00E51169"/>
    <w:rsid w:val="00E511C3"/>
    <w:rsid w:val="00E51498"/>
    <w:rsid w:val="00E52B5B"/>
    <w:rsid w:val="00E5738C"/>
    <w:rsid w:val="00E637E2"/>
    <w:rsid w:val="00E66F13"/>
    <w:rsid w:val="00E70DC7"/>
    <w:rsid w:val="00E722C4"/>
    <w:rsid w:val="00E76827"/>
    <w:rsid w:val="00E86211"/>
    <w:rsid w:val="00E97EB5"/>
    <w:rsid w:val="00EC1661"/>
    <w:rsid w:val="00EC1886"/>
    <w:rsid w:val="00EC39EA"/>
    <w:rsid w:val="00EC56DF"/>
    <w:rsid w:val="00ED794B"/>
    <w:rsid w:val="00EE23B6"/>
    <w:rsid w:val="00EE40EC"/>
    <w:rsid w:val="00EE6127"/>
    <w:rsid w:val="00EF30A9"/>
    <w:rsid w:val="00EF7D66"/>
    <w:rsid w:val="00F02D6E"/>
    <w:rsid w:val="00F17EB6"/>
    <w:rsid w:val="00F3476D"/>
    <w:rsid w:val="00F51AAF"/>
    <w:rsid w:val="00F544C0"/>
    <w:rsid w:val="00F57508"/>
    <w:rsid w:val="00F57CE1"/>
    <w:rsid w:val="00F635A2"/>
    <w:rsid w:val="00F66385"/>
    <w:rsid w:val="00F67811"/>
    <w:rsid w:val="00F67D22"/>
    <w:rsid w:val="00F70A05"/>
    <w:rsid w:val="00F81539"/>
    <w:rsid w:val="00F87CA9"/>
    <w:rsid w:val="00F9269B"/>
    <w:rsid w:val="00F9495F"/>
    <w:rsid w:val="00F9546F"/>
    <w:rsid w:val="00FA2D8F"/>
    <w:rsid w:val="00FA340A"/>
    <w:rsid w:val="00FA3EFB"/>
    <w:rsid w:val="00FA7E91"/>
    <w:rsid w:val="00FB224D"/>
    <w:rsid w:val="00FB482D"/>
    <w:rsid w:val="00FB5C95"/>
    <w:rsid w:val="00FB64A3"/>
    <w:rsid w:val="00FB7279"/>
    <w:rsid w:val="00FB7C61"/>
    <w:rsid w:val="00FD2E5F"/>
    <w:rsid w:val="00FD385E"/>
    <w:rsid w:val="00FD4EF7"/>
    <w:rsid w:val="00FE3E8D"/>
    <w:rsid w:val="00FE497C"/>
    <w:rsid w:val="00FE7655"/>
    <w:rsid w:val="013D1161"/>
    <w:rsid w:val="0157144D"/>
    <w:rsid w:val="017A10E5"/>
    <w:rsid w:val="017D6F17"/>
    <w:rsid w:val="01875DDB"/>
    <w:rsid w:val="01A40D00"/>
    <w:rsid w:val="01CA3F1A"/>
    <w:rsid w:val="02145195"/>
    <w:rsid w:val="02157665"/>
    <w:rsid w:val="02237CB0"/>
    <w:rsid w:val="022678CE"/>
    <w:rsid w:val="02407D4E"/>
    <w:rsid w:val="028023CD"/>
    <w:rsid w:val="028C6897"/>
    <w:rsid w:val="02B21FFC"/>
    <w:rsid w:val="02B80216"/>
    <w:rsid w:val="02F82E8B"/>
    <w:rsid w:val="0313544C"/>
    <w:rsid w:val="03305AB8"/>
    <w:rsid w:val="033E3BD6"/>
    <w:rsid w:val="035B1C85"/>
    <w:rsid w:val="038C3C85"/>
    <w:rsid w:val="03AA2D05"/>
    <w:rsid w:val="03B3284F"/>
    <w:rsid w:val="03C350C4"/>
    <w:rsid w:val="03D351A4"/>
    <w:rsid w:val="04231082"/>
    <w:rsid w:val="04396DED"/>
    <w:rsid w:val="04892F2B"/>
    <w:rsid w:val="04902D6B"/>
    <w:rsid w:val="04B05649"/>
    <w:rsid w:val="04D82D8D"/>
    <w:rsid w:val="04E6106A"/>
    <w:rsid w:val="056C1E37"/>
    <w:rsid w:val="056F6B42"/>
    <w:rsid w:val="05B448C3"/>
    <w:rsid w:val="05CA29D0"/>
    <w:rsid w:val="05DF5D57"/>
    <w:rsid w:val="05EF1FFE"/>
    <w:rsid w:val="063663D5"/>
    <w:rsid w:val="065A3ABE"/>
    <w:rsid w:val="065B5E41"/>
    <w:rsid w:val="06603FA5"/>
    <w:rsid w:val="071722A5"/>
    <w:rsid w:val="07524795"/>
    <w:rsid w:val="077961C6"/>
    <w:rsid w:val="077A6BBA"/>
    <w:rsid w:val="079D4449"/>
    <w:rsid w:val="07A1571D"/>
    <w:rsid w:val="07BA233A"/>
    <w:rsid w:val="081F3635"/>
    <w:rsid w:val="08283748"/>
    <w:rsid w:val="08B408D8"/>
    <w:rsid w:val="08CB026F"/>
    <w:rsid w:val="08FF41FE"/>
    <w:rsid w:val="099771D4"/>
    <w:rsid w:val="09C474A0"/>
    <w:rsid w:val="09ED5C35"/>
    <w:rsid w:val="0A015FA0"/>
    <w:rsid w:val="0A054A20"/>
    <w:rsid w:val="0A0E0485"/>
    <w:rsid w:val="0A2166A1"/>
    <w:rsid w:val="0A4712A4"/>
    <w:rsid w:val="0A670478"/>
    <w:rsid w:val="0AEB656C"/>
    <w:rsid w:val="0B0C1F1A"/>
    <w:rsid w:val="0B6C7DF0"/>
    <w:rsid w:val="0B914450"/>
    <w:rsid w:val="0BC773BD"/>
    <w:rsid w:val="0BE1433A"/>
    <w:rsid w:val="0C0C5CC9"/>
    <w:rsid w:val="0C1305F7"/>
    <w:rsid w:val="0C150ED8"/>
    <w:rsid w:val="0C2A7A8F"/>
    <w:rsid w:val="0C4C3EA9"/>
    <w:rsid w:val="0C8D346B"/>
    <w:rsid w:val="0CAD246E"/>
    <w:rsid w:val="0CB101B0"/>
    <w:rsid w:val="0CBF2F7C"/>
    <w:rsid w:val="0CD43E9E"/>
    <w:rsid w:val="0CE73BD2"/>
    <w:rsid w:val="0CE9663A"/>
    <w:rsid w:val="0CEC743A"/>
    <w:rsid w:val="0D2563C4"/>
    <w:rsid w:val="0D6B035F"/>
    <w:rsid w:val="0D9553DC"/>
    <w:rsid w:val="0D970C5D"/>
    <w:rsid w:val="0DAA4C37"/>
    <w:rsid w:val="0DAC0F3E"/>
    <w:rsid w:val="0DDE3227"/>
    <w:rsid w:val="0DE52B6C"/>
    <w:rsid w:val="0DEC061E"/>
    <w:rsid w:val="0E286250"/>
    <w:rsid w:val="0E364E7D"/>
    <w:rsid w:val="0EB73455"/>
    <w:rsid w:val="0ED5209C"/>
    <w:rsid w:val="0EEA1DA4"/>
    <w:rsid w:val="0EF279EF"/>
    <w:rsid w:val="0F5C0C86"/>
    <w:rsid w:val="0F7554C5"/>
    <w:rsid w:val="0F780162"/>
    <w:rsid w:val="0F7F3E70"/>
    <w:rsid w:val="0F8B564F"/>
    <w:rsid w:val="0FC60F25"/>
    <w:rsid w:val="0FD7336C"/>
    <w:rsid w:val="0FFC1B10"/>
    <w:rsid w:val="10023959"/>
    <w:rsid w:val="103501B8"/>
    <w:rsid w:val="103A4122"/>
    <w:rsid w:val="10470292"/>
    <w:rsid w:val="10BD35C7"/>
    <w:rsid w:val="10C7094A"/>
    <w:rsid w:val="112E3AE6"/>
    <w:rsid w:val="115E560D"/>
    <w:rsid w:val="11665CD1"/>
    <w:rsid w:val="116D17AA"/>
    <w:rsid w:val="11770E98"/>
    <w:rsid w:val="11993255"/>
    <w:rsid w:val="11C3029D"/>
    <w:rsid w:val="11E835DB"/>
    <w:rsid w:val="12132744"/>
    <w:rsid w:val="123950D3"/>
    <w:rsid w:val="124A7371"/>
    <w:rsid w:val="12922832"/>
    <w:rsid w:val="12971BF6"/>
    <w:rsid w:val="12D149BF"/>
    <w:rsid w:val="130B23BD"/>
    <w:rsid w:val="13274F40"/>
    <w:rsid w:val="13386D6B"/>
    <w:rsid w:val="13873A19"/>
    <w:rsid w:val="13B567D8"/>
    <w:rsid w:val="13BE434A"/>
    <w:rsid w:val="13C94031"/>
    <w:rsid w:val="13D70D51"/>
    <w:rsid w:val="13DA44C0"/>
    <w:rsid w:val="13DF1AA7"/>
    <w:rsid w:val="140D6614"/>
    <w:rsid w:val="14386D5E"/>
    <w:rsid w:val="143E2655"/>
    <w:rsid w:val="14574345"/>
    <w:rsid w:val="14741101"/>
    <w:rsid w:val="14991245"/>
    <w:rsid w:val="14A843B6"/>
    <w:rsid w:val="14AD7B00"/>
    <w:rsid w:val="14BE3D80"/>
    <w:rsid w:val="14C81E3A"/>
    <w:rsid w:val="14C8561E"/>
    <w:rsid w:val="14D43335"/>
    <w:rsid w:val="14EB279E"/>
    <w:rsid w:val="14F0445D"/>
    <w:rsid w:val="150A343D"/>
    <w:rsid w:val="152440E5"/>
    <w:rsid w:val="15346DD1"/>
    <w:rsid w:val="15616904"/>
    <w:rsid w:val="158765F6"/>
    <w:rsid w:val="158B4988"/>
    <w:rsid w:val="158F3762"/>
    <w:rsid w:val="15A81C4A"/>
    <w:rsid w:val="15D40117"/>
    <w:rsid w:val="1644021E"/>
    <w:rsid w:val="1683189B"/>
    <w:rsid w:val="168E1562"/>
    <w:rsid w:val="16924E74"/>
    <w:rsid w:val="169732D0"/>
    <w:rsid w:val="16A34825"/>
    <w:rsid w:val="16B77FD1"/>
    <w:rsid w:val="17061FE2"/>
    <w:rsid w:val="17312619"/>
    <w:rsid w:val="1732013F"/>
    <w:rsid w:val="17327291"/>
    <w:rsid w:val="175C5812"/>
    <w:rsid w:val="17683B61"/>
    <w:rsid w:val="17A74C49"/>
    <w:rsid w:val="17D531FA"/>
    <w:rsid w:val="17DA13A7"/>
    <w:rsid w:val="180E4A95"/>
    <w:rsid w:val="189D7D8B"/>
    <w:rsid w:val="18B903B2"/>
    <w:rsid w:val="18C461FA"/>
    <w:rsid w:val="18DD79A1"/>
    <w:rsid w:val="18F41B50"/>
    <w:rsid w:val="193E0279"/>
    <w:rsid w:val="194A3714"/>
    <w:rsid w:val="194D55A9"/>
    <w:rsid w:val="19A7784D"/>
    <w:rsid w:val="19E33973"/>
    <w:rsid w:val="1A12583D"/>
    <w:rsid w:val="1A5616BE"/>
    <w:rsid w:val="1AA1157E"/>
    <w:rsid w:val="1AE80243"/>
    <w:rsid w:val="1B1E64BD"/>
    <w:rsid w:val="1B240FCE"/>
    <w:rsid w:val="1B3A3A66"/>
    <w:rsid w:val="1B5D0A4E"/>
    <w:rsid w:val="1B910DB4"/>
    <w:rsid w:val="1BAF108B"/>
    <w:rsid w:val="1BDE2644"/>
    <w:rsid w:val="1C13738E"/>
    <w:rsid w:val="1C2629C7"/>
    <w:rsid w:val="1C5B3E2F"/>
    <w:rsid w:val="1C761828"/>
    <w:rsid w:val="1C7D00AF"/>
    <w:rsid w:val="1C8723AA"/>
    <w:rsid w:val="1CBA6C0D"/>
    <w:rsid w:val="1CF07EF0"/>
    <w:rsid w:val="1CF74542"/>
    <w:rsid w:val="1D425056"/>
    <w:rsid w:val="1DD54CF5"/>
    <w:rsid w:val="1E2B2776"/>
    <w:rsid w:val="1E4447D9"/>
    <w:rsid w:val="1E546BED"/>
    <w:rsid w:val="1E694596"/>
    <w:rsid w:val="1E7B6870"/>
    <w:rsid w:val="1E8F45E2"/>
    <w:rsid w:val="1EAA6178"/>
    <w:rsid w:val="1EAB7D93"/>
    <w:rsid w:val="1EAF02C7"/>
    <w:rsid w:val="1ED17431"/>
    <w:rsid w:val="1EFA3C38"/>
    <w:rsid w:val="1F2B1558"/>
    <w:rsid w:val="1F365B58"/>
    <w:rsid w:val="1F4145DE"/>
    <w:rsid w:val="1FB05E2C"/>
    <w:rsid w:val="1FBB41D0"/>
    <w:rsid w:val="1FBD14F4"/>
    <w:rsid w:val="20251CF2"/>
    <w:rsid w:val="205828FC"/>
    <w:rsid w:val="20BF5065"/>
    <w:rsid w:val="20C75D9C"/>
    <w:rsid w:val="20E933DC"/>
    <w:rsid w:val="20FD17BE"/>
    <w:rsid w:val="210743EB"/>
    <w:rsid w:val="2118156D"/>
    <w:rsid w:val="21524ED6"/>
    <w:rsid w:val="216270D0"/>
    <w:rsid w:val="21C458E2"/>
    <w:rsid w:val="224A05B8"/>
    <w:rsid w:val="22761F38"/>
    <w:rsid w:val="22927EB5"/>
    <w:rsid w:val="22BB4AAE"/>
    <w:rsid w:val="22E861A4"/>
    <w:rsid w:val="23445482"/>
    <w:rsid w:val="235A7016"/>
    <w:rsid w:val="23962050"/>
    <w:rsid w:val="23EB09CB"/>
    <w:rsid w:val="23FB1FDB"/>
    <w:rsid w:val="24AE305D"/>
    <w:rsid w:val="24CC3D35"/>
    <w:rsid w:val="24E01FB1"/>
    <w:rsid w:val="24E60FC6"/>
    <w:rsid w:val="25485D34"/>
    <w:rsid w:val="257F6C45"/>
    <w:rsid w:val="258E4EC8"/>
    <w:rsid w:val="25A22934"/>
    <w:rsid w:val="25C33618"/>
    <w:rsid w:val="25EA0A45"/>
    <w:rsid w:val="2628108B"/>
    <w:rsid w:val="266E7847"/>
    <w:rsid w:val="26924756"/>
    <w:rsid w:val="26F756E4"/>
    <w:rsid w:val="271A2793"/>
    <w:rsid w:val="2723183D"/>
    <w:rsid w:val="275613EA"/>
    <w:rsid w:val="27A42772"/>
    <w:rsid w:val="27B16E5E"/>
    <w:rsid w:val="27DA27C2"/>
    <w:rsid w:val="285F4283"/>
    <w:rsid w:val="28777889"/>
    <w:rsid w:val="28E717BF"/>
    <w:rsid w:val="29347ACD"/>
    <w:rsid w:val="29535133"/>
    <w:rsid w:val="2958124A"/>
    <w:rsid w:val="298E38FB"/>
    <w:rsid w:val="29FB0BB3"/>
    <w:rsid w:val="2A2E0C3A"/>
    <w:rsid w:val="2A3C3357"/>
    <w:rsid w:val="2A5644EE"/>
    <w:rsid w:val="2A621607"/>
    <w:rsid w:val="2AB70C30"/>
    <w:rsid w:val="2AEF507E"/>
    <w:rsid w:val="2B003D2F"/>
    <w:rsid w:val="2B033E75"/>
    <w:rsid w:val="2B1B665A"/>
    <w:rsid w:val="2B8C6E14"/>
    <w:rsid w:val="2B9E76FA"/>
    <w:rsid w:val="2C1064B4"/>
    <w:rsid w:val="2C4F1C63"/>
    <w:rsid w:val="2C5219A4"/>
    <w:rsid w:val="2C66088C"/>
    <w:rsid w:val="2C6E21E4"/>
    <w:rsid w:val="2CBA7E02"/>
    <w:rsid w:val="2CF972DD"/>
    <w:rsid w:val="2CFC5020"/>
    <w:rsid w:val="2D1265F1"/>
    <w:rsid w:val="2D2770B2"/>
    <w:rsid w:val="2D475E7D"/>
    <w:rsid w:val="2D4F6E07"/>
    <w:rsid w:val="2D611B87"/>
    <w:rsid w:val="2D9663C0"/>
    <w:rsid w:val="2D9E1C33"/>
    <w:rsid w:val="2DDE0ED0"/>
    <w:rsid w:val="2DFD4BAB"/>
    <w:rsid w:val="2E053A60"/>
    <w:rsid w:val="2E334157"/>
    <w:rsid w:val="2ED0406E"/>
    <w:rsid w:val="2F122E75"/>
    <w:rsid w:val="2F47549B"/>
    <w:rsid w:val="2F540456"/>
    <w:rsid w:val="2F61666C"/>
    <w:rsid w:val="2F651442"/>
    <w:rsid w:val="2F8D6EE0"/>
    <w:rsid w:val="2FE5485E"/>
    <w:rsid w:val="2FE77AD6"/>
    <w:rsid w:val="30136824"/>
    <w:rsid w:val="30734518"/>
    <w:rsid w:val="30821D54"/>
    <w:rsid w:val="30AB53E6"/>
    <w:rsid w:val="30D44173"/>
    <w:rsid w:val="30DA5678"/>
    <w:rsid w:val="30E91417"/>
    <w:rsid w:val="31010CBF"/>
    <w:rsid w:val="312114CA"/>
    <w:rsid w:val="313A63D7"/>
    <w:rsid w:val="316810BC"/>
    <w:rsid w:val="318F0210"/>
    <w:rsid w:val="31C732AD"/>
    <w:rsid w:val="31E815EE"/>
    <w:rsid w:val="32110C25"/>
    <w:rsid w:val="322A6C7A"/>
    <w:rsid w:val="327E2DCE"/>
    <w:rsid w:val="32800DDF"/>
    <w:rsid w:val="32A76BDA"/>
    <w:rsid w:val="32B33085"/>
    <w:rsid w:val="32B53CA7"/>
    <w:rsid w:val="32B819E9"/>
    <w:rsid w:val="32F13CE5"/>
    <w:rsid w:val="330172C6"/>
    <w:rsid w:val="33017470"/>
    <w:rsid w:val="33092244"/>
    <w:rsid w:val="33141D04"/>
    <w:rsid w:val="332F5AAF"/>
    <w:rsid w:val="33335A2B"/>
    <w:rsid w:val="334131D3"/>
    <w:rsid w:val="33423060"/>
    <w:rsid w:val="336B0809"/>
    <w:rsid w:val="33B43F5E"/>
    <w:rsid w:val="33D93F7F"/>
    <w:rsid w:val="34050B05"/>
    <w:rsid w:val="34597BA1"/>
    <w:rsid w:val="34687CA9"/>
    <w:rsid w:val="347E663E"/>
    <w:rsid w:val="34800CEE"/>
    <w:rsid w:val="34857AE0"/>
    <w:rsid w:val="34DF325D"/>
    <w:rsid w:val="34EE4B9B"/>
    <w:rsid w:val="34FD36E3"/>
    <w:rsid w:val="350F0BFE"/>
    <w:rsid w:val="3532368F"/>
    <w:rsid w:val="35457A02"/>
    <w:rsid w:val="35643AD5"/>
    <w:rsid w:val="35696FCA"/>
    <w:rsid w:val="35BA15D4"/>
    <w:rsid w:val="35EE1699"/>
    <w:rsid w:val="362B0244"/>
    <w:rsid w:val="364A32AA"/>
    <w:rsid w:val="367E499B"/>
    <w:rsid w:val="36EE2D16"/>
    <w:rsid w:val="373A6E70"/>
    <w:rsid w:val="374313BA"/>
    <w:rsid w:val="37734C88"/>
    <w:rsid w:val="37DD2351"/>
    <w:rsid w:val="380C5996"/>
    <w:rsid w:val="382F62C8"/>
    <w:rsid w:val="38412240"/>
    <w:rsid w:val="38433B03"/>
    <w:rsid w:val="386B02BD"/>
    <w:rsid w:val="386F3515"/>
    <w:rsid w:val="391B4688"/>
    <w:rsid w:val="392830F2"/>
    <w:rsid w:val="392E6A78"/>
    <w:rsid w:val="39545CE6"/>
    <w:rsid w:val="39677413"/>
    <w:rsid w:val="39695F6A"/>
    <w:rsid w:val="398B39B3"/>
    <w:rsid w:val="399E647D"/>
    <w:rsid w:val="39C81C5D"/>
    <w:rsid w:val="3A241712"/>
    <w:rsid w:val="3A406459"/>
    <w:rsid w:val="3A4571E2"/>
    <w:rsid w:val="3A4A1178"/>
    <w:rsid w:val="3A603582"/>
    <w:rsid w:val="3A7741F0"/>
    <w:rsid w:val="3A88246E"/>
    <w:rsid w:val="3A8C2C0D"/>
    <w:rsid w:val="3A9B669F"/>
    <w:rsid w:val="3AD26052"/>
    <w:rsid w:val="3B3836C7"/>
    <w:rsid w:val="3B556027"/>
    <w:rsid w:val="3B8950B3"/>
    <w:rsid w:val="3B9524EB"/>
    <w:rsid w:val="3BAE6A8A"/>
    <w:rsid w:val="3BC625B6"/>
    <w:rsid w:val="3BCF19B5"/>
    <w:rsid w:val="3C21415B"/>
    <w:rsid w:val="3C234D2B"/>
    <w:rsid w:val="3C2E0626"/>
    <w:rsid w:val="3C302B69"/>
    <w:rsid w:val="3C575B17"/>
    <w:rsid w:val="3C634773"/>
    <w:rsid w:val="3C6819EA"/>
    <w:rsid w:val="3C876AF0"/>
    <w:rsid w:val="3C8D7A42"/>
    <w:rsid w:val="3CB90837"/>
    <w:rsid w:val="3CCB2270"/>
    <w:rsid w:val="3D37175C"/>
    <w:rsid w:val="3D613D22"/>
    <w:rsid w:val="3D801355"/>
    <w:rsid w:val="3DBB238D"/>
    <w:rsid w:val="3DD77624"/>
    <w:rsid w:val="3DF24001"/>
    <w:rsid w:val="3DFB1AE0"/>
    <w:rsid w:val="3E1C72D0"/>
    <w:rsid w:val="3E261EFC"/>
    <w:rsid w:val="3E7B4F22"/>
    <w:rsid w:val="3EA13331"/>
    <w:rsid w:val="3EC95459"/>
    <w:rsid w:val="3EEB4D36"/>
    <w:rsid w:val="3F1F07B4"/>
    <w:rsid w:val="3F214472"/>
    <w:rsid w:val="3F327370"/>
    <w:rsid w:val="3F435D42"/>
    <w:rsid w:val="3F740417"/>
    <w:rsid w:val="3FC217B1"/>
    <w:rsid w:val="403B1D7F"/>
    <w:rsid w:val="40882F15"/>
    <w:rsid w:val="40BB2DD0"/>
    <w:rsid w:val="40C663C9"/>
    <w:rsid w:val="40D96C6C"/>
    <w:rsid w:val="412F1B65"/>
    <w:rsid w:val="413B7A6D"/>
    <w:rsid w:val="414601C0"/>
    <w:rsid w:val="414A4154"/>
    <w:rsid w:val="41764F49"/>
    <w:rsid w:val="417D1041"/>
    <w:rsid w:val="41857C31"/>
    <w:rsid w:val="41A315F9"/>
    <w:rsid w:val="420267DC"/>
    <w:rsid w:val="421261F4"/>
    <w:rsid w:val="42277E78"/>
    <w:rsid w:val="4265671D"/>
    <w:rsid w:val="4292190E"/>
    <w:rsid w:val="42C52587"/>
    <w:rsid w:val="430E5A01"/>
    <w:rsid w:val="434D41DC"/>
    <w:rsid w:val="436676EB"/>
    <w:rsid w:val="43815D6F"/>
    <w:rsid w:val="43A04BAD"/>
    <w:rsid w:val="43A30364"/>
    <w:rsid w:val="43AF740E"/>
    <w:rsid w:val="43C85745"/>
    <w:rsid w:val="43D573D9"/>
    <w:rsid w:val="43E91E0D"/>
    <w:rsid w:val="44004F9E"/>
    <w:rsid w:val="440132FF"/>
    <w:rsid w:val="440E7696"/>
    <w:rsid w:val="442D1921"/>
    <w:rsid w:val="44442F53"/>
    <w:rsid w:val="44554F19"/>
    <w:rsid w:val="4473751E"/>
    <w:rsid w:val="44B96D71"/>
    <w:rsid w:val="45196CAE"/>
    <w:rsid w:val="45592BB7"/>
    <w:rsid w:val="456572CE"/>
    <w:rsid w:val="45723C79"/>
    <w:rsid w:val="45A831F7"/>
    <w:rsid w:val="45E954E0"/>
    <w:rsid w:val="45FB77CB"/>
    <w:rsid w:val="46200F7E"/>
    <w:rsid w:val="46C914EA"/>
    <w:rsid w:val="46FD600A"/>
    <w:rsid w:val="470E01B0"/>
    <w:rsid w:val="47226DF3"/>
    <w:rsid w:val="47622573"/>
    <w:rsid w:val="476A2C78"/>
    <w:rsid w:val="476D530D"/>
    <w:rsid w:val="477C3392"/>
    <w:rsid w:val="47985E16"/>
    <w:rsid w:val="47992888"/>
    <w:rsid w:val="479D3534"/>
    <w:rsid w:val="47A5423E"/>
    <w:rsid w:val="47B406DC"/>
    <w:rsid w:val="48107E1B"/>
    <w:rsid w:val="48133F67"/>
    <w:rsid w:val="48201D1F"/>
    <w:rsid w:val="483E6094"/>
    <w:rsid w:val="4854142E"/>
    <w:rsid w:val="4858276E"/>
    <w:rsid w:val="486755EB"/>
    <w:rsid w:val="48A51834"/>
    <w:rsid w:val="48AB58D0"/>
    <w:rsid w:val="48AD7515"/>
    <w:rsid w:val="49022A4B"/>
    <w:rsid w:val="490A726C"/>
    <w:rsid w:val="49235E1F"/>
    <w:rsid w:val="49747FC0"/>
    <w:rsid w:val="49791567"/>
    <w:rsid w:val="498D72D3"/>
    <w:rsid w:val="49A92BA2"/>
    <w:rsid w:val="49B731BC"/>
    <w:rsid w:val="49E13A34"/>
    <w:rsid w:val="4A0261FD"/>
    <w:rsid w:val="4A0B5227"/>
    <w:rsid w:val="4A314103"/>
    <w:rsid w:val="4A3E47FB"/>
    <w:rsid w:val="4A4072CF"/>
    <w:rsid w:val="4A4F2DB8"/>
    <w:rsid w:val="4A5A086E"/>
    <w:rsid w:val="4A7416F7"/>
    <w:rsid w:val="4A88592C"/>
    <w:rsid w:val="4B090B01"/>
    <w:rsid w:val="4B133808"/>
    <w:rsid w:val="4B1F37CB"/>
    <w:rsid w:val="4B731AA5"/>
    <w:rsid w:val="4B906C07"/>
    <w:rsid w:val="4B911764"/>
    <w:rsid w:val="4B9B15CD"/>
    <w:rsid w:val="4BA625E8"/>
    <w:rsid w:val="4BBA39C7"/>
    <w:rsid w:val="4BBF0072"/>
    <w:rsid w:val="4BD036A7"/>
    <w:rsid w:val="4C176DA8"/>
    <w:rsid w:val="4C312198"/>
    <w:rsid w:val="4C5F3DED"/>
    <w:rsid w:val="4CAB76D1"/>
    <w:rsid w:val="4CAC181F"/>
    <w:rsid w:val="4CC528E0"/>
    <w:rsid w:val="4CDC29F0"/>
    <w:rsid w:val="4CE17940"/>
    <w:rsid w:val="4D212310"/>
    <w:rsid w:val="4D5C1C0C"/>
    <w:rsid w:val="4D77007F"/>
    <w:rsid w:val="4DB17F72"/>
    <w:rsid w:val="4DF220DA"/>
    <w:rsid w:val="4E1C4782"/>
    <w:rsid w:val="4E3A3764"/>
    <w:rsid w:val="4E667301"/>
    <w:rsid w:val="4EA60F65"/>
    <w:rsid w:val="4EC16AC8"/>
    <w:rsid w:val="4ECF5C98"/>
    <w:rsid w:val="4EEB4334"/>
    <w:rsid w:val="4EF84F48"/>
    <w:rsid w:val="4FCD7E56"/>
    <w:rsid w:val="4FFB4AB9"/>
    <w:rsid w:val="508571D3"/>
    <w:rsid w:val="50B047BD"/>
    <w:rsid w:val="50B33BB9"/>
    <w:rsid w:val="50D85E72"/>
    <w:rsid w:val="50FB4F07"/>
    <w:rsid w:val="51083017"/>
    <w:rsid w:val="513A1AEF"/>
    <w:rsid w:val="515423B5"/>
    <w:rsid w:val="519E393F"/>
    <w:rsid w:val="51B64EEE"/>
    <w:rsid w:val="51B8532E"/>
    <w:rsid w:val="51CF2D8E"/>
    <w:rsid w:val="521D4F6D"/>
    <w:rsid w:val="522F092E"/>
    <w:rsid w:val="5297267C"/>
    <w:rsid w:val="52A1794C"/>
    <w:rsid w:val="52A953C7"/>
    <w:rsid w:val="52CF44B9"/>
    <w:rsid w:val="53137175"/>
    <w:rsid w:val="539B6B72"/>
    <w:rsid w:val="53D00F04"/>
    <w:rsid w:val="53DD0E57"/>
    <w:rsid w:val="53EC14F6"/>
    <w:rsid w:val="53F92F28"/>
    <w:rsid w:val="5406286E"/>
    <w:rsid w:val="547D2888"/>
    <w:rsid w:val="549E3840"/>
    <w:rsid w:val="54C36ADB"/>
    <w:rsid w:val="552F7491"/>
    <w:rsid w:val="5536754D"/>
    <w:rsid w:val="556967CA"/>
    <w:rsid w:val="556C2493"/>
    <w:rsid w:val="55B87486"/>
    <w:rsid w:val="55E069DD"/>
    <w:rsid w:val="5602139D"/>
    <w:rsid w:val="5621418F"/>
    <w:rsid w:val="56594A6D"/>
    <w:rsid w:val="56B07CFC"/>
    <w:rsid w:val="56B26E2B"/>
    <w:rsid w:val="56B906E9"/>
    <w:rsid w:val="56C5532D"/>
    <w:rsid w:val="56D75ADF"/>
    <w:rsid w:val="56DC79F4"/>
    <w:rsid w:val="56EF4237"/>
    <w:rsid w:val="570F7EDB"/>
    <w:rsid w:val="573C74B5"/>
    <w:rsid w:val="576176AA"/>
    <w:rsid w:val="578735B4"/>
    <w:rsid w:val="57D16CCD"/>
    <w:rsid w:val="57D45D8E"/>
    <w:rsid w:val="57EF4CB5"/>
    <w:rsid w:val="5811475C"/>
    <w:rsid w:val="58533BEC"/>
    <w:rsid w:val="58995112"/>
    <w:rsid w:val="58A70D79"/>
    <w:rsid w:val="58D35E49"/>
    <w:rsid w:val="58D76DC0"/>
    <w:rsid w:val="58DA5965"/>
    <w:rsid w:val="591F781C"/>
    <w:rsid w:val="59CF4D9E"/>
    <w:rsid w:val="59E00D5A"/>
    <w:rsid w:val="59E771C6"/>
    <w:rsid w:val="59F45A45"/>
    <w:rsid w:val="59FA23F1"/>
    <w:rsid w:val="5A0133DC"/>
    <w:rsid w:val="5A0C78B7"/>
    <w:rsid w:val="5A10453F"/>
    <w:rsid w:val="5A1E6C43"/>
    <w:rsid w:val="5A2275C4"/>
    <w:rsid w:val="5A353D76"/>
    <w:rsid w:val="5A44578C"/>
    <w:rsid w:val="5AA955EF"/>
    <w:rsid w:val="5AB2291B"/>
    <w:rsid w:val="5AD86A0B"/>
    <w:rsid w:val="5B1B3AB2"/>
    <w:rsid w:val="5B316766"/>
    <w:rsid w:val="5B413F12"/>
    <w:rsid w:val="5B5B0FE0"/>
    <w:rsid w:val="5B705EC8"/>
    <w:rsid w:val="5B712F0F"/>
    <w:rsid w:val="5B89563C"/>
    <w:rsid w:val="5BE270E8"/>
    <w:rsid w:val="5BE909A8"/>
    <w:rsid w:val="5C403D31"/>
    <w:rsid w:val="5C5509A8"/>
    <w:rsid w:val="5C606E95"/>
    <w:rsid w:val="5D485594"/>
    <w:rsid w:val="5D5C71A2"/>
    <w:rsid w:val="5D704182"/>
    <w:rsid w:val="5D727DDC"/>
    <w:rsid w:val="5D856839"/>
    <w:rsid w:val="5D930A00"/>
    <w:rsid w:val="5D9E3043"/>
    <w:rsid w:val="5DA126A5"/>
    <w:rsid w:val="5DDD3E9C"/>
    <w:rsid w:val="5DE057CC"/>
    <w:rsid w:val="5E0123CC"/>
    <w:rsid w:val="5E1725CB"/>
    <w:rsid w:val="5EB55CFD"/>
    <w:rsid w:val="5F2C1C54"/>
    <w:rsid w:val="5F4308F1"/>
    <w:rsid w:val="5F4B34F8"/>
    <w:rsid w:val="5F4E2C09"/>
    <w:rsid w:val="5F6B5569"/>
    <w:rsid w:val="602773EC"/>
    <w:rsid w:val="60413278"/>
    <w:rsid w:val="60801C51"/>
    <w:rsid w:val="60875FE0"/>
    <w:rsid w:val="60BB607C"/>
    <w:rsid w:val="60C86E2D"/>
    <w:rsid w:val="60ED5DC1"/>
    <w:rsid w:val="61161505"/>
    <w:rsid w:val="616404C2"/>
    <w:rsid w:val="6166710B"/>
    <w:rsid w:val="619863BE"/>
    <w:rsid w:val="61AE4166"/>
    <w:rsid w:val="61B52ACC"/>
    <w:rsid w:val="625B7985"/>
    <w:rsid w:val="62B814EF"/>
    <w:rsid w:val="62C5341C"/>
    <w:rsid w:val="62D6719E"/>
    <w:rsid w:val="62D96C8E"/>
    <w:rsid w:val="62E27BA8"/>
    <w:rsid w:val="637B5152"/>
    <w:rsid w:val="63A159FD"/>
    <w:rsid w:val="63A40BDE"/>
    <w:rsid w:val="63A4729C"/>
    <w:rsid w:val="63CD67F3"/>
    <w:rsid w:val="63DE6250"/>
    <w:rsid w:val="63F917E2"/>
    <w:rsid w:val="643A5ABF"/>
    <w:rsid w:val="644C25DC"/>
    <w:rsid w:val="6467761C"/>
    <w:rsid w:val="64846B3B"/>
    <w:rsid w:val="64A63C4A"/>
    <w:rsid w:val="64A8593F"/>
    <w:rsid w:val="64F32289"/>
    <w:rsid w:val="64F77526"/>
    <w:rsid w:val="650D04D5"/>
    <w:rsid w:val="651B2EA1"/>
    <w:rsid w:val="65646869"/>
    <w:rsid w:val="65795592"/>
    <w:rsid w:val="65AC068A"/>
    <w:rsid w:val="65F74FD5"/>
    <w:rsid w:val="662A13A2"/>
    <w:rsid w:val="662C39C8"/>
    <w:rsid w:val="6635067F"/>
    <w:rsid w:val="66565390"/>
    <w:rsid w:val="66736D0A"/>
    <w:rsid w:val="667E369C"/>
    <w:rsid w:val="66F45E44"/>
    <w:rsid w:val="6737544B"/>
    <w:rsid w:val="678628F4"/>
    <w:rsid w:val="67CA3D41"/>
    <w:rsid w:val="67F26902"/>
    <w:rsid w:val="68464EA5"/>
    <w:rsid w:val="68496620"/>
    <w:rsid w:val="68741DF5"/>
    <w:rsid w:val="689E02F8"/>
    <w:rsid w:val="68D8128A"/>
    <w:rsid w:val="693C3AD3"/>
    <w:rsid w:val="698E1515"/>
    <w:rsid w:val="69A243A6"/>
    <w:rsid w:val="69B144C0"/>
    <w:rsid w:val="69CA17F9"/>
    <w:rsid w:val="69EF1BC6"/>
    <w:rsid w:val="69F73655"/>
    <w:rsid w:val="6A0868C0"/>
    <w:rsid w:val="6A624B72"/>
    <w:rsid w:val="6AD246EE"/>
    <w:rsid w:val="6AE12B83"/>
    <w:rsid w:val="6AF32471"/>
    <w:rsid w:val="6B715CB5"/>
    <w:rsid w:val="6B7E03D2"/>
    <w:rsid w:val="6B880444"/>
    <w:rsid w:val="6BAA432D"/>
    <w:rsid w:val="6BED321C"/>
    <w:rsid w:val="6C154E66"/>
    <w:rsid w:val="6C615D2A"/>
    <w:rsid w:val="6C6B47E9"/>
    <w:rsid w:val="6CC22328"/>
    <w:rsid w:val="6CD56AF4"/>
    <w:rsid w:val="6D105413"/>
    <w:rsid w:val="6D451826"/>
    <w:rsid w:val="6D54588F"/>
    <w:rsid w:val="6D8D2B4F"/>
    <w:rsid w:val="6D8E6A33"/>
    <w:rsid w:val="6D967C55"/>
    <w:rsid w:val="6DB33789"/>
    <w:rsid w:val="6DB620A5"/>
    <w:rsid w:val="6DDE0181"/>
    <w:rsid w:val="6E02443E"/>
    <w:rsid w:val="6E272600"/>
    <w:rsid w:val="6E605DAE"/>
    <w:rsid w:val="6E732C64"/>
    <w:rsid w:val="6ECE6BE5"/>
    <w:rsid w:val="6F8306AD"/>
    <w:rsid w:val="6FC53298"/>
    <w:rsid w:val="7002381E"/>
    <w:rsid w:val="7003534A"/>
    <w:rsid w:val="701315F8"/>
    <w:rsid w:val="70333E81"/>
    <w:rsid w:val="70A86A1A"/>
    <w:rsid w:val="70E00746"/>
    <w:rsid w:val="70EC5DDE"/>
    <w:rsid w:val="711A7C97"/>
    <w:rsid w:val="711D243B"/>
    <w:rsid w:val="72170767"/>
    <w:rsid w:val="72540756"/>
    <w:rsid w:val="727E5812"/>
    <w:rsid w:val="72FD5AEB"/>
    <w:rsid w:val="730E44E4"/>
    <w:rsid w:val="73375FDC"/>
    <w:rsid w:val="73685BF0"/>
    <w:rsid w:val="73974727"/>
    <w:rsid w:val="73AC492E"/>
    <w:rsid w:val="73AF5A56"/>
    <w:rsid w:val="73B434AA"/>
    <w:rsid w:val="740A2A82"/>
    <w:rsid w:val="74123EA8"/>
    <w:rsid w:val="741E09A4"/>
    <w:rsid w:val="74404DBF"/>
    <w:rsid w:val="74B3399A"/>
    <w:rsid w:val="74C67434"/>
    <w:rsid w:val="74D272B6"/>
    <w:rsid w:val="75042A89"/>
    <w:rsid w:val="75056276"/>
    <w:rsid w:val="752913AF"/>
    <w:rsid w:val="75304C61"/>
    <w:rsid w:val="755F6748"/>
    <w:rsid w:val="75835A46"/>
    <w:rsid w:val="75895DEA"/>
    <w:rsid w:val="76790CBE"/>
    <w:rsid w:val="767945B8"/>
    <w:rsid w:val="76C27424"/>
    <w:rsid w:val="76D01312"/>
    <w:rsid w:val="76FC03FE"/>
    <w:rsid w:val="7719266C"/>
    <w:rsid w:val="774A788F"/>
    <w:rsid w:val="77565BBE"/>
    <w:rsid w:val="77981E3E"/>
    <w:rsid w:val="77C635D8"/>
    <w:rsid w:val="77D44FA7"/>
    <w:rsid w:val="786966E6"/>
    <w:rsid w:val="78895CA5"/>
    <w:rsid w:val="78A808BF"/>
    <w:rsid w:val="78EC2DA4"/>
    <w:rsid w:val="79775971"/>
    <w:rsid w:val="79797C7F"/>
    <w:rsid w:val="79AA5B6F"/>
    <w:rsid w:val="79B530EB"/>
    <w:rsid w:val="79E60FBC"/>
    <w:rsid w:val="79E76A6B"/>
    <w:rsid w:val="7A0B1FEC"/>
    <w:rsid w:val="7A1747F0"/>
    <w:rsid w:val="7A20184B"/>
    <w:rsid w:val="7A6212D3"/>
    <w:rsid w:val="7A86426A"/>
    <w:rsid w:val="7AD21C3B"/>
    <w:rsid w:val="7AD223DF"/>
    <w:rsid w:val="7AD46E57"/>
    <w:rsid w:val="7B026CEE"/>
    <w:rsid w:val="7B0B2808"/>
    <w:rsid w:val="7B340AAD"/>
    <w:rsid w:val="7B545154"/>
    <w:rsid w:val="7B875550"/>
    <w:rsid w:val="7B8E6410"/>
    <w:rsid w:val="7B8E66C4"/>
    <w:rsid w:val="7BF538C2"/>
    <w:rsid w:val="7C183F2B"/>
    <w:rsid w:val="7C305674"/>
    <w:rsid w:val="7C440929"/>
    <w:rsid w:val="7C7579F0"/>
    <w:rsid w:val="7C7A77AE"/>
    <w:rsid w:val="7D48537A"/>
    <w:rsid w:val="7D6F6B54"/>
    <w:rsid w:val="7D7F24B4"/>
    <w:rsid w:val="7DB139A6"/>
    <w:rsid w:val="7DB21766"/>
    <w:rsid w:val="7E6221BE"/>
    <w:rsid w:val="7EAF07ED"/>
    <w:rsid w:val="7EC23C02"/>
    <w:rsid w:val="7EE10F4C"/>
    <w:rsid w:val="7EF000B3"/>
    <w:rsid w:val="7EF3501F"/>
    <w:rsid w:val="7EF548B9"/>
    <w:rsid w:val="7F007624"/>
    <w:rsid w:val="7F340E6F"/>
    <w:rsid w:val="7F342CC9"/>
    <w:rsid w:val="7F623E65"/>
    <w:rsid w:val="7F875650"/>
    <w:rsid w:val="7FCB5E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DF539F7A-F481-4302-A419-76B06B1E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next w:val="1"/>
    <w:qFormat/>
    <w:rsid w:val="009A5873"/>
    <w:pPr>
      <w:widowControl w:val="0"/>
      <w:jc w:val="both"/>
    </w:pPr>
    <w:rPr>
      <w:rFonts w:asciiTheme="minorHAnsi" w:eastAsiaTheme="minorEastAsia" w:hAnsiTheme="minorHAnsi" w:cstheme="minorBidi"/>
      <w:kern w:val="2"/>
      <w:sz w:val="21"/>
      <w:szCs w:val="22"/>
    </w:rPr>
  </w:style>
  <w:style w:type="paragraph" w:styleId="1">
    <w:name w:val="heading 1"/>
    <w:basedOn w:val="ab"/>
    <w:next w:val="ab"/>
    <w:link w:val="10"/>
    <w:uiPriority w:val="9"/>
    <w:qFormat/>
    <w:pPr>
      <w:keepNext/>
      <w:keepLines/>
      <w:spacing w:before="340" w:after="330" w:line="578" w:lineRule="auto"/>
      <w:outlineLvl w:val="0"/>
    </w:pPr>
    <w:rPr>
      <w:b/>
      <w:bCs/>
      <w:kern w:val="44"/>
      <w:sz w:val="44"/>
      <w:szCs w:val="44"/>
    </w:rPr>
  </w:style>
  <w:style w:type="paragraph" w:styleId="2">
    <w:name w:val="heading 2"/>
    <w:basedOn w:val="ab"/>
    <w:next w:val="ab"/>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b"/>
    <w:next w:val="ab"/>
    <w:link w:val="30"/>
    <w:uiPriority w:val="9"/>
    <w:unhideWhenUsed/>
    <w:qFormat/>
    <w:pPr>
      <w:keepNext/>
      <w:keepLines/>
      <w:spacing w:before="260" w:after="260" w:line="416" w:lineRule="auto"/>
      <w:outlineLvl w:val="2"/>
    </w:pPr>
    <w:rPr>
      <w:b/>
      <w:bCs/>
      <w:sz w:val="32"/>
      <w:szCs w:val="3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7">
    <w:name w:val="toc 7"/>
    <w:basedOn w:val="ab"/>
    <w:next w:val="ab"/>
    <w:uiPriority w:val="39"/>
    <w:unhideWhenUsed/>
    <w:qFormat/>
    <w:pPr>
      <w:ind w:left="1260"/>
      <w:jc w:val="left"/>
    </w:pPr>
    <w:rPr>
      <w:rFonts w:cstheme="minorHAnsi"/>
      <w:sz w:val="18"/>
      <w:szCs w:val="18"/>
    </w:rPr>
  </w:style>
  <w:style w:type="paragraph" w:styleId="af">
    <w:name w:val="annotation text"/>
    <w:basedOn w:val="ab"/>
    <w:link w:val="af0"/>
    <w:unhideWhenUsed/>
    <w:qFormat/>
    <w:pPr>
      <w:jc w:val="left"/>
    </w:pPr>
  </w:style>
  <w:style w:type="paragraph" w:styleId="af1">
    <w:name w:val="Body Text"/>
    <w:basedOn w:val="ab"/>
    <w:link w:val="af2"/>
    <w:uiPriority w:val="1"/>
    <w:qFormat/>
    <w:pPr>
      <w:spacing w:before="116"/>
      <w:ind w:left="117"/>
      <w:jc w:val="left"/>
    </w:pPr>
    <w:rPr>
      <w:rFonts w:ascii="宋体" w:eastAsia="宋体" w:hAnsi="宋体"/>
      <w:kern w:val="0"/>
      <w:szCs w:val="21"/>
      <w:lang w:eastAsia="en-US"/>
    </w:rPr>
  </w:style>
  <w:style w:type="paragraph" w:styleId="5">
    <w:name w:val="toc 5"/>
    <w:basedOn w:val="ab"/>
    <w:next w:val="ab"/>
    <w:uiPriority w:val="39"/>
    <w:unhideWhenUsed/>
    <w:qFormat/>
    <w:pPr>
      <w:ind w:left="840"/>
      <w:jc w:val="left"/>
    </w:pPr>
    <w:rPr>
      <w:rFonts w:cstheme="minorHAnsi"/>
      <w:sz w:val="18"/>
      <w:szCs w:val="18"/>
    </w:rPr>
  </w:style>
  <w:style w:type="paragraph" w:styleId="31">
    <w:name w:val="toc 3"/>
    <w:basedOn w:val="ab"/>
    <w:next w:val="ab"/>
    <w:uiPriority w:val="39"/>
    <w:qFormat/>
    <w:pPr>
      <w:ind w:left="420"/>
      <w:jc w:val="left"/>
    </w:pPr>
    <w:rPr>
      <w:rFonts w:cstheme="minorHAnsi"/>
      <w:i/>
      <w:iCs/>
      <w:sz w:val="20"/>
      <w:szCs w:val="20"/>
    </w:rPr>
  </w:style>
  <w:style w:type="paragraph" w:styleId="8">
    <w:name w:val="toc 8"/>
    <w:basedOn w:val="ab"/>
    <w:next w:val="ab"/>
    <w:uiPriority w:val="39"/>
    <w:unhideWhenUsed/>
    <w:qFormat/>
    <w:pPr>
      <w:ind w:left="1470"/>
      <w:jc w:val="left"/>
    </w:pPr>
    <w:rPr>
      <w:rFonts w:cstheme="minorHAnsi"/>
      <w:sz w:val="18"/>
      <w:szCs w:val="18"/>
    </w:rPr>
  </w:style>
  <w:style w:type="paragraph" w:styleId="af3">
    <w:name w:val="Date"/>
    <w:basedOn w:val="ab"/>
    <w:next w:val="ab"/>
    <w:link w:val="af4"/>
    <w:uiPriority w:val="99"/>
    <w:semiHidden/>
    <w:unhideWhenUsed/>
    <w:qFormat/>
    <w:pPr>
      <w:ind w:leftChars="2500" w:left="100"/>
    </w:pPr>
  </w:style>
  <w:style w:type="paragraph" w:styleId="af5">
    <w:name w:val="Balloon Text"/>
    <w:basedOn w:val="ab"/>
    <w:link w:val="af6"/>
    <w:uiPriority w:val="99"/>
    <w:semiHidden/>
    <w:unhideWhenUsed/>
    <w:qFormat/>
    <w:rPr>
      <w:sz w:val="18"/>
      <w:szCs w:val="18"/>
    </w:rPr>
  </w:style>
  <w:style w:type="paragraph" w:styleId="af7">
    <w:name w:val="footer"/>
    <w:basedOn w:val="ab"/>
    <w:link w:val="af8"/>
    <w:uiPriority w:val="99"/>
    <w:unhideWhenUsed/>
    <w:qFormat/>
    <w:pPr>
      <w:tabs>
        <w:tab w:val="center" w:pos="4153"/>
        <w:tab w:val="right" w:pos="8306"/>
      </w:tabs>
      <w:snapToGrid w:val="0"/>
      <w:jc w:val="left"/>
    </w:pPr>
    <w:rPr>
      <w:sz w:val="18"/>
      <w:szCs w:val="18"/>
    </w:rPr>
  </w:style>
  <w:style w:type="paragraph" w:styleId="af9">
    <w:name w:val="header"/>
    <w:basedOn w:val="ab"/>
    <w:link w:val="afa"/>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b"/>
    <w:next w:val="ab"/>
    <w:uiPriority w:val="39"/>
    <w:qFormat/>
    <w:pPr>
      <w:spacing w:before="120" w:after="120"/>
      <w:jc w:val="left"/>
    </w:pPr>
    <w:rPr>
      <w:rFonts w:cstheme="minorHAnsi"/>
      <w:b/>
      <w:bCs/>
      <w:caps/>
      <w:sz w:val="20"/>
      <w:szCs w:val="20"/>
    </w:rPr>
  </w:style>
  <w:style w:type="paragraph" w:styleId="4">
    <w:name w:val="toc 4"/>
    <w:basedOn w:val="ab"/>
    <w:next w:val="ab"/>
    <w:uiPriority w:val="39"/>
    <w:unhideWhenUsed/>
    <w:qFormat/>
    <w:pPr>
      <w:ind w:left="630"/>
      <w:jc w:val="left"/>
    </w:pPr>
    <w:rPr>
      <w:rFonts w:cstheme="minorHAnsi"/>
      <w:sz w:val="18"/>
      <w:szCs w:val="18"/>
    </w:rPr>
  </w:style>
  <w:style w:type="paragraph" w:styleId="6">
    <w:name w:val="toc 6"/>
    <w:basedOn w:val="ab"/>
    <w:next w:val="ab"/>
    <w:uiPriority w:val="39"/>
    <w:unhideWhenUsed/>
    <w:qFormat/>
    <w:pPr>
      <w:ind w:left="1050"/>
      <w:jc w:val="left"/>
    </w:pPr>
    <w:rPr>
      <w:rFonts w:cstheme="minorHAnsi"/>
      <w:sz w:val="18"/>
      <w:szCs w:val="18"/>
    </w:rPr>
  </w:style>
  <w:style w:type="paragraph" w:styleId="21">
    <w:name w:val="toc 2"/>
    <w:basedOn w:val="ab"/>
    <w:next w:val="ab"/>
    <w:uiPriority w:val="39"/>
    <w:unhideWhenUsed/>
    <w:qFormat/>
    <w:pPr>
      <w:ind w:left="210"/>
      <w:jc w:val="left"/>
    </w:pPr>
    <w:rPr>
      <w:rFonts w:cstheme="minorHAnsi"/>
      <w:smallCaps/>
      <w:sz w:val="20"/>
      <w:szCs w:val="20"/>
    </w:rPr>
  </w:style>
  <w:style w:type="paragraph" w:styleId="9">
    <w:name w:val="toc 9"/>
    <w:basedOn w:val="ab"/>
    <w:next w:val="ab"/>
    <w:uiPriority w:val="39"/>
    <w:unhideWhenUsed/>
    <w:qFormat/>
    <w:pPr>
      <w:ind w:left="1680"/>
      <w:jc w:val="left"/>
    </w:pPr>
    <w:rPr>
      <w:rFonts w:cstheme="minorHAnsi"/>
      <w:sz w:val="18"/>
      <w:szCs w:val="18"/>
    </w:rPr>
  </w:style>
  <w:style w:type="paragraph" w:styleId="afb">
    <w:name w:val="Normal (Web)"/>
    <w:basedOn w:val="ab"/>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fc">
    <w:name w:val="annotation subject"/>
    <w:basedOn w:val="af"/>
    <w:next w:val="af"/>
    <w:link w:val="afd"/>
    <w:uiPriority w:val="99"/>
    <w:semiHidden/>
    <w:unhideWhenUsed/>
    <w:qFormat/>
    <w:rPr>
      <w:b/>
      <w:bCs/>
    </w:rPr>
  </w:style>
  <w:style w:type="table" w:styleId="afe">
    <w:name w:val="Table Grid"/>
    <w:basedOn w:val="a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c"/>
    <w:uiPriority w:val="99"/>
    <w:semiHidden/>
    <w:unhideWhenUsed/>
    <w:qFormat/>
    <w:rPr>
      <w:color w:val="800080" w:themeColor="followedHyperlink"/>
      <w:u w:val="single"/>
    </w:rPr>
  </w:style>
  <w:style w:type="character" w:styleId="aff0">
    <w:name w:val="Hyperlink"/>
    <w:uiPriority w:val="99"/>
    <w:qFormat/>
    <w:rPr>
      <w:color w:val="0000FF"/>
      <w:spacing w:val="0"/>
      <w:w w:val="100"/>
      <w:szCs w:val="21"/>
      <w:u w:val="single"/>
      <w:lang w:val="en-US" w:eastAsia="zh-CN"/>
    </w:rPr>
  </w:style>
  <w:style w:type="character" w:styleId="aff1">
    <w:name w:val="annotation reference"/>
    <w:basedOn w:val="ac"/>
    <w:unhideWhenUsed/>
    <w:qFormat/>
    <w:rPr>
      <w:sz w:val="21"/>
      <w:szCs w:val="21"/>
    </w:rPr>
  </w:style>
  <w:style w:type="character" w:customStyle="1" w:styleId="afa">
    <w:name w:val="页眉 字符"/>
    <w:basedOn w:val="ac"/>
    <w:link w:val="af9"/>
    <w:uiPriority w:val="99"/>
    <w:qFormat/>
    <w:rPr>
      <w:sz w:val="18"/>
      <w:szCs w:val="18"/>
    </w:rPr>
  </w:style>
  <w:style w:type="character" w:customStyle="1" w:styleId="af8">
    <w:name w:val="页脚 字符"/>
    <w:basedOn w:val="ac"/>
    <w:link w:val="af7"/>
    <w:uiPriority w:val="99"/>
    <w:qFormat/>
    <w:rPr>
      <w:sz w:val="18"/>
      <w:szCs w:val="18"/>
    </w:rPr>
  </w:style>
  <w:style w:type="paragraph" w:customStyle="1" w:styleId="aff2">
    <w:name w:val="封面标准名称"/>
    <w:qFormat/>
    <w:pPr>
      <w:widowControl w:val="0"/>
      <w:spacing w:line="680" w:lineRule="exact"/>
      <w:jc w:val="center"/>
      <w:textAlignment w:val="center"/>
    </w:pPr>
    <w:rPr>
      <w:rFonts w:ascii="黑体" w:eastAsia="黑体"/>
      <w:sz w:val="52"/>
    </w:rPr>
  </w:style>
  <w:style w:type="paragraph" w:customStyle="1" w:styleId="aff3">
    <w:name w:val="封面标准英文名称"/>
    <w:basedOn w:val="aff2"/>
    <w:qFormat/>
    <w:pPr>
      <w:spacing w:before="370" w:line="400" w:lineRule="exact"/>
    </w:pPr>
    <w:rPr>
      <w:rFonts w:ascii="Times New Roman"/>
      <w:sz w:val="28"/>
      <w:szCs w:val="28"/>
    </w:rPr>
  </w:style>
  <w:style w:type="character" w:customStyle="1" w:styleId="Char">
    <w:name w:val="段 Char"/>
    <w:link w:val="aff4"/>
    <w:qFormat/>
    <w:rPr>
      <w:rFonts w:ascii="宋体"/>
    </w:rPr>
  </w:style>
  <w:style w:type="paragraph" w:customStyle="1" w:styleId="aff4">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character" w:customStyle="1" w:styleId="aff5">
    <w:name w:val="发布"/>
    <w:qFormat/>
    <w:rPr>
      <w:rFonts w:ascii="黑体" w:eastAsia="黑体"/>
      <w:spacing w:val="85"/>
      <w:w w:val="100"/>
      <w:position w:val="3"/>
      <w:sz w:val="28"/>
      <w:szCs w:val="28"/>
    </w:rPr>
  </w:style>
  <w:style w:type="paragraph" w:customStyle="1" w:styleId="aff6">
    <w:name w:val="文献分类号"/>
    <w:qFormat/>
    <w:pPr>
      <w:widowControl w:val="0"/>
      <w:textAlignment w:val="center"/>
    </w:pPr>
    <w:rPr>
      <w:rFonts w:ascii="黑体" w:eastAsia="黑体"/>
      <w:sz w:val="21"/>
      <w:szCs w:val="21"/>
    </w:rPr>
  </w:style>
  <w:style w:type="paragraph" w:customStyle="1" w:styleId="a2">
    <w:name w:val="二级条标题"/>
    <w:basedOn w:val="a1"/>
    <w:next w:val="aff4"/>
    <w:qFormat/>
    <w:pPr>
      <w:numPr>
        <w:ilvl w:val="2"/>
      </w:numPr>
      <w:spacing w:beforeLines="0" w:afterLines="0"/>
      <w:outlineLvl w:val="3"/>
    </w:pPr>
  </w:style>
  <w:style w:type="paragraph" w:customStyle="1" w:styleId="a1">
    <w:name w:val="一级条标题"/>
    <w:next w:val="aff4"/>
    <w:qFormat/>
    <w:pPr>
      <w:numPr>
        <w:ilvl w:val="1"/>
        <w:numId w:val="1"/>
      </w:numPr>
      <w:spacing w:beforeLines="50" w:afterLines="50"/>
      <w:outlineLvl w:val="2"/>
    </w:pPr>
    <w:rPr>
      <w:rFonts w:ascii="黑体" w:eastAsia="黑体"/>
      <w:sz w:val="21"/>
      <w:szCs w:val="21"/>
    </w:rPr>
  </w:style>
  <w:style w:type="paragraph" w:customStyle="1" w:styleId="aff7">
    <w:name w:val="附录表标号"/>
    <w:basedOn w:val="ab"/>
    <w:next w:val="aff4"/>
    <w:qFormat/>
    <w:pPr>
      <w:spacing w:line="14" w:lineRule="exact"/>
      <w:ind w:left="811" w:hanging="448"/>
      <w:jc w:val="center"/>
      <w:outlineLvl w:val="0"/>
    </w:pPr>
    <w:rPr>
      <w:rFonts w:ascii="Times New Roman" w:eastAsia="宋体" w:hAnsi="Times New Roman" w:cs="Times New Roman"/>
      <w:color w:val="FFFFFF"/>
      <w:szCs w:val="24"/>
    </w:rPr>
  </w:style>
  <w:style w:type="paragraph" w:customStyle="1" w:styleId="aff8">
    <w:name w:val="正文表标题"/>
    <w:next w:val="aff4"/>
    <w:qFormat/>
    <w:pPr>
      <w:tabs>
        <w:tab w:val="left" w:pos="360"/>
        <w:tab w:val="left" w:pos="720"/>
      </w:tabs>
      <w:spacing w:beforeLines="50" w:afterLines="50"/>
      <w:ind w:left="720" w:hanging="720"/>
      <w:jc w:val="center"/>
    </w:pPr>
    <w:rPr>
      <w:rFonts w:ascii="黑体" w:eastAsia="黑体"/>
      <w:sz w:val="21"/>
    </w:rPr>
  </w:style>
  <w:style w:type="paragraph" w:customStyle="1" w:styleId="aff9">
    <w:name w:val="字母编号列项（一级）"/>
    <w:qFormat/>
    <w:pPr>
      <w:tabs>
        <w:tab w:val="left" w:pos="720"/>
        <w:tab w:val="left" w:pos="840"/>
      </w:tabs>
      <w:ind w:left="720" w:hanging="720"/>
      <w:jc w:val="both"/>
    </w:pPr>
    <w:rPr>
      <w:rFonts w:ascii="宋体"/>
      <w:sz w:val="21"/>
    </w:rPr>
  </w:style>
  <w:style w:type="paragraph" w:customStyle="1" w:styleId="a0">
    <w:name w:val="章标题"/>
    <w:next w:val="aff4"/>
    <w:link w:val="Char0"/>
    <w:qFormat/>
    <w:pPr>
      <w:numPr>
        <w:numId w:val="1"/>
      </w:numPr>
      <w:spacing w:beforeLines="100" w:afterLines="100"/>
      <w:jc w:val="both"/>
      <w:outlineLvl w:val="1"/>
    </w:pPr>
    <w:rPr>
      <w:rFonts w:ascii="黑体" w:eastAsia="黑体"/>
      <w:sz w:val="21"/>
    </w:rPr>
  </w:style>
  <w:style w:type="paragraph" w:customStyle="1" w:styleId="affa">
    <w:name w:val="前言、引言标题"/>
    <w:next w:val="aff4"/>
    <w:qFormat/>
    <w:pPr>
      <w:keepNext/>
      <w:pageBreakBefore/>
      <w:shd w:val="clear" w:color="FFFFFF" w:fill="FFFFFF"/>
      <w:spacing w:before="640" w:after="560"/>
      <w:jc w:val="center"/>
      <w:outlineLvl w:val="0"/>
    </w:pPr>
    <w:rPr>
      <w:rFonts w:ascii="黑体" w:eastAsia="黑体"/>
      <w:sz w:val="32"/>
    </w:rPr>
  </w:style>
  <w:style w:type="paragraph" w:customStyle="1" w:styleId="affb">
    <w:name w:val="标准书眉_奇数页"/>
    <w:next w:val="ab"/>
    <w:qFormat/>
    <w:pPr>
      <w:tabs>
        <w:tab w:val="center" w:pos="4154"/>
        <w:tab w:val="right" w:pos="8306"/>
      </w:tabs>
      <w:spacing w:after="220"/>
      <w:jc w:val="right"/>
    </w:pPr>
    <w:rPr>
      <w:rFonts w:ascii="黑体" w:eastAsia="黑体"/>
      <w:sz w:val="21"/>
      <w:szCs w:val="21"/>
    </w:rPr>
  </w:style>
  <w:style w:type="paragraph" w:customStyle="1" w:styleId="affc">
    <w:name w:val="封面一致性程度标识"/>
    <w:basedOn w:val="aff3"/>
    <w:qFormat/>
    <w:pPr>
      <w:spacing w:before="440"/>
    </w:pPr>
    <w:rPr>
      <w:rFonts w:ascii="宋体" w:eastAsia="宋体"/>
    </w:rPr>
  </w:style>
  <w:style w:type="paragraph" w:customStyle="1" w:styleId="affd">
    <w:name w:val="终结线"/>
    <w:basedOn w:val="ab"/>
    <w:qFormat/>
    <w:rPr>
      <w:rFonts w:ascii="Times New Roman" w:eastAsia="宋体" w:hAnsi="Times New Roman" w:cs="Times New Roman"/>
      <w:szCs w:val="24"/>
    </w:rPr>
  </w:style>
  <w:style w:type="paragraph" w:customStyle="1" w:styleId="affe">
    <w:name w:val="标准书脚_奇数页"/>
    <w:qFormat/>
    <w:pPr>
      <w:spacing w:before="120"/>
      <w:ind w:right="198"/>
      <w:jc w:val="right"/>
    </w:pPr>
    <w:rPr>
      <w:rFonts w:ascii="宋体"/>
      <w:sz w:val="18"/>
      <w:szCs w:val="18"/>
    </w:rPr>
  </w:style>
  <w:style w:type="paragraph" w:customStyle="1" w:styleId="afff">
    <w:name w:val="其他发布部门"/>
    <w:basedOn w:val="ab"/>
    <w:qFormat/>
    <w:pPr>
      <w:widowControl/>
      <w:spacing w:line="0" w:lineRule="atLeast"/>
      <w:jc w:val="center"/>
    </w:pPr>
    <w:rPr>
      <w:rFonts w:ascii="黑体" w:eastAsia="黑体" w:hAnsi="Times New Roman" w:cs="Times New Roman"/>
      <w:spacing w:val="20"/>
      <w:w w:val="135"/>
      <w:kern w:val="0"/>
      <w:sz w:val="28"/>
      <w:szCs w:val="20"/>
    </w:rPr>
  </w:style>
  <w:style w:type="paragraph" w:customStyle="1" w:styleId="22">
    <w:name w:val="封面标准号2"/>
    <w:qFormat/>
    <w:pPr>
      <w:spacing w:before="357" w:line="280" w:lineRule="exact"/>
      <w:jc w:val="right"/>
    </w:pPr>
    <w:rPr>
      <w:rFonts w:ascii="黑体" w:eastAsia="黑体"/>
      <w:sz w:val="28"/>
      <w:szCs w:val="28"/>
    </w:rPr>
  </w:style>
  <w:style w:type="paragraph" w:customStyle="1" w:styleId="afff0">
    <w:name w:val="其他发布日期"/>
    <w:basedOn w:val="ab"/>
    <w:qFormat/>
    <w:pPr>
      <w:widowControl/>
      <w:jc w:val="left"/>
    </w:pPr>
    <w:rPr>
      <w:rFonts w:ascii="Times New Roman" w:eastAsia="黑体" w:hAnsi="Times New Roman" w:cs="Times New Roman"/>
      <w:kern w:val="0"/>
      <w:sz w:val="28"/>
      <w:szCs w:val="20"/>
    </w:rPr>
  </w:style>
  <w:style w:type="paragraph" w:customStyle="1" w:styleId="afff1">
    <w:name w:val="封面标准代替信息"/>
    <w:qFormat/>
    <w:pPr>
      <w:spacing w:before="57" w:line="280" w:lineRule="exact"/>
      <w:jc w:val="right"/>
    </w:pPr>
    <w:rPr>
      <w:rFonts w:ascii="宋体"/>
      <w:sz w:val="21"/>
      <w:szCs w:val="21"/>
    </w:rPr>
  </w:style>
  <w:style w:type="paragraph" w:customStyle="1" w:styleId="afff2">
    <w:name w:val="封面标准文稿编辑信息"/>
    <w:basedOn w:val="afff3"/>
    <w:qFormat/>
    <w:pPr>
      <w:spacing w:before="180" w:line="180" w:lineRule="exact"/>
    </w:pPr>
    <w:rPr>
      <w:sz w:val="21"/>
    </w:rPr>
  </w:style>
  <w:style w:type="paragraph" w:customStyle="1" w:styleId="afff3">
    <w:name w:val="封面标准文稿类别"/>
    <w:basedOn w:val="affc"/>
    <w:qFormat/>
    <w:pPr>
      <w:spacing w:after="160" w:line="240" w:lineRule="auto"/>
    </w:pPr>
    <w:rPr>
      <w:sz w:val="24"/>
    </w:rPr>
  </w:style>
  <w:style w:type="paragraph" w:customStyle="1" w:styleId="afff4">
    <w:name w:val="附录标识"/>
    <w:basedOn w:val="ab"/>
    <w:next w:val="aff4"/>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f5">
    <w:name w:val="列项——（一级）"/>
    <w:qFormat/>
    <w:pPr>
      <w:widowControl w:val="0"/>
      <w:ind w:left="623" w:hanging="425"/>
      <w:jc w:val="both"/>
    </w:pPr>
    <w:rPr>
      <w:rFonts w:ascii="宋体"/>
      <w:sz w:val="21"/>
    </w:rPr>
  </w:style>
  <w:style w:type="paragraph" w:customStyle="1" w:styleId="afff6">
    <w:name w:val="附录图标号"/>
    <w:basedOn w:val="ab"/>
    <w:qFormat/>
    <w:pPr>
      <w:keepNext/>
      <w:pageBreakBefore/>
      <w:widowControl/>
      <w:tabs>
        <w:tab w:val="left" w:pos="720"/>
      </w:tabs>
      <w:spacing w:line="14" w:lineRule="exact"/>
      <w:ind w:left="720" w:firstLine="363"/>
      <w:jc w:val="center"/>
      <w:outlineLvl w:val="0"/>
    </w:pPr>
    <w:rPr>
      <w:rFonts w:ascii="Times New Roman" w:eastAsia="宋体" w:hAnsi="Times New Roman" w:cs="Times New Roman"/>
      <w:color w:val="FFFFFF"/>
      <w:szCs w:val="24"/>
    </w:rPr>
  </w:style>
  <w:style w:type="paragraph" w:customStyle="1" w:styleId="afff7">
    <w:name w:val="其他标准标志"/>
    <w:basedOn w:val="ab"/>
    <w:qFormat/>
    <w:pPr>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ff8">
    <w:name w:val="其他实施日期"/>
    <w:basedOn w:val="ab"/>
    <w:qFormat/>
    <w:pPr>
      <w:widowControl/>
      <w:jc w:val="right"/>
    </w:pPr>
    <w:rPr>
      <w:rFonts w:ascii="Times New Roman" w:eastAsia="黑体" w:hAnsi="Times New Roman" w:cs="Times New Roman"/>
      <w:kern w:val="0"/>
      <w:sz w:val="28"/>
      <w:szCs w:val="20"/>
    </w:rPr>
  </w:style>
  <w:style w:type="paragraph" w:customStyle="1" w:styleId="afff9">
    <w:name w:val="目次、标准名称标题"/>
    <w:basedOn w:val="ab"/>
    <w:next w:val="aff4"/>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fa">
    <w:name w:val="其他标准称谓"/>
    <w:next w:val="ab"/>
    <w:qFormat/>
    <w:pPr>
      <w:spacing w:line="0" w:lineRule="atLeast"/>
      <w:jc w:val="distribute"/>
    </w:pPr>
    <w:rPr>
      <w:rFonts w:ascii="黑体" w:eastAsia="黑体" w:hAnsi="宋体"/>
      <w:spacing w:val="-40"/>
      <w:sz w:val="48"/>
      <w:szCs w:val="52"/>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c"/>
    <w:link w:val="1"/>
    <w:uiPriority w:val="9"/>
    <w:qFormat/>
    <w:rPr>
      <w:b/>
      <w:bCs/>
      <w:kern w:val="44"/>
      <w:sz w:val="44"/>
      <w:szCs w:val="44"/>
    </w:rPr>
  </w:style>
  <w:style w:type="character" w:customStyle="1" w:styleId="20">
    <w:name w:val="标题 2 字符"/>
    <w:basedOn w:val="ac"/>
    <w:link w:val="2"/>
    <w:uiPriority w:val="9"/>
    <w:qFormat/>
    <w:rPr>
      <w:rFonts w:asciiTheme="majorHAnsi" w:eastAsiaTheme="majorEastAsia" w:hAnsiTheme="majorHAnsi" w:cstheme="majorBidi"/>
      <w:b/>
      <w:bCs/>
      <w:sz w:val="32"/>
      <w:szCs w:val="32"/>
    </w:rPr>
  </w:style>
  <w:style w:type="paragraph" w:customStyle="1" w:styleId="TOC1">
    <w:name w:val="TOC 标题1"/>
    <w:basedOn w:val="1"/>
    <w:next w:val="ab"/>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f6">
    <w:name w:val="批注框文本 字符"/>
    <w:basedOn w:val="ac"/>
    <w:link w:val="af5"/>
    <w:uiPriority w:val="99"/>
    <w:semiHidden/>
    <w:qFormat/>
    <w:rPr>
      <w:sz w:val="18"/>
      <w:szCs w:val="18"/>
    </w:rPr>
  </w:style>
  <w:style w:type="paragraph" w:styleId="afffb">
    <w:name w:val="List Paragraph"/>
    <w:basedOn w:val="ab"/>
    <w:uiPriority w:val="99"/>
    <w:qFormat/>
    <w:pPr>
      <w:ind w:firstLineChars="200" w:firstLine="420"/>
    </w:pPr>
  </w:style>
  <w:style w:type="character" w:customStyle="1" w:styleId="30">
    <w:name w:val="标题 3 字符"/>
    <w:basedOn w:val="ac"/>
    <w:link w:val="3"/>
    <w:uiPriority w:val="9"/>
    <w:qFormat/>
    <w:rPr>
      <w:b/>
      <w:bCs/>
      <w:sz w:val="32"/>
      <w:szCs w:val="32"/>
    </w:rPr>
  </w:style>
  <w:style w:type="character" w:customStyle="1" w:styleId="af2">
    <w:name w:val="正文文本 字符"/>
    <w:basedOn w:val="ac"/>
    <w:link w:val="af1"/>
    <w:uiPriority w:val="1"/>
    <w:qFormat/>
    <w:rPr>
      <w:rFonts w:ascii="宋体" w:eastAsia="宋体" w:hAnsi="宋体"/>
      <w:kern w:val="0"/>
      <w:szCs w:val="21"/>
      <w:lang w:eastAsia="en-US"/>
    </w:rPr>
  </w:style>
  <w:style w:type="paragraph" w:customStyle="1" w:styleId="afffc">
    <w:name w:val="标准书眉_偶数页"/>
    <w:basedOn w:val="affb"/>
    <w:next w:val="ab"/>
    <w:qFormat/>
    <w:pPr>
      <w:jc w:val="left"/>
    </w:pPr>
  </w:style>
  <w:style w:type="character" w:customStyle="1" w:styleId="af4">
    <w:name w:val="日期 字符"/>
    <w:basedOn w:val="ac"/>
    <w:link w:val="af3"/>
    <w:uiPriority w:val="99"/>
    <w:semiHidden/>
    <w:qFormat/>
  </w:style>
  <w:style w:type="paragraph" w:customStyle="1" w:styleId="afffd">
    <w:name w:val="标准标志"/>
    <w:next w:val="ab"/>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e">
    <w:name w:val="发布日期"/>
    <w:qFormat/>
    <w:pPr>
      <w:framePr w:w="4000" w:h="473" w:hRule="exact" w:hSpace="180" w:vSpace="180" w:wrap="around" w:hAnchor="margin" w:y="13511" w:anchorLock="1"/>
    </w:pPr>
    <w:rPr>
      <w:rFonts w:eastAsia="黑体"/>
      <w:sz w:val="28"/>
    </w:rPr>
  </w:style>
  <w:style w:type="character" w:customStyle="1" w:styleId="af0">
    <w:name w:val="批注文字 字符"/>
    <w:basedOn w:val="ac"/>
    <w:link w:val="af"/>
    <w:qFormat/>
  </w:style>
  <w:style w:type="character" w:customStyle="1" w:styleId="afd">
    <w:name w:val="批注主题 字符"/>
    <w:basedOn w:val="af0"/>
    <w:link w:val="afc"/>
    <w:uiPriority w:val="99"/>
    <w:semiHidden/>
    <w:qFormat/>
    <w:rPr>
      <w:b/>
      <w:bCs/>
    </w:rPr>
  </w:style>
  <w:style w:type="paragraph" w:customStyle="1" w:styleId="23">
    <w:name w:val="条2"/>
    <w:basedOn w:val="ab"/>
    <w:next w:val="aff4"/>
    <w:qFormat/>
    <w:pPr>
      <w:spacing w:beforeLines="50" w:afterLines="50"/>
      <w:outlineLvl w:val="1"/>
    </w:pPr>
    <w:rPr>
      <w:rFonts w:ascii="黑体" w:eastAsia="黑体" w:hAnsi="Times New Roman" w:cs="Times New Roman"/>
      <w:kern w:val="21"/>
      <w:szCs w:val="20"/>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character" w:customStyle="1" w:styleId="fontstyle01">
    <w:name w:val="fontstyle01"/>
    <w:basedOn w:val="ac"/>
    <w:qFormat/>
    <w:rPr>
      <w:rFonts w:ascii="宋体" w:eastAsia="宋体" w:hAnsi="宋体" w:hint="eastAsia"/>
      <w:color w:val="000000"/>
      <w:sz w:val="42"/>
      <w:szCs w:val="42"/>
    </w:rPr>
  </w:style>
  <w:style w:type="paragraph" w:customStyle="1" w:styleId="affff">
    <w:name w:val="三级条标题"/>
    <w:basedOn w:val="a2"/>
    <w:next w:val="ab"/>
    <w:qFormat/>
    <w:pPr>
      <w:numPr>
        <w:ilvl w:val="0"/>
        <w:numId w:val="0"/>
      </w:numPr>
      <w:spacing w:beforeLines="50" w:afterLines="50"/>
      <w:outlineLvl w:val="4"/>
    </w:pPr>
  </w:style>
  <w:style w:type="paragraph" w:customStyle="1" w:styleId="affff0">
    <w:name w:val="四级条标题"/>
    <w:basedOn w:val="affff"/>
    <w:next w:val="ab"/>
    <w:qFormat/>
    <w:pPr>
      <w:outlineLvl w:val="5"/>
    </w:pPr>
  </w:style>
  <w:style w:type="paragraph" w:customStyle="1" w:styleId="affff1">
    <w:name w:val="五级条标题"/>
    <w:basedOn w:val="affff0"/>
    <w:next w:val="ab"/>
    <w:qFormat/>
    <w:pPr>
      <w:outlineLvl w:val="6"/>
    </w:pPr>
  </w:style>
  <w:style w:type="paragraph" w:customStyle="1" w:styleId="TableParagraph">
    <w:name w:val="Table Paragraph"/>
    <w:basedOn w:val="ab"/>
    <w:uiPriority w:val="1"/>
    <w:qFormat/>
    <w:pPr>
      <w:spacing w:line="300" w:lineRule="auto"/>
      <w:jc w:val="left"/>
    </w:pPr>
    <w:rPr>
      <w:kern w:val="0"/>
      <w:sz w:val="22"/>
      <w:lang w:eastAsia="en-US"/>
    </w:rPr>
  </w:style>
  <w:style w:type="character" w:customStyle="1" w:styleId="Char0">
    <w:name w:val="章标题 Char"/>
    <w:link w:val="a0"/>
    <w:qFormat/>
    <w:rPr>
      <w:rFonts w:ascii="黑体" w:eastAsia="黑体" w:hAnsi="Times New Roman" w:cs="Times New Roman"/>
      <w:kern w:val="0"/>
      <w:szCs w:val="20"/>
    </w:rPr>
  </w:style>
  <w:style w:type="paragraph" w:customStyle="1" w:styleId="a">
    <w:name w:val="二级无"/>
    <w:basedOn w:val="ab"/>
    <w:qFormat/>
    <w:pPr>
      <w:widowControl/>
      <w:numPr>
        <w:ilvl w:val="2"/>
        <w:numId w:val="2"/>
      </w:numPr>
      <w:jc w:val="left"/>
      <w:outlineLvl w:val="3"/>
    </w:pPr>
    <w:rPr>
      <w:rFonts w:ascii="宋体" w:eastAsia="宋体" w:hAnsi="Times New Roman" w:cs="Times New Roman"/>
      <w:kern w:val="0"/>
      <w:szCs w:val="21"/>
    </w:rPr>
  </w:style>
  <w:style w:type="paragraph" w:customStyle="1" w:styleId="affff2">
    <w:name w:val="发布部门"/>
    <w:next w:val="ab"/>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3">
    <w:name w:val="其他"/>
    <w:basedOn w:val="ab"/>
    <w:link w:val="affff4"/>
    <w:uiPriority w:val="99"/>
    <w:unhideWhenUsed/>
    <w:qFormat/>
    <w:pPr>
      <w:shd w:val="clear" w:color="auto" w:fill="FFFFFF"/>
      <w:spacing w:line="319" w:lineRule="auto"/>
    </w:pPr>
    <w:rPr>
      <w:rFonts w:ascii="MingLiU" w:eastAsia="MingLiU" w:hAnsi="MingLiU" w:hint="eastAsia"/>
      <w:sz w:val="20"/>
      <w:szCs w:val="20"/>
      <w:lang w:val="zh-CN"/>
    </w:rPr>
  </w:style>
  <w:style w:type="character" w:customStyle="1" w:styleId="affff4">
    <w:name w:val="其他_"/>
    <w:basedOn w:val="ac"/>
    <w:link w:val="affff3"/>
    <w:uiPriority w:val="99"/>
    <w:unhideWhenUsed/>
    <w:qFormat/>
    <w:rPr>
      <w:rFonts w:ascii="MingLiU" w:eastAsia="MingLiU" w:hAnsi="MingLiU" w:hint="eastAsia"/>
      <w:sz w:val="20"/>
      <w:szCs w:val="20"/>
      <w:lang w:val="zh-CN" w:eastAsia="zh-CN"/>
    </w:rPr>
  </w:style>
  <w:style w:type="paragraph" w:customStyle="1" w:styleId="13">
    <w:name w:val="标题 #1"/>
    <w:basedOn w:val="ab"/>
    <w:link w:val="14"/>
    <w:uiPriority w:val="99"/>
    <w:unhideWhenUsed/>
    <w:qFormat/>
    <w:pPr>
      <w:shd w:val="clear" w:color="auto" w:fill="FFFFFF"/>
      <w:spacing w:after="620"/>
      <w:jc w:val="center"/>
      <w:outlineLvl w:val="0"/>
    </w:pPr>
    <w:rPr>
      <w:rFonts w:ascii="Arial" w:hAnsi="Arial"/>
      <w:sz w:val="118"/>
      <w:szCs w:val="118"/>
    </w:rPr>
  </w:style>
  <w:style w:type="character" w:customStyle="1" w:styleId="14">
    <w:name w:val="标题 #1_"/>
    <w:basedOn w:val="ac"/>
    <w:link w:val="13"/>
    <w:uiPriority w:val="99"/>
    <w:unhideWhenUsed/>
    <w:qFormat/>
    <w:rPr>
      <w:rFonts w:ascii="Arial" w:hAnsi="Arial" w:hint="default"/>
      <w:sz w:val="118"/>
      <w:szCs w:val="118"/>
    </w:rPr>
  </w:style>
  <w:style w:type="paragraph" w:customStyle="1" w:styleId="32">
    <w:name w:val="正文文本 (3)"/>
    <w:basedOn w:val="ab"/>
    <w:link w:val="33"/>
    <w:uiPriority w:val="99"/>
    <w:unhideWhenUsed/>
    <w:qFormat/>
    <w:pPr>
      <w:shd w:val="clear" w:color="auto" w:fill="FFFFFF"/>
      <w:spacing w:after="1160" w:line="616" w:lineRule="exact"/>
      <w:ind w:left="1220" w:firstLine="860"/>
    </w:pPr>
    <w:rPr>
      <w:rFonts w:ascii="MingLiU" w:eastAsia="MingLiU" w:hAnsi="MingLiU" w:hint="eastAsia"/>
      <w:sz w:val="32"/>
      <w:szCs w:val="32"/>
      <w:lang w:val="zh-CN"/>
    </w:rPr>
  </w:style>
  <w:style w:type="character" w:customStyle="1" w:styleId="33">
    <w:name w:val="正文文本 (3)_"/>
    <w:basedOn w:val="ac"/>
    <w:link w:val="32"/>
    <w:uiPriority w:val="99"/>
    <w:unhideWhenUsed/>
    <w:qFormat/>
    <w:rPr>
      <w:rFonts w:ascii="MingLiU" w:eastAsia="MingLiU" w:hAnsi="MingLiU" w:hint="eastAsia"/>
      <w:sz w:val="32"/>
      <w:szCs w:val="32"/>
      <w:lang w:val="zh-CN" w:eastAsia="zh-CN"/>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styleId="TOC">
    <w:name w:val="TOC Heading"/>
    <w:basedOn w:val="1"/>
    <w:next w:val="ab"/>
    <w:uiPriority w:val="39"/>
    <w:unhideWhenUsed/>
    <w:qFormat/>
    <w:rsid w:val="0095132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ffff5">
    <w:name w:val="标准文件_段"/>
    <w:link w:val="Char1"/>
    <w:qFormat/>
    <w:rsid w:val="00901A3F"/>
    <w:pPr>
      <w:autoSpaceDE w:val="0"/>
      <w:autoSpaceDN w:val="0"/>
      <w:ind w:firstLineChars="200" w:firstLine="200"/>
      <w:jc w:val="both"/>
    </w:pPr>
    <w:rPr>
      <w:rFonts w:ascii="宋体"/>
      <w:noProof/>
      <w:sz w:val="21"/>
    </w:rPr>
  </w:style>
  <w:style w:type="paragraph" w:customStyle="1" w:styleId="a5">
    <w:name w:val="标准文件_附录标识"/>
    <w:next w:val="affff5"/>
    <w:rsid w:val="00901A3F"/>
    <w:pPr>
      <w:numPr>
        <w:numId w:val="5"/>
      </w:numPr>
      <w:shd w:val="clear" w:color="FFFFFF" w:fill="FFFFFF"/>
      <w:tabs>
        <w:tab w:val="left" w:pos="6406"/>
      </w:tabs>
      <w:spacing w:beforeLines="25" w:afterLines="50"/>
      <w:jc w:val="center"/>
      <w:outlineLvl w:val="0"/>
    </w:pPr>
    <w:rPr>
      <w:rFonts w:ascii="黑体" w:eastAsia="黑体"/>
      <w:noProof/>
      <w:sz w:val="21"/>
    </w:rPr>
  </w:style>
  <w:style w:type="paragraph" w:customStyle="1" w:styleId="a6">
    <w:name w:val="标准文件_附录一级条标题"/>
    <w:next w:val="affff5"/>
    <w:rsid w:val="00901A3F"/>
    <w:pPr>
      <w:widowControl w:val="0"/>
      <w:numPr>
        <w:ilvl w:val="1"/>
        <w:numId w:val="5"/>
      </w:numPr>
      <w:spacing w:beforeLines="50" w:afterLines="50"/>
      <w:jc w:val="both"/>
      <w:outlineLvl w:val="2"/>
    </w:pPr>
    <w:rPr>
      <w:rFonts w:ascii="黑体" w:eastAsia="黑体"/>
      <w:kern w:val="21"/>
      <w:sz w:val="21"/>
    </w:rPr>
  </w:style>
  <w:style w:type="paragraph" w:customStyle="1" w:styleId="a7">
    <w:name w:val="标准文件_附录二级条标题"/>
    <w:basedOn w:val="a6"/>
    <w:next w:val="affff5"/>
    <w:rsid w:val="00901A3F"/>
    <w:pPr>
      <w:widowControl/>
      <w:numPr>
        <w:ilvl w:val="2"/>
      </w:numPr>
      <w:wordWrap w:val="0"/>
      <w:overflowPunct w:val="0"/>
      <w:autoSpaceDE w:val="0"/>
      <w:autoSpaceDN w:val="0"/>
      <w:textAlignment w:val="baseline"/>
      <w:outlineLvl w:val="3"/>
    </w:pPr>
  </w:style>
  <w:style w:type="paragraph" w:customStyle="1" w:styleId="a8">
    <w:name w:val="标准文件_附录三级条标题"/>
    <w:next w:val="affff5"/>
    <w:rsid w:val="00901A3F"/>
    <w:pPr>
      <w:widowControl w:val="0"/>
      <w:numPr>
        <w:ilvl w:val="3"/>
        <w:numId w:val="5"/>
      </w:numPr>
      <w:spacing w:beforeLines="50" w:afterLines="50"/>
      <w:jc w:val="both"/>
      <w:outlineLvl w:val="4"/>
    </w:pPr>
    <w:rPr>
      <w:rFonts w:ascii="黑体" w:eastAsia="黑体"/>
      <w:kern w:val="21"/>
      <w:sz w:val="21"/>
    </w:rPr>
  </w:style>
  <w:style w:type="paragraph" w:customStyle="1" w:styleId="a9">
    <w:name w:val="标准文件_附录四级条标题"/>
    <w:next w:val="affff5"/>
    <w:rsid w:val="00901A3F"/>
    <w:pPr>
      <w:widowControl w:val="0"/>
      <w:numPr>
        <w:ilvl w:val="4"/>
        <w:numId w:val="5"/>
      </w:numPr>
      <w:spacing w:beforeLines="50" w:afterLines="50"/>
      <w:jc w:val="both"/>
      <w:outlineLvl w:val="5"/>
    </w:pPr>
    <w:rPr>
      <w:rFonts w:ascii="黑体" w:eastAsia="黑体"/>
      <w:kern w:val="21"/>
      <w:sz w:val="21"/>
    </w:rPr>
  </w:style>
  <w:style w:type="paragraph" w:customStyle="1" w:styleId="a4">
    <w:name w:val="标准文件_附录图标题"/>
    <w:next w:val="affff5"/>
    <w:rsid w:val="00901A3F"/>
    <w:pPr>
      <w:numPr>
        <w:ilvl w:val="1"/>
        <w:numId w:val="6"/>
      </w:numPr>
      <w:adjustRightInd w:val="0"/>
      <w:snapToGrid w:val="0"/>
      <w:spacing w:beforeLines="50" w:afterLines="50"/>
      <w:ind w:firstLine="420"/>
      <w:jc w:val="center"/>
    </w:pPr>
    <w:rPr>
      <w:rFonts w:ascii="黑体" w:eastAsia="黑体"/>
      <w:sz w:val="21"/>
    </w:rPr>
  </w:style>
  <w:style w:type="paragraph" w:customStyle="1" w:styleId="aa">
    <w:name w:val="标准文件_附录五级条标题"/>
    <w:next w:val="affff5"/>
    <w:rsid w:val="00901A3F"/>
    <w:pPr>
      <w:widowControl w:val="0"/>
      <w:numPr>
        <w:ilvl w:val="5"/>
        <w:numId w:val="5"/>
      </w:numPr>
      <w:spacing w:beforeLines="50" w:afterLines="50"/>
      <w:jc w:val="both"/>
      <w:outlineLvl w:val="6"/>
    </w:pPr>
    <w:rPr>
      <w:rFonts w:ascii="黑体" w:eastAsia="黑体"/>
      <w:kern w:val="21"/>
      <w:sz w:val="21"/>
    </w:rPr>
  </w:style>
  <w:style w:type="paragraph" w:customStyle="1" w:styleId="affff6">
    <w:name w:val="标准文件_表格"/>
    <w:basedOn w:val="affff5"/>
    <w:qFormat/>
    <w:rsid w:val="00901A3F"/>
    <w:pPr>
      <w:ind w:firstLineChars="0" w:firstLine="0"/>
      <w:jc w:val="center"/>
    </w:pPr>
    <w:rPr>
      <w:sz w:val="18"/>
    </w:rPr>
  </w:style>
  <w:style w:type="character" w:customStyle="1" w:styleId="Char1">
    <w:name w:val="标准文件_段 Char"/>
    <w:link w:val="affff5"/>
    <w:qFormat/>
    <w:rsid w:val="00901A3F"/>
    <w:rPr>
      <w:rFonts w:ascii="宋体"/>
      <w:noProof/>
      <w:sz w:val="21"/>
    </w:rPr>
  </w:style>
  <w:style w:type="paragraph" w:customStyle="1" w:styleId="a3">
    <w:name w:val="标准文件_附录图标号"/>
    <w:basedOn w:val="affff5"/>
    <w:next w:val="affff5"/>
    <w:qFormat/>
    <w:rsid w:val="00901A3F"/>
    <w:pPr>
      <w:numPr>
        <w:numId w:val="6"/>
      </w:numPr>
      <w:tabs>
        <w:tab w:val="num" w:pos="360"/>
      </w:tabs>
      <w:spacing w:line="14" w:lineRule="exact"/>
      <w:ind w:left="0" w:firstLineChars="0" w:firstLine="0"/>
      <w:jc w:val="center"/>
    </w:pPr>
    <w:rPr>
      <w:rFonts w:ascii="黑体" w:eastAsia="黑体" w:hAnsi="黑体"/>
      <w:vanish/>
      <w:sz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77536">
      <w:bodyDiv w:val="1"/>
      <w:marLeft w:val="0"/>
      <w:marRight w:val="0"/>
      <w:marTop w:val="0"/>
      <w:marBottom w:val="0"/>
      <w:divBdr>
        <w:top w:val="none" w:sz="0" w:space="0" w:color="auto"/>
        <w:left w:val="none" w:sz="0" w:space="0" w:color="auto"/>
        <w:bottom w:val="none" w:sz="0" w:space="0" w:color="auto"/>
        <w:right w:val="none" w:sz="0" w:space="0" w:color="auto"/>
      </w:divBdr>
    </w:div>
    <w:div w:id="1119297872">
      <w:bodyDiv w:val="1"/>
      <w:marLeft w:val="0"/>
      <w:marRight w:val="0"/>
      <w:marTop w:val="0"/>
      <w:marBottom w:val="0"/>
      <w:divBdr>
        <w:top w:val="none" w:sz="0" w:space="0" w:color="auto"/>
        <w:left w:val="none" w:sz="0" w:space="0" w:color="auto"/>
        <w:bottom w:val="none" w:sz="0" w:space="0" w:color="auto"/>
        <w:right w:val="none" w:sz="0" w:space="0" w:color="auto"/>
      </w:divBdr>
      <w:divsChild>
        <w:div w:id="1635789051">
          <w:marLeft w:val="547"/>
          <w:marRight w:val="0"/>
          <w:marTop w:val="0"/>
          <w:marBottom w:val="0"/>
          <w:divBdr>
            <w:top w:val="none" w:sz="0" w:space="0" w:color="auto"/>
            <w:left w:val="none" w:sz="0" w:space="0" w:color="auto"/>
            <w:bottom w:val="none" w:sz="0" w:space="0" w:color="auto"/>
            <w:right w:val="none" w:sz="0" w:space="0" w:color="auto"/>
          </w:divBdr>
        </w:div>
      </w:divsChild>
    </w:div>
    <w:div w:id="1413746522">
      <w:bodyDiv w:val="1"/>
      <w:marLeft w:val="0"/>
      <w:marRight w:val="0"/>
      <w:marTop w:val="0"/>
      <w:marBottom w:val="0"/>
      <w:divBdr>
        <w:top w:val="none" w:sz="0" w:space="0" w:color="auto"/>
        <w:left w:val="none" w:sz="0" w:space="0" w:color="auto"/>
        <w:bottom w:val="none" w:sz="0" w:space="0" w:color="auto"/>
        <w:right w:val="none" w:sz="0" w:space="0" w:color="auto"/>
      </w:divBdr>
    </w:div>
    <w:div w:id="1431202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47E287-2C90-4EBA-9BAB-BEB4C5CD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997</Words>
  <Characters>5685</Characters>
  <Application>Microsoft Office Word</Application>
  <DocSecurity>0</DocSecurity>
  <Lines>47</Lines>
  <Paragraphs>13</Paragraphs>
  <ScaleCrop>false</ScaleCrop>
  <Company>P R C</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158448536@qq.com</cp:lastModifiedBy>
  <cp:revision>7</cp:revision>
  <cp:lastPrinted>2022-12-05T07:26:00Z</cp:lastPrinted>
  <dcterms:created xsi:type="dcterms:W3CDTF">2023-11-22T06:23:00Z</dcterms:created>
  <dcterms:modified xsi:type="dcterms:W3CDTF">2024-01-19T08:39:00Z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E5103A25120C45358C896BA1F1DEDD98</vt:lpwstr>
  </property>
</Properties>
</file>