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B8E3" w14:textId="5E0AAC92" w:rsidR="002C5AE4" w:rsidRDefault="00143043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行业</w:t>
      </w:r>
      <w:bookmarkStart w:id="0" w:name="_GoBack"/>
      <w:bookmarkEnd w:id="0"/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1DEB83F2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143043" w:rsidRPr="00143043">
        <w:rPr>
          <w:rFonts w:hint="eastAsia"/>
        </w:rPr>
        <w:t>《夏热冬冷地区集成保温外墙板应用技术规范》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标准章条编号</w:t>
            </w:r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8D25" w14:textId="77777777" w:rsidR="00635B0D" w:rsidRDefault="00635B0D" w:rsidP="002C5AE4">
      <w:pPr>
        <w:ind w:firstLine="480"/>
      </w:pPr>
      <w:r>
        <w:separator/>
      </w:r>
    </w:p>
  </w:endnote>
  <w:endnote w:type="continuationSeparator" w:id="0">
    <w:p w14:paraId="6730D651" w14:textId="77777777" w:rsidR="00635B0D" w:rsidRDefault="00635B0D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CC45" w14:textId="77777777" w:rsidR="00635B0D" w:rsidRDefault="00635B0D" w:rsidP="002C5AE4">
      <w:pPr>
        <w:ind w:firstLine="480"/>
      </w:pPr>
      <w:r>
        <w:separator/>
      </w:r>
    </w:p>
  </w:footnote>
  <w:footnote w:type="continuationSeparator" w:id="0">
    <w:p w14:paraId="46C5914E" w14:textId="77777777" w:rsidR="00635B0D" w:rsidRDefault="00635B0D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143043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35B0D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66B91-8CAF-4015-8F6F-AD9EAACC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wxy</cp:lastModifiedBy>
  <cp:revision>16</cp:revision>
  <cp:lastPrinted>2014-11-03T03:43:00Z</cp:lastPrinted>
  <dcterms:created xsi:type="dcterms:W3CDTF">2014-11-03T03:38:00Z</dcterms:created>
  <dcterms:modified xsi:type="dcterms:W3CDTF">2024-09-03T10:56:00Z</dcterms:modified>
</cp:coreProperties>
</file>