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398" w:rsidRPr="00716805" w:rsidRDefault="001D3398">
      <w:pPr>
        <w:jc w:val="center"/>
        <w:rPr>
          <w:rFonts w:ascii="Times New Roman" w:hAnsi="Times New Roman"/>
          <w:sz w:val="40"/>
          <w:szCs w:val="48"/>
        </w:rPr>
      </w:pPr>
    </w:p>
    <w:p w:rsidR="001D3398" w:rsidRPr="00716805" w:rsidRDefault="001D3398">
      <w:pPr>
        <w:jc w:val="center"/>
        <w:rPr>
          <w:rFonts w:ascii="Times New Roman" w:hAnsi="Times New Roman"/>
          <w:sz w:val="40"/>
          <w:szCs w:val="48"/>
        </w:rPr>
      </w:pPr>
    </w:p>
    <w:p w:rsidR="001D3398" w:rsidRPr="00716805" w:rsidRDefault="001D3398">
      <w:pPr>
        <w:jc w:val="center"/>
        <w:rPr>
          <w:rFonts w:ascii="Times New Roman" w:hAnsi="Times New Roman"/>
          <w:sz w:val="40"/>
          <w:szCs w:val="48"/>
        </w:rPr>
      </w:pPr>
    </w:p>
    <w:p w:rsidR="001D3398" w:rsidRPr="00716805" w:rsidRDefault="001D3398">
      <w:pPr>
        <w:jc w:val="center"/>
        <w:rPr>
          <w:rFonts w:ascii="Times New Roman" w:hAnsi="Times New Roman"/>
          <w:sz w:val="72"/>
          <w:szCs w:val="72"/>
        </w:rPr>
      </w:pPr>
      <w:r w:rsidRPr="00716805">
        <w:rPr>
          <w:rFonts w:ascii="Times New Roman" w:hAnsi="Times New Roman"/>
          <w:sz w:val="72"/>
          <w:szCs w:val="72"/>
        </w:rPr>
        <w:t>《</w:t>
      </w:r>
      <w:r w:rsidR="00303F5D" w:rsidRPr="00716805">
        <w:rPr>
          <w:rFonts w:ascii="Times New Roman" w:hAnsi="Times New Roman"/>
          <w:sz w:val="72"/>
          <w:szCs w:val="72"/>
        </w:rPr>
        <w:t>陆上风电钢混塔架用水泥基座浆料</w:t>
      </w:r>
      <w:r w:rsidRPr="00716805">
        <w:rPr>
          <w:rFonts w:ascii="Times New Roman" w:hAnsi="Times New Roman"/>
          <w:sz w:val="72"/>
          <w:szCs w:val="72"/>
        </w:rPr>
        <w:t>》</w:t>
      </w:r>
    </w:p>
    <w:p w:rsidR="001D3398" w:rsidRPr="00716805" w:rsidRDefault="001D3398">
      <w:pPr>
        <w:jc w:val="center"/>
        <w:rPr>
          <w:rFonts w:ascii="Times New Roman" w:hAnsi="Times New Roman"/>
          <w:sz w:val="72"/>
          <w:szCs w:val="72"/>
        </w:rPr>
      </w:pPr>
      <w:r w:rsidRPr="00716805">
        <w:rPr>
          <w:rFonts w:ascii="Times New Roman" w:hAnsi="Times New Roman"/>
          <w:sz w:val="72"/>
          <w:szCs w:val="72"/>
        </w:rPr>
        <w:t>行业标准编制说明</w:t>
      </w:r>
    </w:p>
    <w:p w:rsidR="001D3398" w:rsidRPr="00716805" w:rsidRDefault="001D3398">
      <w:pPr>
        <w:jc w:val="center"/>
        <w:rPr>
          <w:rFonts w:ascii="Times New Roman" w:hAnsi="Times New Roman"/>
          <w:sz w:val="32"/>
          <w:szCs w:val="40"/>
        </w:rPr>
      </w:pPr>
    </w:p>
    <w:p w:rsidR="001D3398" w:rsidRPr="00716805" w:rsidRDefault="001D3398">
      <w:pPr>
        <w:jc w:val="center"/>
        <w:rPr>
          <w:rFonts w:ascii="Times New Roman" w:hAnsi="Times New Roman"/>
          <w:sz w:val="32"/>
          <w:szCs w:val="40"/>
        </w:rPr>
      </w:pPr>
    </w:p>
    <w:p w:rsidR="001D3398" w:rsidRPr="00716805" w:rsidRDefault="001D3398">
      <w:pPr>
        <w:jc w:val="center"/>
        <w:rPr>
          <w:rFonts w:ascii="Times New Roman" w:hAnsi="Times New Roman"/>
          <w:sz w:val="32"/>
          <w:szCs w:val="40"/>
        </w:rPr>
      </w:pPr>
    </w:p>
    <w:p w:rsidR="001D3398" w:rsidRPr="00716805" w:rsidRDefault="001D3398">
      <w:pPr>
        <w:jc w:val="center"/>
        <w:rPr>
          <w:rFonts w:ascii="Times New Roman" w:hAnsi="Times New Roman"/>
          <w:sz w:val="32"/>
          <w:szCs w:val="40"/>
        </w:rPr>
      </w:pPr>
    </w:p>
    <w:p w:rsidR="001D3398" w:rsidRPr="00716805" w:rsidRDefault="001D3398">
      <w:pPr>
        <w:jc w:val="center"/>
        <w:rPr>
          <w:rFonts w:ascii="Times New Roman" w:hAnsi="Times New Roman"/>
          <w:sz w:val="32"/>
          <w:szCs w:val="40"/>
        </w:rPr>
      </w:pPr>
    </w:p>
    <w:p w:rsidR="001D3398" w:rsidRPr="00716805" w:rsidRDefault="001D3398">
      <w:pPr>
        <w:jc w:val="center"/>
        <w:rPr>
          <w:rFonts w:ascii="Times New Roman" w:hAnsi="Times New Roman"/>
          <w:sz w:val="32"/>
          <w:szCs w:val="40"/>
        </w:rPr>
      </w:pPr>
    </w:p>
    <w:p w:rsidR="001D3398" w:rsidRPr="00716805" w:rsidRDefault="001D3398">
      <w:pPr>
        <w:jc w:val="center"/>
        <w:rPr>
          <w:rFonts w:ascii="Times New Roman" w:hAnsi="Times New Roman"/>
          <w:sz w:val="32"/>
          <w:szCs w:val="40"/>
        </w:rPr>
      </w:pPr>
    </w:p>
    <w:p w:rsidR="001D3398" w:rsidRPr="00716805" w:rsidRDefault="001D3398">
      <w:pPr>
        <w:jc w:val="center"/>
        <w:rPr>
          <w:rFonts w:ascii="Times New Roman" w:hAnsi="Times New Roman"/>
          <w:sz w:val="32"/>
          <w:szCs w:val="40"/>
        </w:rPr>
      </w:pPr>
    </w:p>
    <w:p w:rsidR="001D3398" w:rsidRPr="00716805" w:rsidRDefault="001D3398">
      <w:pPr>
        <w:jc w:val="center"/>
        <w:rPr>
          <w:rFonts w:ascii="Times New Roman" w:hAnsi="Times New Roman"/>
          <w:sz w:val="32"/>
          <w:szCs w:val="40"/>
        </w:rPr>
      </w:pPr>
    </w:p>
    <w:p w:rsidR="001D3398" w:rsidRPr="00716805" w:rsidRDefault="001D3398">
      <w:pPr>
        <w:jc w:val="center"/>
        <w:rPr>
          <w:rFonts w:ascii="Times New Roman" w:hAnsi="Times New Roman"/>
          <w:sz w:val="32"/>
          <w:szCs w:val="40"/>
        </w:rPr>
      </w:pPr>
    </w:p>
    <w:p w:rsidR="001D3398" w:rsidRPr="00716805" w:rsidRDefault="001D3398">
      <w:pPr>
        <w:rPr>
          <w:rFonts w:ascii="Times New Roman" w:hAnsi="Times New Roman"/>
          <w:sz w:val="32"/>
          <w:szCs w:val="40"/>
        </w:rPr>
      </w:pPr>
    </w:p>
    <w:p w:rsidR="00303F5D" w:rsidRPr="00716805" w:rsidRDefault="00303F5D" w:rsidP="00303F5D">
      <w:pPr>
        <w:jc w:val="center"/>
        <w:rPr>
          <w:rFonts w:ascii="Times New Roman" w:hAnsi="Times New Roman"/>
          <w:sz w:val="32"/>
          <w:szCs w:val="40"/>
        </w:rPr>
      </w:pPr>
      <w:r w:rsidRPr="00716805">
        <w:rPr>
          <w:rFonts w:ascii="Times New Roman" w:hAnsi="Times New Roman"/>
          <w:sz w:val="32"/>
          <w:szCs w:val="40"/>
        </w:rPr>
        <w:t>中建材中岩科技有限公司</w:t>
      </w:r>
    </w:p>
    <w:p w:rsidR="00303F5D" w:rsidRPr="00716805" w:rsidRDefault="00303F5D" w:rsidP="00303F5D">
      <w:pPr>
        <w:jc w:val="center"/>
        <w:rPr>
          <w:rFonts w:ascii="Times New Roman" w:hAnsi="Times New Roman"/>
          <w:sz w:val="32"/>
          <w:szCs w:val="40"/>
        </w:rPr>
      </w:pPr>
      <w:r w:rsidRPr="00716805">
        <w:rPr>
          <w:rFonts w:ascii="Times New Roman" w:hAnsi="Times New Roman"/>
          <w:sz w:val="32"/>
          <w:szCs w:val="40"/>
        </w:rPr>
        <w:t>北京</w:t>
      </w:r>
      <w:proofErr w:type="gramStart"/>
      <w:r w:rsidRPr="00716805">
        <w:rPr>
          <w:rFonts w:ascii="Times New Roman" w:hAnsi="Times New Roman"/>
          <w:sz w:val="32"/>
          <w:szCs w:val="40"/>
        </w:rPr>
        <w:t>天杉高科风</w:t>
      </w:r>
      <w:proofErr w:type="gramEnd"/>
      <w:r w:rsidRPr="00716805">
        <w:rPr>
          <w:rFonts w:ascii="Times New Roman" w:hAnsi="Times New Roman"/>
          <w:sz w:val="32"/>
          <w:szCs w:val="40"/>
        </w:rPr>
        <w:t>电科技有限责任公司</w:t>
      </w:r>
    </w:p>
    <w:p w:rsidR="001D3398" w:rsidRPr="00716805" w:rsidRDefault="001D3398">
      <w:pPr>
        <w:jc w:val="center"/>
        <w:rPr>
          <w:rFonts w:ascii="Times New Roman" w:hAnsi="Times New Roman"/>
          <w:sz w:val="32"/>
          <w:szCs w:val="40"/>
        </w:rPr>
      </w:pPr>
      <w:r w:rsidRPr="00716805">
        <w:rPr>
          <w:rFonts w:ascii="Times New Roman" w:hAnsi="Times New Roman"/>
          <w:sz w:val="32"/>
          <w:szCs w:val="40"/>
        </w:rPr>
        <w:t>二零二</w:t>
      </w:r>
      <w:r w:rsidR="00303F5D" w:rsidRPr="00716805">
        <w:rPr>
          <w:rFonts w:ascii="Times New Roman" w:hAnsi="Times New Roman"/>
          <w:sz w:val="32"/>
          <w:szCs w:val="40"/>
        </w:rPr>
        <w:t>四年九</w:t>
      </w:r>
      <w:r w:rsidRPr="00716805">
        <w:rPr>
          <w:rFonts w:ascii="Times New Roman" w:hAnsi="Times New Roman"/>
          <w:sz w:val="32"/>
          <w:szCs w:val="40"/>
        </w:rPr>
        <w:t>月</w:t>
      </w:r>
    </w:p>
    <w:p w:rsidR="001D3398" w:rsidRPr="00716805" w:rsidRDefault="001D3398">
      <w:pPr>
        <w:jc w:val="center"/>
        <w:rPr>
          <w:rFonts w:ascii="Times New Roman" w:hAnsi="Times New Roman"/>
          <w:b/>
          <w:sz w:val="44"/>
          <w:szCs w:val="44"/>
        </w:rPr>
      </w:pPr>
      <w:r w:rsidRPr="00716805">
        <w:rPr>
          <w:rFonts w:ascii="Times New Roman" w:hAnsi="Times New Roman"/>
          <w:sz w:val="32"/>
          <w:szCs w:val="40"/>
        </w:rPr>
        <w:br w:type="page"/>
      </w:r>
      <w:r w:rsidRPr="00716805">
        <w:rPr>
          <w:rFonts w:ascii="Times New Roman" w:hAnsi="Times New Roman"/>
          <w:b/>
          <w:sz w:val="44"/>
          <w:szCs w:val="44"/>
        </w:rPr>
        <w:lastRenderedPageBreak/>
        <w:t>目</w:t>
      </w:r>
      <w:r w:rsidRPr="00716805">
        <w:rPr>
          <w:rFonts w:ascii="Times New Roman" w:hAnsi="Times New Roman"/>
          <w:b/>
          <w:sz w:val="44"/>
          <w:szCs w:val="44"/>
        </w:rPr>
        <w:t xml:space="preserve"> </w:t>
      </w:r>
      <w:r w:rsidRPr="00716805">
        <w:rPr>
          <w:rFonts w:ascii="Times New Roman" w:hAnsi="Times New Roman"/>
          <w:b/>
          <w:sz w:val="44"/>
          <w:szCs w:val="44"/>
        </w:rPr>
        <w:t>录</w:t>
      </w:r>
    </w:p>
    <w:p w:rsidR="001D3398" w:rsidRPr="00716805" w:rsidRDefault="001D3398">
      <w:pPr>
        <w:jc w:val="center"/>
        <w:rPr>
          <w:rFonts w:ascii="Times New Roman" w:hAnsi="Times New Roman"/>
          <w:sz w:val="28"/>
          <w:szCs w:val="36"/>
        </w:rPr>
      </w:pPr>
    </w:p>
    <w:p w:rsidR="00C713D1" w:rsidRPr="008B73B9" w:rsidRDefault="001D3398" w:rsidP="008B73B9">
      <w:pPr>
        <w:pStyle w:val="10"/>
        <w:tabs>
          <w:tab w:val="right" w:leader="dot" w:pos="8296"/>
        </w:tabs>
        <w:spacing w:line="360" w:lineRule="auto"/>
        <w:rPr>
          <w:rFonts w:asciiTheme="minorHAnsi" w:eastAsiaTheme="minorEastAsia" w:hAnsiTheme="minorHAnsi" w:cstheme="minorBidi"/>
          <w:noProof/>
          <w:sz w:val="24"/>
        </w:rPr>
      </w:pPr>
      <w:r w:rsidRPr="00716805">
        <w:rPr>
          <w:rFonts w:ascii="Times New Roman" w:hAnsi="Times New Roman"/>
        </w:rPr>
        <w:fldChar w:fldCharType="begin"/>
      </w:r>
      <w:r w:rsidRPr="00716805">
        <w:rPr>
          <w:rFonts w:ascii="Times New Roman" w:hAnsi="Times New Roman"/>
        </w:rPr>
        <w:instrText xml:space="preserve">TOC \o "1-2" \h \u </w:instrText>
      </w:r>
      <w:r w:rsidRPr="00716805">
        <w:rPr>
          <w:rFonts w:ascii="Times New Roman" w:hAnsi="Times New Roman"/>
        </w:rPr>
        <w:fldChar w:fldCharType="separate"/>
      </w:r>
      <w:hyperlink w:anchor="_Toc177990593" w:history="1">
        <w:r w:rsidR="00C713D1" w:rsidRPr="008B73B9">
          <w:rPr>
            <w:rStyle w:val="ad"/>
            <w:rFonts w:ascii="Times New Roman" w:hAnsi="Times New Roman" w:hint="eastAsia"/>
            <w:b/>
            <w:noProof/>
            <w:sz w:val="24"/>
          </w:rPr>
          <w:t>一</w:t>
        </w:r>
        <w:r w:rsidR="00C713D1" w:rsidRPr="008B73B9">
          <w:rPr>
            <w:rStyle w:val="ad"/>
            <w:rFonts w:ascii="Times New Roman" w:hAnsi="Times New Roman"/>
            <w:b/>
            <w:noProof/>
            <w:sz w:val="24"/>
          </w:rPr>
          <w:t xml:space="preserve"> </w:t>
        </w:r>
        <w:r w:rsidR="00C713D1" w:rsidRPr="008B73B9">
          <w:rPr>
            <w:rStyle w:val="ad"/>
            <w:rFonts w:ascii="Times New Roman" w:hAnsi="Times New Roman" w:hint="eastAsia"/>
            <w:b/>
            <w:noProof/>
            <w:sz w:val="24"/>
          </w:rPr>
          <w:t>工作简况</w:t>
        </w:r>
        <w:r w:rsidR="00C713D1" w:rsidRPr="008B73B9">
          <w:rPr>
            <w:noProof/>
            <w:sz w:val="24"/>
          </w:rPr>
          <w:tab/>
        </w:r>
        <w:r w:rsidR="00C713D1" w:rsidRPr="008B73B9">
          <w:rPr>
            <w:noProof/>
            <w:sz w:val="24"/>
          </w:rPr>
          <w:fldChar w:fldCharType="begin"/>
        </w:r>
        <w:r w:rsidR="00C713D1" w:rsidRPr="008B73B9">
          <w:rPr>
            <w:noProof/>
            <w:sz w:val="24"/>
          </w:rPr>
          <w:instrText xml:space="preserve"> PAGEREF _Toc177990593 \h </w:instrText>
        </w:r>
        <w:r w:rsidR="00C713D1" w:rsidRPr="008B73B9">
          <w:rPr>
            <w:noProof/>
            <w:sz w:val="24"/>
          </w:rPr>
        </w:r>
        <w:r w:rsidR="00C713D1" w:rsidRPr="008B73B9">
          <w:rPr>
            <w:noProof/>
            <w:sz w:val="24"/>
          </w:rPr>
          <w:fldChar w:fldCharType="separate"/>
        </w:r>
        <w:r w:rsidR="008B73B9" w:rsidRPr="008B73B9">
          <w:rPr>
            <w:noProof/>
            <w:sz w:val="24"/>
          </w:rPr>
          <w:t>3</w:t>
        </w:r>
        <w:r w:rsidR="00C713D1"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594" w:history="1">
        <w:r w:rsidRPr="008B73B9">
          <w:rPr>
            <w:rStyle w:val="ad"/>
            <w:rFonts w:ascii="Times New Roman" w:hAnsi="Times New Roman"/>
            <w:noProof/>
            <w:sz w:val="24"/>
          </w:rPr>
          <w:t>1.1</w:t>
        </w:r>
        <w:r w:rsidRPr="008B73B9">
          <w:rPr>
            <w:rStyle w:val="ad"/>
            <w:rFonts w:ascii="Times New Roman" w:hAnsi="Times New Roman" w:hint="eastAsia"/>
            <w:noProof/>
            <w:sz w:val="24"/>
          </w:rPr>
          <w:t>任务来源</w:t>
        </w:r>
        <w:r w:rsidRPr="008B73B9">
          <w:rPr>
            <w:noProof/>
            <w:sz w:val="24"/>
          </w:rPr>
          <w:tab/>
        </w:r>
        <w:r w:rsidRPr="008B73B9">
          <w:rPr>
            <w:noProof/>
            <w:sz w:val="24"/>
          </w:rPr>
          <w:fldChar w:fldCharType="begin"/>
        </w:r>
        <w:r w:rsidRPr="008B73B9">
          <w:rPr>
            <w:noProof/>
            <w:sz w:val="24"/>
          </w:rPr>
          <w:instrText xml:space="preserve"> PAGEREF _Toc177990594 \h </w:instrText>
        </w:r>
        <w:r w:rsidRPr="008B73B9">
          <w:rPr>
            <w:noProof/>
            <w:sz w:val="24"/>
          </w:rPr>
        </w:r>
        <w:r w:rsidRPr="008B73B9">
          <w:rPr>
            <w:noProof/>
            <w:sz w:val="24"/>
          </w:rPr>
          <w:fldChar w:fldCharType="separate"/>
        </w:r>
        <w:r w:rsidR="008B73B9" w:rsidRPr="008B73B9">
          <w:rPr>
            <w:noProof/>
            <w:sz w:val="24"/>
          </w:rPr>
          <w:t>3</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595" w:history="1">
        <w:r w:rsidRPr="008B73B9">
          <w:rPr>
            <w:rStyle w:val="ad"/>
            <w:rFonts w:ascii="Times New Roman" w:hAnsi="Times New Roman"/>
            <w:noProof/>
            <w:sz w:val="24"/>
          </w:rPr>
          <w:t>1.2</w:t>
        </w:r>
        <w:r w:rsidRPr="008B73B9">
          <w:rPr>
            <w:rStyle w:val="ad"/>
            <w:rFonts w:ascii="Times New Roman" w:hAnsi="Times New Roman" w:hint="eastAsia"/>
            <w:noProof/>
            <w:sz w:val="24"/>
          </w:rPr>
          <w:t>协作单位</w:t>
        </w:r>
        <w:r w:rsidRPr="008B73B9">
          <w:rPr>
            <w:noProof/>
            <w:sz w:val="24"/>
          </w:rPr>
          <w:tab/>
        </w:r>
        <w:r w:rsidRPr="008B73B9">
          <w:rPr>
            <w:noProof/>
            <w:sz w:val="24"/>
          </w:rPr>
          <w:fldChar w:fldCharType="begin"/>
        </w:r>
        <w:r w:rsidRPr="008B73B9">
          <w:rPr>
            <w:noProof/>
            <w:sz w:val="24"/>
          </w:rPr>
          <w:instrText xml:space="preserve"> PAGEREF _Toc177990595 \h </w:instrText>
        </w:r>
        <w:r w:rsidRPr="008B73B9">
          <w:rPr>
            <w:noProof/>
            <w:sz w:val="24"/>
          </w:rPr>
        </w:r>
        <w:r w:rsidRPr="008B73B9">
          <w:rPr>
            <w:noProof/>
            <w:sz w:val="24"/>
          </w:rPr>
          <w:fldChar w:fldCharType="separate"/>
        </w:r>
        <w:r w:rsidR="008B73B9" w:rsidRPr="008B73B9">
          <w:rPr>
            <w:noProof/>
            <w:sz w:val="24"/>
          </w:rPr>
          <w:t>3</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596" w:history="1">
        <w:r w:rsidRPr="008B73B9">
          <w:rPr>
            <w:rStyle w:val="ad"/>
            <w:rFonts w:ascii="Times New Roman" w:hAnsi="Times New Roman"/>
            <w:bCs/>
            <w:noProof/>
            <w:sz w:val="24"/>
          </w:rPr>
          <w:t>1.3</w:t>
        </w:r>
        <w:r w:rsidRPr="008B73B9">
          <w:rPr>
            <w:rStyle w:val="ad"/>
            <w:rFonts w:ascii="Times New Roman" w:hAnsi="Times New Roman" w:hint="eastAsia"/>
            <w:bCs/>
            <w:noProof/>
            <w:sz w:val="24"/>
          </w:rPr>
          <w:t>标准主要起草人及其所做的工作：</w:t>
        </w:r>
        <w:r w:rsidRPr="008B73B9">
          <w:rPr>
            <w:noProof/>
            <w:sz w:val="24"/>
          </w:rPr>
          <w:tab/>
        </w:r>
        <w:r w:rsidRPr="008B73B9">
          <w:rPr>
            <w:noProof/>
            <w:sz w:val="24"/>
          </w:rPr>
          <w:fldChar w:fldCharType="begin"/>
        </w:r>
        <w:r w:rsidRPr="008B73B9">
          <w:rPr>
            <w:noProof/>
            <w:sz w:val="24"/>
          </w:rPr>
          <w:instrText xml:space="preserve"> PAGEREF _Toc177990596 \h </w:instrText>
        </w:r>
        <w:r w:rsidRPr="008B73B9">
          <w:rPr>
            <w:noProof/>
            <w:sz w:val="24"/>
          </w:rPr>
        </w:r>
        <w:r w:rsidRPr="008B73B9">
          <w:rPr>
            <w:noProof/>
            <w:sz w:val="24"/>
          </w:rPr>
          <w:fldChar w:fldCharType="separate"/>
        </w:r>
        <w:r w:rsidR="008B73B9" w:rsidRPr="008B73B9">
          <w:rPr>
            <w:noProof/>
            <w:sz w:val="24"/>
          </w:rPr>
          <w:t>3</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597" w:history="1">
        <w:r w:rsidRPr="008B73B9">
          <w:rPr>
            <w:rStyle w:val="ad"/>
            <w:rFonts w:ascii="Times New Roman" w:hAnsi="Times New Roman"/>
            <w:noProof/>
            <w:sz w:val="24"/>
          </w:rPr>
          <w:t>1.4</w:t>
        </w:r>
        <w:r w:rsidRPr="008B73B9">
          <w:rPr>
            <w:rStyle w:val="ad"/>
            <w:rFonts w:ascii="Times New Roman" w:hAnsi="Times New Roman" w:hint="eastAsia"/>
            <w:noProof/>
            <w:sz w:val="24"/>
          </w:rPr>
          <w:t>主要工作过程</w:t>
        </w:r>
        <w:r w:rsidRPr="008B73B9">
          <w:rPr>
            <w:noProof/>
            <w:sz w:val="24"/>
          </w:rPr>
          <w:tab/>
        </w:r>
        <w:r w:rsidRPr="008B73B9">
          <w:rPr>
            <w:noProof/>
            <w:sz w:val="24"/>
          </w:rPr>
          <w:fldChar w:fldCharType="begin"/>
        </w:r>
        <w:r w:rsidRPr="008B73B9">
          <w:rPr>
            <w:noProof/>
            <w:sz w:val="24"/>
          </w:rPr>
          <w:instrText xml:space="preserve"> PAGEREF _Toc177990597 \h </w:instrText>
        </w:r>
        <w:r w:rsidRPr="008B73B9">
          <w:rPr>
            <w:noProof/>
            <w:sz w:val="24"/>
          </w:rPr>
        </w:r>
        <w:r w:rsidRPr="008B73B9">
          <w:rPr>
            <w:noProof/>
            <w:sz w:val="24"/>
          </w:rPr>
          <w:fldChar w:fldCharType="separate"/>
        </w:r>
        <w:r w:rsidR="008B73B9" w:rsidRPr="008B73B9">
          <w:rPr>
            <w:noProof/>
            <w:sz w:val="24"/>
          </w:rPr>
          <w:t>5</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01" w:history="1">
        <w:r w:rsidRPr="008B73B9">
          <w:rPr>
            <w:rStyle w:val="ad"/>
            <w:rFonts w:ascii="Times New Roman" w:hAnsi="Times New Roman" w:hint="eastAsia"/>
            <w:b/>
            <w:noProof/>
            <w:sz w:val="24"/>
          </w:rPr>
          <w:t>二</w:t>
        </w:r>
        <w:r w:rsidRPr="008B73B9">
          <w:rPr>
            <w:rStyle w:val="ad"/>
            <w:rFonts w:ascii="Times New Roman" w:hAnsi="Times New Roman"/>
            <w:b/>
            <w:noProof/>
            <w:sz w:val="24"/>
          </w:rPr>
          <w:t xml:space="preserve"> </w:t>
        </w:r>
        <w:r w:rsidRPr="008B73B9">
          <w:rPr>
            <w:rStyle w:val="ad"/>
            <w:rFonts w:ascii="Times New Roman" w:hAnsi="Times New Roman" w:hint="eastAsia"/>
            <w:b/>
            <w:noProof/>
            <w:sz w:val="24"/>
          </w:rPr>
          <w:t>标准编制原则和标准主要内容说明</w:t>
        </w:r>
        <w:r w:rsidRPr="008B73B9">
          <w:rPr>
            <w:noProof/>
            <w:sz w:val="24"/>
          </w:rPr>
          <w:tab/>
        </w:r>
        <w:r w:rsidRPr="008B73B9">
          <w:rPr>
            <w:noProof/>
            <w:sz w:val="24"/>
          </w:rPr>
          <w:fldChar w:fldCharType="begin"/>
        </w:r>
        <w:r w:rsidRPr="008B73B9">
          <w:rPr>
            <w:noProof/>
            <w:sz w:val="24"/>
          </w:rPr>
          <w:instrText xml:space="preserve"> PAGEREF _Toc177990601 \h </w:instrText>
        </w:r>
        <w:r w:rsidRPr="008B73B9">
          <w:rPr>
            <w:noProof/>
            <w:sz w:val="24"/>
          </w:rPr>
        </w:r>
        <w:r w:rsidRPr="008B73B9">
          <w:rPr>
            <w:noProof/>
            <w:sz w:val="24"/>
          </w:rPr>
          <w:fldChar w:fldCharType="separate"/>
        </w:r>
        <w:r w:rsidR="008B73B9" w:rsidRPr="008B73B9">
          <w:rPr>
            <w:noProof/>
            <w:sz w:val="24"/>
          </w:rPr>
          <w:t>5</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02" w:history="1">
        <w:r w:rsidRPr="008B73B9">
          <w:rPr>
            <w:rStyle w:val="ad"/>
            <w:rFonts w:ascii="Times New Roman" w:hAnsi="Times New Roman"/>
            <w:noProof/>
            <w:sz w:val="24"/>
          </w:rPr>
          <w:t xml:space="preserve">2.1 </w:t>
        </w:r>
        <w:r w:rsidRPr="008B73B9">
          <w:rPr>
            <w:rStyle w:val="ad"/>
            <w:rFonts w:ascii="Times New Roman" w:hAnsi="Times New Roman" w:hint="eastAsia"/>
            <w:noProof/>
            <w:sz w:val="24"/>
          </w:rPr>
          <w:t>标准编制原则</w:t>
        </w:r>
        <w:r w:rsidRPr="008B73B9">
          <w:rPr>
            <w:noProof/>
            <w:sz w:val="24"/>
          </w:rPr>
          <w:tab/>
        </w:r>
        <w:r w:rsidRPr="008B73B9">
          <w:rPr>
            <w:noProof/>
            <w:sz w:val="24"/>
          </w:rPr>
          <w:fldChar w:fldCharType="begin"/>
        </w:r>
        <w:r w:rsidRPr="008B73B9">
          <w:rPr>
            <w:noProof/>
            <w:sz w:val="24"/>
          </w:rPr>
          <w:instrText xml:space="preserve"> PAGEREF _Toc177990602 \h </w:instrText>
        </w:r>
        <w:r w:rsidRPr="008B73B9">
          <w:rPr>
            <w:noProof/>
            <w:sz w:val="24"/>
          </w:rPr>
        </w:r>
        <w:r w:rsidRPr="008B73B9">
          <w:rPr>
            <w:noProof/>
            <w:sz w:val="24"/>
          </w:rPr>
          <w:fldChar w:fldCharType="separate"/>
        </w:r>
        <w:r w:rsidR="008B73B9" w:rsidRPr="008B73B9">
          <w:rPr>
            <w:noProof/>
            <w:sz w:val="24"/>
          </w:rPr>
          <w:t>5</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03" w:history="1">
        <w:r w:rsidRPr="008B73B9">
          <w:rPr>
            <w:rStyle w:val="ad"/>
            <w:rFonts w:ascii="Times New Roman" w:hAnsi="Times New Roman"/>
            <w:noProof/>
            <w:sz w:val="24"/>
          </w:rPr>
          <w:t xml:space="preserve">2.2 </w:t>
        </w:r>
        <w:r w:rsidRPr="008B73B9">
          <w:rPr>
            <w:rStyle w:val="ad"/>
            <w:rFonts w:ascii="Times New Roman" w:hAnsi="Times New Roman" w:hint="eastAsia"/>
            <w:noProof/>
            <w:sz w:val="24"/>
          </w:rPr>
          <w:t>标准主要内容说明</w:t>
        </w:r>
        <w:r w:rsidRPr="008B73B9">
          <w:rPr>
            <w:noProof/>
            <w:sz w:val="24"/>
          </w:rPr>
          <w:tab/>
        </w:r>
        <w:r w:rsidRPr="008B73B9">
          <w:rPr>
            <w:noProof/>
            <w:sz w:val="24"/>
          </w:rPr>
          <w:fldChar w:fldCharType="begin"/>
        </w:r>
        <w:r w:rsidRPr="008B73B9">
          <w:rPr>
            <w:noProof/>
            <w:sz w:val="24"/>
          </w:rPr>
          <w:instrText xml:space="preserve"> PAGEREF _Toc177990603 \h </w:instrText>
        </w:r>
        <w:r w:rsidRPr="008B73B9">
          <w:rPr>
            <w:noProof/>
            <w:sz w:val="24"/>
          </w:rPr>
        </w:r>
        <w:r w:rsidRPr="008B73B9">
          <w:rPr>
            <w:noProof/>
            <w:sz w:val="24"/>
          </w:rPr>
          <w:fldChar w:fldCharType="separate"/>
        </w:r>
        <w:r w:rsidR="008B73B9" w:rsidRPr="008B73B9">
          <w:rPr>
            <w:noProof/>
            <w:sz w:val="24"/>
          </w:rPr>
          <w:t>5</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19" w:history="1">
        <w:r w:rsidRPr="008B73B9">
          <w:rPr>
            <w:rStyle w:val="ad"/>
            <w:rFonts w:ascii="Times New Roman" w:hAnsi="Times New Roman"/>
            <w:noProof/>
            <w:sz w:val="24"/>
          </w:rPr>
          <w:t xml:space="preserve">2.3 </w:t>
        </w:r>
        <w:r w:rsidRPr="008B73B9">
          <w:rPr>
            <w:rStyle w:val="ad"/>
            <w:rFonts w:ascii="Times New Roman" w:hAnsi="Times New Roman" w:hint="eastAsia"/>
            <w:noProof/>
            <w:sz w:val="24"/>
          </w:rPr>
          <w:t>标准技术要求</w:t>
        </w:r>
        <w:r w:rsidRPr="008B73B9">
          <w:rPr>
            <w:noProof/>
            <w:sz w:val="24"/>
          </w:rPr>
          <w:tab/>
        </w:r>
        <w:r w:rsidRPr="008B73B9">
          <w:rPr>
            <w:noProof/>
            <w:sz w:val="24"/>
          </w:rPr>
          <w:fldChar w:fldCharType="begin"/>
        </w:r>
        <w:r w:rsidRPr="008B73B9">
          <w:rPr>
            <w:noProof/>
            <w:sz w:val="24"/>
          </w:rPr>
          <w:instrText xml:space="preserve"> PAGEREF _Toc177990619 \h </w:instrText>
        </w:r>
        <w:r w:rsidRPr="008B73B9">
          <w:rPr>
            <w:noProof/>
            <w:sz w:val="24"/>
          </w:rPr>
        </w:r>
        <w:r w:rsidRPr="008B73B9">
          <w:rPr>
            <w:noProof/>
            <w:sz w:val="24"/>
          </w:rPr>
          <w:fldChar w:fldCharType="separate"/>
        </w:r>
        <w:r w:rsidR="008B73B9" w:rsidRPr="008B73B9">
          <w:rPr>
            <w:noProof/>
            <w:sz w:val="24"/>
          </w:rPr>
          <w:t>10</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22" w:history="1">
        <w:r w:rsidRPr="008B73B9">
          <w:rPr>
            <w:rStyle w:val="ad"/>
            <w:rFonts w:ascii="Times New Roman" w:hAnsi="Times New Roman"/>
            <w:noProof/>
            <w:sz w:val="24"/>
          </w:rPr>
          <w:t xml:space="preserve">2.4 </w:t>
        </w:r>
        <w:r w:rsidRPr="008B73B9">
          <w:rPr>
            <w:rStyle w:val="ad"/>
            <w:rFonts w:ascii="Times New Roman" w:hAnsi="Times New Roman" w:hint="eastAsia"/>
            <w:noProof/>
            <w:sz w:val="24"/>
          </w:rPr>
          <w:t>测试方法说明</w:t>
        </w:r>
        <w:r w:rsidRPr="008B73B9">
          <w:rPr>
            <w:noProof/>
            <w:sz w:val="24"/>
          </w:rPr>
          <w:tab/>
        </w:r>
        <w:r w:rsidRPr="008B73B9">
          <w:rPr>
            <w:noProof/>
            <w:sz w:val="24"/>
          </w:rPr>
          <w:fldChar w:fldCharType="begin"/>
        </w:r>
        <w:r w:rsidRPr="008B73B9">
          <w:rPr>
            <w:noProof/>
            <w:sz w:val="24"/>
          </w:rPr>
          <w:instrText xml:space="preserve"> PAGEREF _Toc177990622 \h </w:instrText>
        </w:r>
        <w:r w:rsidRPr="008B73B9">
          <w:rPr>
            <w:noProof/>
            <w:sz w:val="24"/>
          </w:rPr>
        </w:r>
        <w:r w:rsidRPr="008B73B9">
          <w:rPr>
            <w:noProof/>
            <w:sz w:val="24"/>
          </w:rPr>
          <w:fldChar w:fldCharType="separate"/>
        </w:r>
        <w:r w:rsidR="008B73B9" w:rsidRPr="008B73B9">
          <w:rPr>
            <w:noProof/>
            <w:sz w:val="24"/>
          </w:rPr>
          <w:t>11</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31" w:history="1">
        <w:r w:rsidRPr="008B73B9">
          <w:rPr>
            <w:rStyle w:val="ad"/>
            <w:rFonts w:ascii="Times New Roman" w:hAnsi="Times New Roman" w:hint="eastAsia"/>
            <w:b/>
            <w:noProof/>
            <w:sz w:val="24"/>
          </w:rPr>
          <w:t>三</w:t>
        </w:r>
        <w:r w:rsidRPr="008B73B9">
          <w:rPr>
            <w:rStyle w:val="ad"/>
            <w:rFonts w:ascii="Times New Roman" w:hAnsi="Times New Roman"/>
            <w:b/>
            <w:noProof/>
            <w:sz w:val="24"/>
          </w:rPr>
          <w:t xml:space="preserve"> </w:t>
        </w:r>
        <w:r w:rsidRPr="008B73B9">
          <w:rPr>
            <w:rStyle w:val="ad"/>
            <w:rFonts w:ascii="Times New Roman" w:hAnsi="Times New Roman" w:hint="eastAsia"/>
            <w:b/>
            <w:noProof/>
            <w:sz w:val="24"/>
          </w:rPr>
          <w:t>主要试验验证情况分析</w:t>
        </w:r>
        <w:r w:rsidRPr="008B73B9">
          <w:rPr>
            <w:noProof/>
            <w:sz w:val="24"/>
          </w:rPr>
          <w:tab/>
        </w:r>
        <w:r w:rsidRPr="008B73B9">
          <w:rPr>
            <w:noProof/>
            <w:sz w:val="24"/>
          </w:rPr>
          <w:fldChar w:fldCharType="begin"/>
        </w:r>
        <w:r w:rsidRPr="008B73B9">
          <w:rPr>
            <w:noProof/>
            <w:sz w:val="24"/>
          </w:rPr>
          <w:instrText xml:space="preserve"> PAGEREF _Toc177990631 \h </w:instrText>
        </w:r>
        <w:r w:rsidRPr="008B73B9">
          <w:rPr>
            <w:noProof/>
            <w:sz w:val="24"/>
          </w:rPr>
        </w:r>
        <w:r w:rsidRPr="008B73B9">
          <w:rPr>
            <w:noProof/>
            <w:sz w:val="24"/>
          </w:rPr>
          <w:fldChar w:fldCharType="separate"/>
        </w:r>
        <w:r w:rsidR="008B73B9" w:rsidRPr="008B73B9">
          <w:rPr>
            <w:noProof/>
            <w:sz w:val="24"/>
          </w:rPr>
          <w:t>13</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35" w:history="1">
        <w:r w:rsidRPr="008B73B9">
          <w:rPr>
            <w:rStyle w:val="ad"/>
            <w:rFonts w:ascii="Times New Roman" w:hAnsi="Times New Roman" w:hint="eastAsia"/>
            <w:b/>
            <w:noProof/>
            <w:sz w:val="24"/>
          </w:rPr>
          <w:t>四</w:t>
        </w:r>
        <w:r w:rsidRPr="008B73B9">
          <w:rPr>
            <w:rStyle w:val="ad"/>
            <w:rFonts w:ascii="Times New Roman" w:hAnsi="Times New Roman"/>
            <w:b/>
            <w:noProof/>
            <w:sz w:val="24"/>
          </w:rPr>
          <w:t xml:space="preserve"> </w:t>
        </w:r>
        <w:r w:rsidRPr="008B73B9">
          <w:rPr>
            <w:rStyle w:val="ad"/>
            <w:rFonts w:ascii="Times New Roman" w:hAnsi="Times New Roman" w:hint="eastAsia"/>
            <w:b/>
            <w:noProof/>
            <w:sz w:val="24"/>
          </w:rPr>
          <w:t>技术经济论证及预期经济效果</w:t>
        </w:r>
        <w:r w:rsidRPr="008B73B9">
          <w:rPr>
            <w:noProof/>
            <w:sz w:val="24"/>
          </w:rPr>
          <w:tab/>
        </w:r>
        <w:r w:rsidRPr="008B73B9">
          <w:rPr>
            <w:noProof/>
            <w:sz w:val="24"/>
          </w:rPr>
          <w:fldChar w:fldCharType="begin"/>
        </w:r>
        <w:r w:rsidRPr="008B73B9">
          <w:rPr>
            <w:noProof/>
            <w:sz w:val="24"/>
          </w:rPr>
          <w:instrText xml:space="preserve"> PAGEREF _Toc177990635 \h </w:instrText>
        </w:r>
        <w:r w:rsidRPr="008B73B9">
          <w:rPr>
            <w:noProof/>
            <w:sz w:val="24"/>
          </w:rPr>
        </w:r>
        <w:r w:rsidRPr="008B73B9">
          <w:rPr>
            <w:noProof/>
            <w:sz w:val="24"/>
          </w:rPr>
          <w:fldChar w:fldCharType="separate"/>
        </w:r>
        <w:r w:rsidR="008B73B9" w:rsidRPr="008B73B9">
          <w:rPr>
            <w:noProof/>
            <w:sz w:val="24"/>
          </w:rPr>
          <w:t>20</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36" w:history="1">
        <w:r w:rsidRPr="008B73B9">
          <w:rPr>
            <w:rStyle w:val="ad"/>
            <w:rFonts w:ascii="Times New Roman" w:hAnsi="Times New Roman" w:hint="eastAsia"/>
            <w:b/>
            <w:noProof/>
            <w:sz w:val="24"/>
          </w:rPr>
          <w:t>五</w:t>
        </w:r>
        <w:r w:rsidRPr="008B73B9">
          <w:rPr>
            <w:rStyle w:val="ad"/>
            <w:rFonts w:ascii="Times New Roman" w:hAnsi="Times New Roman"/>
            <w:b/>
            <w:noProof/>
            <w:sz w:val="24"/>
          </w:rPr>
          <w:t xml:space="preserve"> </w:t>
        </w:r>
        <w:r w:rsidRPr="008B73B9">
          <w:rPr>
            <w:rStyle w:val="ad"/>
            <w:rFonts w:ascii="Times New Roman" w:hAnsi="Times New Roman" w:hint="eastAsia"/>
            <w:b/>
            <w:noProof/>
            <w:sz w:val="24"/>
          </w:rPr>
          <w:t>国外采标程度及对比情况</w:t>
        </w:r>
        <w:r w:rsidRPr="008B73B9">
          <w:rPr>
            <w:noProof/>
            <w:sz w:val="24"/>
          </w:rPr>
          <w:tab/>
        </w:r>
        <w:r w:rsidRPr="008B73B9">
          <w:rPr>
            <w:noProof/>
            <w:sz w:val="24"/>
          </w:rPr>
          <w:fldChar w:fldCharType="begin"/>
        </w:r>
        <w:r w:rsidRPr="008B73B9">
          <w:rPr>
            <w:noProof/>
            <w:sz w:val="24"/>
          </w:rPr>
          <w:instrText xml:space="preserve"> PAGEREF _Toc177990636 \h </w:instrText>
        </w:r>
        <w:r w:rsidRPr="008B73B9">
          <w:rPr>
            <w:noProof/>
            <w:sz w:val="24"/>
          </w:rPr>
        </w:r>
        <w:r w:rsidRPr="008B73B9">
          <w:rPr>
            <w:noProof/>
            <w:sz w:val="24"/>
          </w:rPr>
          <w:fldChar w:fldCharType="separate"/>
        </w:r>
        <w:r w:rsidR="008B73B9" w:rsidRPr="008B73B9">
          <w:rPr>
            <w:noProof/>
            <w:sz w:val="24"/>
          </w:rPr>
          <w:t>21</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37" w:history="1">
        <w:r w:rsidRPr="008B73B9">
          <w:rPr>
            <w:rStyle w:val="ad"/>
            <w:rFonts w:ascii="Times New Roman" w:hAnsi="Times New Roman" w:hint="eastAsia"/>
            <w:b/>
            <w:noProof/>
            <w:sz w:val="24"/>
          </w:rPr>
          <w:t>六</w:t>
        </w:r>
        <w:r w:rsidRPr="008B73B9">
          <w:rPr>
            <w:rStyle w:val="ad"/>
            <w:rFonts w:ascii="Times New Roman" w:hAnsi="Times New Roman"/>
            <w:b/>
            <w:noProof/>
            <w:sz w:val="24"/>
          </w:rPr>
          <w:t xml:space="preserve"> </w:t>
        </w:r>
        <w:r w:rsidRPr="008B73B9">
          <w:rPr>
            <w:rStyle w:val="ad"/>
            <w:rFonts w:ascii="Times New Roman" w:hAnsi="Times New Roman" w:hint="eastAsia"/>
            <w:b/>
            <w:noProof/>
            <w:sz w:val="24"/>
          </w:rPr>
          <w:t>与有关的现行法律、法规和强制性国家标准的关系</w:t>
        </w:r>
        <w:r w:rsidRPr="008B73B9">
          <w:rPr>
            <w:noProof/>
            <w:sz w:val="24"/>
          </w:rPr>
          <w:tab/>
        </w:r>
        <w:r w:rsidRPr="008B73B9">
          <w:rPr>
            <w:noProof/>
            <w:sz w:val="24"/>
          </w:rPr>
          <w:fldChar w:fldCharType="begin"/>
        </w:r>
        <w:r w:rsidRPr="008B73B9">
          <w:rPr>
            <w:noProof/>
            <w:sz w:val="24"/>
          </w:rPr>
          <w:instrText xml:space="preserve"> PAGEREF _Toc177990637 \h </w:instrText>
        </w:r>
        <w:r w:rsidRPr="008B73B9">
          <w:rPr>
            <w:noProof/>
            <w:sz w:val="24"/>
          </w:rPr>
        </w:r>
        <w:r w:rsidRPr="008B73B9">
          <w:rPr>
            <w:noProof/>
            <w:sz w:val="24"/>
          </w:rPr>
          <w:fldChar w:fldCharType="separate"/>
        </w:r>
        <w:r w:rsidR="008B73B9" w:rsidRPr="008B73B9">
          <w:rPr>
            <w:noProof/>
            <w:sz w:val="24"/>
          </w:rPr>
          <w:t>21</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39" w:history="1">
        <w:r w:rsidRPr="008B73B9">
          <w:rPr>
            <w:rStyle w:val="ad"/>
            <w:rFonts w:ascii="Times New Roman" w:hAnsi="Times New Roman" w:hint="eastAsia"/>
            <w:b/>
            <w:noProof/>
            <w:sz w:val="24"/>
          </w:rPr>
          <w:t>七</w:t>
        </w:r>
        <w:r w:rsidRPr="008B73B9">
          <w:rPr>
            <w:rStyle w:val="ad"/>
            <w:rFonts w:ascii="Times New Roman" w:hAnsi="Times New Roman"/>
            <w:b/>
            <w:noProof/>
            <w:sz w:val="24"/>
          </w:rPr>
          <w:t xml:space="preserve"> </w:t>
        </w:r>
        <w:r w:rsidRPr="008B73B9">
          <w:rPr>
            <w:rStyle w:val="ad"/>
            <w:rFonts w:ascii="Times New Roman" w:hAnsi="Times New Roman" w:hint="eastAsia"/>
            <w:b/>
            <w:noProof/>
            <w:sz w:val="24"/>
          </w:rPr>
          <w:t>重大分歧意见的处理经过和依据</w:t>
        </w:r>
        <w:r w:rsidRPr="008B73B9">
          <w:rPr>
            <w:noProof/>
            <w:sz w:val="24"/>
          </w:rPr>
          <w:tab/>
        </w:r>
        <w:r w:rsidRPr="008B73B9">
          <w:rPr>
            <w:noProof/>
            <w:sz w:val="24"/>
          </w:rPr>
          <w:fldChar w:fldCharType="begin"/>
        </w:r>
        <w:r w:rsidRPr="008B73B9">
          <w:rPr>
            <w:noProof/>
            <w:sz w:val="24"/>
          </w:rPr>
          <w:instrText xml:space="preserve"> PAGEREF _Toc177990639 \h </w:instrText>
        </w:r>
        <w:r w:rsidRPr="008B73B9">
          <w:rPr>
            <w:noProof/>
            <w:sz w:val="24"/>
          </w:rPr>
        </w:r>
        <w:r w:rsidRPr="008B73B9">
          <w:rPr>
            <w:noProof/>
            <w:sz w:val="24"/>
          </w:rPr>
          <w:fldChar w:fldCharType="separate"/>
        </w:r>
        <w:r w:rsidR="008B73B9" w:rsidRPr="008B73B9">
          <w:rPr>
            <w:noProof/>
            <w:sz w:val="24"/>
          </w:rPr>
          <w:t>21</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40" w:history="1">
        <w:r w:rsidRPr="008B73B9">
          <w:rPr>
            <w:rStyle w:val="ad"/>
            <w:rFonts w:ascii="Times New Roman" w:hAnsi="Times New Roman" w:hint="eastAsia"/>
            <w:b/>
            <w:noProof/>
            <w:sz w:val="24"/>
          </w:rPr>
          <w:t>八</w:t>
        </w:r>
        <w:r w:rsidRPr="008B73B9">
          <w:rPr>
            <w:rStyle w:val="ad"/>
            <w:rFonts w:ascii="Times New Roman" w:hAnsi="Times New Roman"/>
            <w:b/>
            <w:noProof/>
            <w:sz w:val="24"/>
          </w:rPr>
          <w:t xml:space="preserve"> </w:t>
        </w:r>
        <w:r w:rsidRPr="008B73B9">
          <w:rPr>
            <w:rStyle w:val="ad"/>
            <w:rFonts w:ascii="Times New Roman" w:hAnsi="Times New Roman" w:hint="eastAsia"/>
            <w:b/>
            <w:noProof/>
            <w:sz w:val="24"/>
          </w:rPr>
          <w:t>标准性质的建议说明</w:t>
        </w:r>
        <w:r w:rsidRPr="008B73B9">
          <w:rPr>
            <w:noProof/>
            <w:sz w:val="24"/>
          </w:rPr>
          <w:tab/>
        </w:r>
        <w:r w:rsidRPr="008B73B9">
          <w:rPr>
            <w:noProof/>
            <w:sz w:val="24"/>
          </w:rPr>
          <w:fldChar w:fldCharType="begin"/>
        </w:r>
        <w:r w:rsidRPr="008B73B9">
          <w:rPr>
            <w:noProof/>
            <w:sz w:val="24"/>
          </w:rPr>
          <w:instrText xml:space="preserve"> PAGEREF _Toc177990640 \h </w:instrText>
        </w:r>
        <w:r w:rsidRPr="008B73B9">
          <w:rPr>
            <w:noProof/>
            <w:sz w:val="24"/>
          </w:rPr>
        </w:r>
        <w:r w:rsidRPr="008B73B9">
          <w:rPr>
            <w:noProof/>
            <w:sz w:val="24"/>
          </w:rPr>
          <w:fldChar w:fldCharType="separate"/>
        </w:r>
        <w:r w:rsidR="008B73B9" w:rsidRPr="008B73B9">
          <w:rPr>
            <w:noProof/>
            <w:sz w:val="24"/>
          </w:rPr>
          <w:t>21</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41" w:history="1">
        <w:r w:rsidRPr="008B73B9">
          <w:rPr>
            <w:rStyle w:val="ad"/>
            <w:rFonts w:ascii="Times New Roman" w:hAnsi="Times New Roman" w:hint="eastAsia"/>
            <w:b/>
            <w:noProof/>
            <w:sz w:val="24"/>
          </w:rPr>
          <w:t>九</w:t>
        </w:r>
        <w:r w:rsidRPr="008B73B9">
          <w:rPr>
            <w:rStyle w:val="ad"/>
            <w:rFonts w:ascii="Times New Roman" w:hAnsi="Times New Roman"/>
            <w:b/>
            <w:noProof/>
            <w:sz w:val="24"/>
          </w:rPr>
          <w:t xml:space="preserve"> </w:t>
        </w:r>
        <w:r w:rsidRPr="008B73B9">
          <w:rPr>
            <w:rStyle w:val="ad"/>
            <w:rFonts w:ascii="Times New Roman" w:hAnsi="Times New Roman" w:hint="eastAsia"/>
            <w:b/>
            <w:noProof/>
            <w:sz w:val="24"/>
          </w:rPr>
          <w:t>贯彻行业标准的要求和措施建议</w:t>
        </w:r>
        <w:r w:rsidRPr="008B73B9">
          <w:rPr>
            <w:noProof/>
            <w:sz w:val="24"/>
          </w:rPr>
          <w:tab/>
        </w:r>
        <w:r w:rsidRPr="008B73B9">
          <w:rPr>
            <w:noProof/>
            <w:sz w:val="24"/>
          </w:rPr>
          <w:fldChar w:fldCharType="begin"/>
        </w:r>
        <w:r w:rsidRPr="008B73B9">
          <w:rPr>
            <w:noProof/>
            <w:sz w:val="24"/>
          </w:rPr>
          <w:instrText xml:space="preserve"> PAGEREF _Toc177990641 \h </w:instrText>
        </w:r>
        <w:r w:rsidRPr="008B73B9">
          <w:rPr>
            <w:noProof/>
            <w:sz w:val="24"/>
          </w:rPr>
        </w:r>
        <w:r w:rsidRPr="008B73B9">
          <w:rPr>
            <w:noProof/>
            <w:sz w:val="24"/>
          </w:rPr>
          <w:fldChar w:fldCharType="separate"/>
        </w:r>
        <w:r w:rsidR="008B73B9" w:rsidRPr="008B73B9">
          <w:rPr>
            <w:noProof/>
            <w:sz w:val="24"/>
          </w:rPr>
          <w:t>21</w:t>
        </w:r>
        <w:r w:rsidRPr="008B73B9">
          <w:rPr>
            <w:noProof/>
            <w:sz w:val="24"/>
          </w:rPr>
          <w:fldChar w:fldCharType="end"/>
        </w:r>
      </w:hyperlink>
    </w:p>
    <w:p w:rsidR="00C713D1" w:rsidRPr="008B73B9" w:rsidRDefault="00C713D1" w:rsidP="008B73B9">
      <w:pPr>
        <w:pStyle w:val="10"/>
        <w:tabs>
          <w:tab w:val="right" w:leader="dot" w:pos="8296"/>
        </w:tabs>
        <w:spacing w:line="360" w:lineRule="auto"/>
        <w:rPr>
          <w:rFonts w:asciiTheme="minorHAnsi" w:eastAsiaTheme="minorEastAsia" w:hAnsiTheme="minorHAnsi" w:cstheme="minorBidi"/>
          <w:noProof/>
          <w:sz w:val="24"/>
        </w:rPr>
      </w:pPr>
      <w:hyperlink w:anchor="_Toc177990642" w:history="1">
        <w:r w:rsidRPr="008B73B9">
          <w:rPr>
            <w:rStyle w:val="ad"/>
            <w:rFonts w:ascii="Times New Roman" w:hAnsi="Times New Roman" w:hint="eastAsia"/>
            <w:b/>
            <w:noProof/>
            <w:sz w:val="24"/>
          </w:rPr>
          <w:t>十</w:t>
        </w:r>
        <w:r w:rsidRPr="008B73B9">
          <w:rPr>
            <w:rStyle w:val="ad"/>
            <w:rFonts w:ascii="Times New Roman" w:hAnsi="Times New Roman"/>
            <w:b/>
            <w:noProof/>
            <w:sz w:val="24"/>
          </w:rPr>
          <w:t xml:space="preserve"> </w:t>
        </w:r>
        <w:r w:rsidRPr="008B73B9">
          <w:rPr>
            <w:rStyle w:val="ad"/>
            <w:rFonts w:ascii="Times New Roman" w:hAnsi="Times New Roman" w:hint="eastAsia"/>
            <w:b/>
            <w:noProof/>
            <w:sz w:val="24"/>
          </w:rPr>
          <w:t>废止现行有关标准的建议</w:t>
        </w:r>
        <w:r w:rsidRPr="008B73B9">
          <w:rPr>
            <w:noProof/>
            <w:sz w:val="24"/>
          </w:rPr>
          <w:tab/>
        </w:r>
        <w:r w:rsidRPr="008B73B9">
          <w:rPr>
            <w:noProof/>
            <w:sz w:val="24"/>
          </w:rPr>
          <w:fldChar w:fldCharType="begin"/>
        </w:r>
        <w:r w:rsidRPr="008B73B9">
          <w:rPr>
            <w:noProof/>
            <w:sz w:val="24"/>
          </w:rPr>
          <w:instrText xml:space="preserve"> PAGEREF _Toc177990642 \h </w:instrText>
        </w:r>
        <w:r w:rsidRPr="008B73B9">
          <w:rPr>
            <w:noProof/>
            <w:sz w:val="24"/>
          </w:rPr>
        </w:r>
        <w:r w:rsidRPr="008B73B9">
          <w:rPr>
            <w:noProof/>
            <w:sz w:val="24"/>
          </w:rPr>
          <w:fldChar w:fldCharType="separate"/>
        </w:r>
        <w:r w:rsidR="008B73B9" w:rsidRPr="008B73B9">
          <w:rPr>
            <w:noProof/>
            <w:sz w:val="24"/>
          </w:rPr>
          <w:t>21</w:t>
        </w:r>
        <w:r w:rsidRPr="008B73B9">
          <w:rPr>
            <w:noProof/>
            <w:sz w:val="24"/>
          </w:rPr>
          <w:fldChar w:fldCharType="end"/>
        </w:r>
      </w:hyperlink>
    </w:p>
    <w:p w:rsidR="00C713D1" w:rsidRDefault="00C713D1" w:rsidP="008B73B9">
      <w:pPr>
        <w:pStyle w:val="10"/>
        <w:tabs>
          <w:tab w:val="right" w:leader="dot" w:pos="8296"/>
        </w:tabs>
        <w:spacing w:line="360" w:lineRule="auto"/>
        <w:rPr>
          <w:rFonts w:asciiTheme="minorHAnsi" w:eastAsiaTheme="minorEastAsia" w:hAnsiTheme="minorHAnsi" w:cstheme="minorBidi"/>
          <w:noProof/>
          <w:szCs w:val="22"/>
        </w:rPr>
      </w:pPr>
      <w:hyperlink w:anchor="_Toc177990643" w:history="1">
        <w:r w:rsidRPr="008B73B9">
          <w:rPr>
            <w:rStyle w:val="ad"/>
            <w:rFonts w:ascii="Times New Roman" w:hAnsi="Times New Roman" w:hint="eastAsia"/>
            <w:b/>
            <w:noProof/>
            <w:sz w:val="24"/>
          </w:rPr>
          <w:t>十一</w:t>
        </w:r>
        <w:r w:rsidRPr="008B73B9">
          <w:rPr>
            <w:rStyle w:val="ad"/>
            <w:rFonts w:ascii="Times New Roman" w:hAnsi="Times New Roman"/>
            <w:b/>
            <w:noProof/>
            <w:sz w:val="24"/>
          </w:rPr>
          <w:t xml:space="preserve"> </w:t>
        </w:r>
        <w:r w:rsidRPr="008B73B9">
          <w:rPr>
            <w:rStyle w:val="ad"/>
            <w:rFonts w:ascii="Times New Roman" w:hAnsi="Times New Roman" w:hint="eastAsia"/>
            <w:b/>
            <w:noProof/>
            <w:sz w:val="24"/>
          </w:rPr>
          <w:t>其他应予说明的事项</w:t>
        </w:r>
        <w:r w:rsidRPr="008B73B9">
          <w:rPr>
            <w:noProof/>
            <w:sz w:val="24"/>
          </w:rPr>
          <w:tab/>
        </w:r>
        <w:r w:rsidRPr="008B73B9">
          <w:rPr>
            <w:noProof/>
            <w:sz w:val="24"/>
          </w:rPr>
          <w:fldChar w:fldCharType="begin"/>
        </w:r>
        <w:r w:rsidRPr="008B73B9">
          <w:rPr>
            <w:noProof/>
            <w:sz w:val="24"/>
          </w:rPr>
          <w:instrText xml:space="preserve"> PAGEREF _Toc177990643 \h </w:instrText>
        </w:r>
        <w:r w:rsidRPr="008B73B9">
          <w:rPr>
            <w:noProof/>
            <w:sz w:val="24"/>
          </w:rPr>
        </w:r>
        <w:r w:rsidRPr="008B73B9">
          <w:rPr>
            <w:noProof/>
            <w:sz w:val="24"/>
          </w:rPr>
          <w:fldChar w:fldCharType="separate"/>
        </w:r>
        <w:r w:rsidR="008B73B9" w:rsidRPr="008B73B9">
          <w:rPr>
            <w:noProof/>
            <w:sz w:val="24"/>
          </w:rPr>
          <w:t>21</w:t>
        </w:r>
        <w:r w:rsidRPr="008B73B9">
          <w:rPr>
            <w:noProof/>
            <w:sz w:val="24"/>
          </w:rPr>
          <w:fldChar w:fldCharType="end"/>
        </w:r>
      </w:hyperlink>
    </w:p>
    <w:p w:rsidR="001D3398" w:rsidRPr="00716805" w:rsidRDefault="001D3398">
      <w:pPr>
        <w:pStyle w:val="10"/>
        <w:tabs>
          <w:tab w:val="right" w:leader="dot" w:pos="8306"/>
        </w:tabs>
        <w:rPr>
          <w:rFonts w:ascii="Times New Roman" w:hAnsi="Times New Roman"/>
          <w:b/>
        </w:rPr>
        <w:sectPr w:rsidR="001D3398" w:rsidRPr="00716805">
          <w:footerReference w:type="even" r:id="rId8"/>
          <w:footerReference w:type="default" r:id="rId9"/>
          <w:pgSz w:w="11906" w:h="16838"/>
          <w:pgMar w:top="1440" w:right="1800" w:bottom="1440" w:left="1800" w:header="851" w:footer="992" w:gutter="0"/>
          <w:cols w:space="720"/>
          <w:docGrid w:type="lines" w:linePitch="312"/>
        </w:sectPr>
      </w:pPr>
      <w:r w:rsidRPr="00716805">
        <w:rPr>
          <w:rFonts w:ascii="Times New Roman" w:hAnsi="Times New Roman"/>
        </w:rPr>
        <w:fldChar w:fldCharType="end"/>
      </w:r>
    </w:p>
    <w:p w:rsidR="001D3398" w:rsidRPr="00716805" w:rsidRDefault="001D3398">
      <w:pPr>
        <w:spacing w:line="480" w:lineRule="auto"/>
        <w:outlineLvl w:val="0"/>
        <w:rPr>
          <w:rFonts w:ascii="Times New Roman" w:hAnsi="Times New Roman"/>
          <w:b/>
          <w:sz w:val="24"/>
          <w:szCs w:val="32"/>
        </w:rPr>
      </w:pPr>
      <w:bookmarkStart w:id="0" w:name="_Toc30668"/>
      <w:bookmarkStart w:id="1" w:name="_Toc177990593"/>
      <w:proofErr w:type="gramStart"/>
      <w:r w:rsidRPr="00716805">
        <w:rPr>
          <w:rFonts w:ascii="Times New Roman" w:hAnsi="Times New Roman"/>
          <w:b/>
          <w:sz w:val="24"/>
          <w:szCs w:val="32"/>
        </w:rPr>
        <w:lastRenderedPageBreak/>
        <w:t>一</w:t>
      </w:r>
      <w:proofErr w:type="gramEnd"/>
      <w:r w:rsidRPr="00716805">
        <w:rPr>
          <w:rFonts w:ascii="Times New Roman" w:hAnsi="Times New Roman"/>
          <w:b/>
          <w:sz w:val="24"/>
          <w:szCs w:val="32"/>
        </w:rPr>
        <w:t xml:space="preserve"> </w:t>
      </w:r>
      <w:r w:rsidRPr="00716805">
        <w:rPr>
          <w:rFonts w:ascii="Times New Roman" w:hAnsi="Times New Roman"/>
          <w:b/>
          <w:sz w:val="24"/>
          <w:szCs w:val="32"/>
        </w:rPr>
        <w:t>工作简况</w:t>
      </w:r>
      <w:bookmarkEnd w:id="0"/>
      <w:bookmarkEnd w:id="1"/>
    </w:p>
    <w:p w:rsidR="001D3398" w:rsidRPr="00716805" w:rsidRDefault="001D3398">
      <w:pPr>
        <w:spacing w:line="480" w:lineRule="auto"/>
        <w:outlineLvl w:val="0"/>
        <w:rPr>
          <w:rFonts w:ascii="Times New Roman" w:hAnsi="Times New Roman"/>
        </w:rPr>
      </w:pPr>
      <w:bookmarkStart w:id="2" w:name="_Toc3834"/>
      <w:bookmarkStart w:id="3" w:name="_Toc177990594"/>
      <w:r w:rsidRPr="00716805">
        <w:rPr>
          <w:rFonts w:ascii="Times New Roman" w:hAnsi="Times New Roman"/>
        </w:rPr>
        <w:t>1.1</w:t>
      </w:r>
      <w:r w:rsidRPr="00716805">
        <w:rPr>
          <w:rFonts w:ascii="Times New Roman" w:hAnsi="Times New Roman"/>
        </w:rPr>
        <w:t>任务来源</w:t>
      </w:r>
      <w:bookmarkEnd w:id="2"/>
      <w:bookmarkEnd w:id="3"/>
    </w:p>
    <w:p w:rsidR="001D3398" w:rsidRPr="00716805" w:rsidRDefault="00750FB2" w:rsidP="00750FB2">
      <w:pPr>
        <w:spacing w:line="360" w:lineRule="auto"/>
        <w:ind w:firstLineChars="300" w:firstLine="630"/>
        <w:rPr>
          <w:rFonts w:ascii="Times New Roman" w:hAnsi="Times New Roman"/>
          <w:szCs w:val="21"/>
        </w:rPr>
      </w:pPr>
      <w:r w:rsidRPr="00716805">
        <w:rPr>
          <w:rFonts w:ascii="Times New Roman" w:hAnsi="Times New Roman"/>
          <w:kern w:val="0"/>
          <w:szCs w:val="21"/>
        </w:rPr>
        <w:t>根据中华人民共和国工业和信息化部《</w:t>
      </w:r>
      <w:r w:rsidRPr="00716805">
        <w:rPr>
          <w:rFonts w:ascii="Times New Roman" w:hAnsi="Times New Roman"/>
          <w:kern w:val="0"/>
          <w:szCs w:val="21"/>
        </w:rPr>
        <w:t>2022</w:t>
      </w:r>
      <w:r w:rsidRPr="00716805">
        <w:rPr>
          <w:rFonts w:ascii="Times New Roman" w:hAnsi="Times New Roman"/>
          <w:kern w:val="0"/>
          <w:szCs w:val="21"/>
        </w:rPr>
        <w:t>年第三批行业标准制修订和外文版项目计划》（工</w:t>
      </w:r>
      <w:proofErr w:type="gramStart"/>
      <w:r w:rsidRPr="00716805">
        <w:rPr>
          <w:rFonts w:ascii="Times New Roman" w:hAnsi="Times New Roman"/>
          <w:kern w:val="0"/>
          <w:szCs w:val="21"/>
        </w:rPr>
        <w:t>信厅科函</w:t>
      </w:r>
      <w:proofErr w:type="gramEnd"/>
      <w:r w:rsidRPr="00716805">
        <w:rPr>
          <w:rFonts w:ascii="Times New Roman" w:hAnsi="Times New Roman"/>
          <w:kern w:val="0"/>
          <w:szCs w:val="21"/>
        </w:rPr>
        <w:t>〔</w:t>
      </w:r>
      <w:r w:rsidRPr="00716805">
        <w:rPr>
          <w:rFonts w:ascii="Times New Roman" w:hAnsi="Times New Roman"/>
          <w:kern w:val="0"/>
          <w:szCs w:val="21"/>
        </w:rPr>
        <w:t>2022</w:t>
      </w:r>
      <w:r w:rsidRPr="00716805">
        <w:rPr>
          <w:rFonts w:ascii="Times New Roman" w:hAnsi="Times New Roman"/>
          <w:kern w:val="0"/>
          <w:szCs w:val="21"/>
        </w:rPr>
        <w:t>〕</w:t>
      </w:r>
      <w:r w:rsidRPr="00716805">
        <w:rPr>
          <w:rFonts w:ascii="Times New Roman" w:hAnsi="Times New Roman"/>
          <w:kern w:val="0"/>
          <w:szCs w:val="21"/>
        </w:rPr>
        <w:t>312</w:t>
      </w:r>
      <w:r w:rsidRPr="00716805">
        <w:rPr>
          <w:rFonts w:ascii="Times New Roman" w:hAnsi="Times New Roman"/>
          <w:kern w:val="0"/>
          <w:szCs w:val="21"/>
        </w:rPr>
        <w:t>号）要求，由中建材中岩科技有限公司负责组织《陆上风电钢混塔架用水泥基座浆料》（计划号：</w:t>
      </w:r>
      <w:r w:rsidRPr="00716805">
        <w:rPr>
          <w:rFonts w:ascii="Times New Roman" w:hAnsi="Times New Roman"/>
          <w:kern w:val="0"/>
          <w:szCs w:val="21"/>
        </w:rPr>
        <w:t>2022-1306T-JC</w:t>
      </w:r>
      <w:r w:rsidRPr="00716805">
        <w:rPr>
          <w:rFonts w:ascii="Times New Roman" w:hAnsi="Times New Roman"/>
          <w:kern w:val="0"/>
          <w:szCs w:val="21"/>
        </w:rPr>
        <w:t>）建材行业标准的编制工作，归口单位为建材工业综合标准化技术委员会。</w:t>
      </w:r>
    </w:p>
    <w:p w:rsidR="001D3398" w:rsidRPr="00716805" w:rsidRDefault="001D3398">
      <w:pPr>
        <w:spacing w:line="480" w:lineRule="auto"/>
        <w:outlineLvl w:val="0"/>
        <w:rPr>
          <w:rFonts w:ascii="Times New Roman" w:hAnsi="Times New Roman"/>
        </w:rPr>
      </w:pPr>
      <w:bookmarkStart w:id="4" w:name="_Toc14386"/>
      <w:bookmarkStart w:id="5" w:name="_Toc177990595"/>
      <w:r w:rsidRPr="00716805">
        <w:rPr>
          <w:rFonts w:ascii="Times New Roman" w:hAnsi="Times New Roman"/>
        </w:rPr>
        <w:t>1.2</w:t>
      </w:r>
      <w:r w:rsidRPr="00716805">
        <w:rPr>
          <w:rFonts w:ascii="Times New Roman" w:hAnsi="Times New Roman"/>
        </w:rPr>
        <w:t>协作单位</w:t>
      </w:r>
      <w:bookmarkEnd w:id="4"/>
      <w:bookmarkEnd w:id="5"/>
    </w:p>
    <w:p w:rsidR="00750FB2" w:rsidRPr="00716805" w:rsidRDefault="00750FB2" w:rsidP="00750FB2">
      <w:pPr>
        <w:spacing w:line="360" w:lineRule="auto"/>
        <w:ind w:firstLineChars="200" w:firstLine="420"/>
        <w:rPr>
          <w:rFonts w:ascii="Times New Roman" w:hAnsi="Times New Roman"/>
          <w:szCs w:val="21"/>
        </w:rPr>
      </w:pPr>
      <w:r w:rsidRPr="00716805">
        <w:rPr>
          <w:rFonts w:ascii="Times New Roman" w:hAnsi="Times New Roman"/>
          <w:kern w:val="0"/>
          <w:szCs w:val="21"/>
        </w:rPr>
        <w:t>本文件负责起草单位：中建材中岩科技有限公司、北京</w:t>
      </w:r>
      <w:proofErr w:type="gramStart"/>
      <w:r w:rsidRPr="00716805">
        <w:rPr>
          <w:rFonts w:ascii="Times New Roman" w:hAnsi="Times New Roman"/>
          <w:kern w:val="0"/>
          <w:szCs w:val="21"/>
        </w:rPr>
        <w:t>天杉高科风</w:t>
      </w:r>
      <w:proofErr w:type="gramEnd"/>
      <w:r w:rsidRPr="00716805">
        <w:rPr>
          <w:rFonts w:ascii="Times New Roman" w:hAnsi="Times New Roman"/>
          <w:kern w:val="0"/>
          <w:szCs w:val="21"/>
        </w:rPr>
        <w:t>电科技有限责任公司、中国电建集团华东勘测设计研究院有限公司、中国</w:t>
      </w:r>
      <w:proofErr w:type="gramStart"/>
      <w:r w:rsidRPr="00716805">
        <w:rPr>
          <w:rFonts w:ascii="Times New Roman" w:hAnsi="Times New Roman"/>
          <w:kern w:val="0"/>
          <w:szCs w:val="21"/>
        </w:rPr>
        <w:t>国</w:t>
      </w:r>
      <w:proofErr w:type="gramEnd"/>
      <w:r w:rsidRPr="00716805">
        <w:rPr>
          <w:rFonts w:ascii="Times New Roman" w:hAnsi="Times New Roman"/>
          <w:kern w:val="0"/>
          <w:szCs w:val="21"/>
        </w:rPr>
        <w:t>检测试控股集团股份有限公司。</w:t>
      </w:r>
    </w:p>
    <w:p w:rsidR="001D3398" w:rsidRPr="00716805" w:rsidRDefault="00750FB2" w:rsidP="00750FB2">
      <w:pPr>
        <w:spacing w:line="360" w:lineRule="auto"/>
        <w:ind w:firstLineChars="200" w:firstLine="420"/>
        <w:rPr>
          <w:rFonts w:ascii="Times New Roman" w:hAnsi="Times New Roman"/>
        </w:rPr>
      </w:pPr>
      <w:r w:rsidRPr="00716805">
        <w:rPr>
          <w:rFonts w:ascii="Times New Roman" w:hAnsi="Times New Roman"/>
          <w:szCs w:val="21"/>
        </w:rPr>
        <w:t>本文件参加起草单位：中</w:t>
      </w:r>
      <w:proofErr w:type="gramStart"/>
      <w:r w:rsidRPr="00716805">
        <w:rPr>
          <w:rFonts w:ascii="Times New Roman" w:hAnsi="Times New Roman"/>
          <w:szCs w:val="21"/>
        </w:rPr>
        <w:t>广核风电</w:t>
      </w:r>
      <w:proofErr w:type="gramEnd"/>
      <w:r w:rsidRPr="00716805">
        <w:rPr>
          <w:rFonts w:ascii="Times New Roman" w:hAnsi="Times New Roman"/>
          <w:szCs w:val="21"/>
        </w:rPr>
        <w:t>有限公司、天津大学、同济大学建筑设计研究院（集团）有限公司、中国三峡新能源（集团）股份有限公司、中国华能集团清洁能源技术研究院有限公司、中车山东风电有限公司、北京市建筑工程研究院有限责任公司、一重（黑龙江）风</w:t>
      </w:r>
      <w:proofErr w:type="gramStart"/>
      <w:r w:rsidRPr="00716805">
        <w:rPr>
          <w:rFonts w:ascii="Times New Roman" w:hAnsi="Times New Roman"/>
          <w:szCs w:val="21"/>
        </w:rPr>
        <w:t>电混塔</w:t>
      </w:r>
      <w:proofErr w:type="gramEnd"/>
      <w:r w:rsidRPr="00716805">
        <w:rPr>
          <w:rFonts w:ascii="Times New Roman" w:hAnsi="Times New Roman"/>
          <w:szCs w:val="21"/>
        </w:rPr>
        <w:t>有限公司、中船海为（新疆）新能源有限公司、中国能源建设集团山西电力建设有限公司、江苏粤高新材料科技有限公司、黑龙江</w:t>
      </w:r>
      <w:proofErr w:type="gramStart"/>
      <w:r w:rsidRPr="00716805">
        <w:rPr>
          <w:rFonts w:ascii="Times New Roman" w:hAnsi="Times New Roman"/>
          <w:szCs w:val="21"/>
        </w:rPr>
        <w:t>磐</w:t>
      </w:r>
      <w:proofErr w:type="gramEnd"/>
      <w:r w:rsidRPr="00716805">
        <w:rPr>
          <w:rFonts w:ascii="Times New Roman" w:hAnsi="Times New Roman"/>
          <w:szCs w:val="21"/>
        </w:rPr>
        <w:t>云建筑材料有限公司、浙江南方水泥有限公司、中国矿业大学（北京）、山东省建筑科学研究院有限公司、上海华砼绿筑新能源有限公司、广州建筑产业研究院有限公司、特变电工新疆能源股份有限公司、中国水电四局（酒泉）新能源装备有限公司、深能南京能源控股有限公司、中铁二十四局集团桥梁建设有限公司、中铁上海设计院集团有限公司、</w:t>
      </w:r>
      <w:proofErr w:type="gramStart"/>
      <w:r w:rsidRPr="00716805">
        <w:rPr>
          <w:rFonts w:ascii="Times New Roman" w:hAnsi="Times New Roman"/>
          <w:szCs w:val="21"/>
        </w:rPr>
        <w:t>杭州国</w:t>
      </w:r>
      <w:proofErr w:type="gramEnd"/>
      <w:r w:rsidRPr="00716805">
        <w:rPr>
          <w:rFonts w:ascii="Times New Roman" w:hAnsi="Times New Roman"/>
          <w:szCs w:val="21"/>
        </w:rPr>
        <w:t>电大坝安全工程有限公司、中国中</w:t>
      </w:r>
      <w:proofErr w:type="gramStart"/>
      <w:r w:rsidRPr="00716805">
        <w:rPr>
          <w:rFonts w:ascii="Times New Roman" w:hAnsi="Times New Roman"/>
          <w:szCs w:val="21"/>
        </w:rPr>
        <w:t>材海外</w:t>
      </w:r>
      <w:proofErr w:type="gramEnd"/>
      <w:r w:rsidRPr="00716805">
        <w:rPr>
          <w:rFonts w:ascii="Times New Roman" w:hAnsi="Times New Roman"/>
          <w:szCs w:val="21"/>
        </w:rPr>
        <w:t>科技发展有限公司、</w:t>
      </w:r>
      <w:proofErr w:type="gramStart"/>
      <w:r w:rsidRPr="00716805">
        <w:rPr>
          <w:rFonts w:ascii="Times New Roman" w:hAnsi="Times New Roman"/>
          <w:szCs w:val="21"/>
        </w:rPr>
        <w:t>巨杰科技</w:t>
      </w:r>
      <w:proofErr w:type="gramEnd"/>
      <w:r w:rsidRPr="00716805">
        <w:rPr>
          <w:rFonts w:ascii="Times New Roman" w:hAnsi="Times New Roman"/>
          <w:szCs w:val="21"/>
        </w:rPr>
        <w:t>发展集团股份有限公司、中德新亚建筑材料有限公司、上海标</w:t>
      </w:r>
      <w:proofErr w:type="gramStart"/>
      <w:r w:rsidRPr="00716805">
        <w:rPr>
          <w:rFonts w:ascii="Times New Roman" w:hAnsi="Times New Roman"/>
          <w:szCs w:val="21"/>
        </w:rPr>
        <w:t>正同固建筑结构</w:t>
      </w:r>
      <w:proofErr w:type="gramEnd"/>
      <w:r w:rsidRPr="00716805">
        <w:rPr>
          <w:rFonts w:ascii="Times New Roman" w:hAnsi="Times New Roman"/>
          <w:szCs w:val="21"/>
        </w:rPr>
        <w:t>有限公司、湖北乾道新型材料有限责任公司。</w:t>
      </w:r>
    </w:p>
    <w:p w:rsidR="001D3398" w:rsidRPr="00716805" w:rsidRDefault="001D3398">
      <w:pPr>
        <w:spacing w:line="360" w:lineRule="auto"/>
        <w:ind w:firstLineChars="200" w:firstLine="420"/>
        <w:rPr>
          <w:rFonts w:ascii="Times New Roman" w:hAnsi="Times New Roman"/>
        </w:rPr>
      </w:pPr>
      <w:r w:rsidRPr="00716805">
        <w:rPr>
          <w:rFonts w:ascii="Times New Roman" w:hAnsi="Times New Roman"/>
        </w:rPr>
        <w:t>各单位的分工由各单位参与本标准起草的具体人员负责落实。</w:t>
      </w:r>
    </w:p>
    <w:p w:rsidR="001D3398" w:rsidRPr="002F7776" w:rsidRDefault="001D3398">
      <w:pPr>
        <w:spacing w:line="480" w:lineRule="auto"/>
        <w:outlineLvl w:val="0"/>
        <w:rPr>
          <w:rFonts w:ascii="Times New Roman" w:hAnsi="Times New Roman" w:hint="eastAsia"/>
          <w:bCs/>
        </w:rPr>
      </w:pPr>
      <w:bookmarkStart w:id="6" w:name="_Toc177990596"/>
      <w:r w:rsidRPr="002F7776">
        <w:rPr>
          <w:rFonts w:ascii="Times New Roman" w:hAnsi="Times New Roman"/>
          <w:bCs/>
        </w:rPr>
        <w:t>1.3</w:t>
      </w:r>
      <w:r w:rsidRPr="002F7776">
        <w:rPr>
          <w:rFonts w:ascii="Times New Roman" w:hAnsi="Times New Roman"/>
          <w:bCs/>
        </w:rPr>
        <w:t>标准主要起草人及其所做的工作：</w:t>
      </w:r>
      <w:bookmarkEnd w:id="6"/>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1984"/>
        <w:gridCol w:w="2035"/>
      </w:tblGrid>
      <w:tr w:rsidR="001F697F" w:rsidRPr="009232DC" w:rsidTr="009232DC">
        <w:trPr>
          <w:tblHeader/>
        </w:trPr>
        <w:tc>
          <w:tcPr>
            <w:tcW w:w="8522" w:type="dxa"/>
            <w:gridSpan w:val="4"/>
            <w:tcBorders>
              <w:top w:val="nil"/>
              <w:left w:val="nil"/>
              <w:bottom w:val="single" w:sz="4" w:space="0" w:color="auto"/>
              <w:right w:val="nil"/>
            </w:tcBorders>
            <w:shd w:val="clear" w:color="auto" w:fill="auto"/>
            <w:vAlign w:val="center"/>
          </w:tcPr>
          <w:p w:rsidR="001F697F" w:rsidRPr="009232DC" w:rsidRDefault="001F697F" w:rsidP="009232DC">
            <w:pPr>
              <w:jc w:val="center"/>
              <w:rPr>
                <w:rFonts w:ascii="Times New Roman" w:eastAsia="黑体" w:hAnsi="Times New Roman"/>
              </w:rPr>
            </w:pPr>
            <w:r w:rsidRPr="009232DC">
              <w:rPr>
                <w:rFonts w:ascii="Times New Roman" w:eastAsia="黑体" w:hAnsi="Times New Roman"/>
              </w:rPr>
              <w:t>表</w:t>
            </w:r>
            <w:r w:rsidRPr="009232DC">
              <w:rPr>
                <w:rFonts w:ascii="Times New Roman" w:eastAsia="黑体" w:hAnsi="Times New Roman"/>
              </w:rPr>
              <w:t xml:space="preserve">1  </w:t>
            </w:r>
            <w:r w:rsidRPr="009232DC">
              <w:rPr>
                <w:rFonts w:ascii="Times New Roman" w:eastAsia="黑体" w:hAnsi="Times New Roman"/>
              </w:rPr>
              <w:t>参编单位任务分工</w:t>
            </w:r>
          </w:p>
        </w:tc>
      </w:tr>
      <w:tr w:rsidR="001F697F" w:rsidRPr="009232DC" w:rsidTr="009232DC">
        <w:trPr>
          <w:trHeight w:val="489"/>
        </w:trPr>
        <w:tc>
          <w:tcPr>
            <w:tcW w:w="675" w:type="dxa"/>
            <w:tcBorders>
              <w:top w:val="single" w:sz="4" w:space="0" w:color="auto"/>
            </w:tcBorders>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序号</w:t>
            </w:r>
            <w:proofErr w:type="spellEnd"/>
          </w:p>
        </w:tc>
        <w:tc>
          <w:tcPr>
            <w:tcW w:w="3828" w:type="dxa"/>
            <w:tcBorders>
              <w:top w:val="single" w:sz="4" w:space="0" w:color="auto"/>
            </w:tcBorders>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单位名称</w:t>
            </w:r>
            <w:proofErr w:type="spellEnd"/>
          </w:p>
        </w:tc>
        <w:tc>
          <w:tcPr>
            <w:tcW w:w="1984" w:type="dxa"/>
            <w:tcBorders>
              <w:top w:val="single" w:sz="4" w:space="0" w:color="auto"/>
            </w:tcBorders>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参编人员</w:t>
            </w:r>
            <w:proofErr w:type="spellEnd"/>
          </w:p>
        </w:tc>
        <w:tc>
          <w:tcPr>
            <w:tcW w:w="2035" w:type="dxa"/>
            <w:tcBorders>
              <w:top w:val="single" w:sz="4" w:space="0" w:color="auto"/>
            </w:tcBorders>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工作任务</w:t>
            </w:r>
            <w:proofErr w:type="spellEnd"/>
          </w:p>
        </w:tc>
      </w:tr>
      <w:tr w:rsidR="001F697F" w:rsidRPr="009232DC" w:rsidTr="009232DC">
        <w:trPr>
          <w:trHeight w:val="553"/>
        </w:trPr>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1</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szCs w:val="21"/>
              </w:rPr>
              <w:t>中建材中岩科技有限公司</w:t>
            </w:r>
            <w:proofErr w:type="spellEnd"/>
          </w:p>
        </w:tc>
        <w:tc>
          <w:tcPr>
            <w:tcW w:w="1984" w:type="dxa"/>
            <w:shd w:val="clear" w:color="auto" w:fill="auto"/>
            <w:vAlign w:val="center"/>
          </w:tcPr>
          <w:p w:rsidR="001F697F" w:rsidRPr="009232DC" w:rsidRDefault="001418A6" w:rsidP="009232DC">
            <w:pPr>
              <w:jc w:val="center"/>
              <w:rPr>
                <w:rFonts w:ascii="Times New Roman" w:hAnsi="Times New Roman"/>
              </w:rPr>
            </w:pPr>
            <w:r w:rsidRPr="009232DC">
              <w:rPr>
                <w:rFonts w:ascii="宋体" w:eastAsia="宋体" w:hAnsi="宋体" w:cs="宋体" w:hint="eastAsia"/>
              </w:rPr>
              <w:t>范德科、瞿海洋、张江涛</w:t>
            </w:r>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组织、协调和主持标准编制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2</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hint="eastAsia"/>
                <w:szCs w:val="21"/>
              </w:rPr>
              <w:t>北京天杉高科风电科技有限责任公司</w:t>
            </w:r>
            <w:proofErr w:type="spellEnd"/>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徐瑞龙</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主持标准编制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3</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hint="eastAsia"/>
                <w:szCs w:val="21"/>
              </w:rPr>
              <w:t>中国电建集团华东勘测设计研究院有限公司</w:t>
            </w:r>
            <w:proofErr w:type="spellEnd"/>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张栋梁、付坤</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主持参与标准编制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4</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宋体" w:eastAsia="宋体" w:hAnsi="宋体" w:cs="宋体" w:hint="eastAsia"/>
              </w:rPr>
              <w:t>中国</w:t>
            </w:r>
            <w:proofErr w:type="gramStart"/>
            <w:r w:rsidRPr="009232DC">
              <w:rPr>
                <w:rFonts w:ascii="宋体" w:eastAsia="宋体" w:hAnsi="宋体" w:cs="宋体" w:hint="eastAsia"/>
              </w:rPr>
              <w:t>国</w:t>
            </w:r>
            <w:proofErr w:type="gramEnd"/>
            <w:r w:rsidRPr="009232DC">
              <w:rPr>
                <w:rFonts w:ascii="宋体" w:eastAsia="宋体" w:hAnsi="宋体" w:cs="宋体" w:hint="eastAsia"/>
              </w:rPr>
              <w:t>检测试控股集团股份有限公司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王清</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承担验证试验</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lastRenderedPageBreak/>
              <w:t>5</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宋体" w:eastAsia="宋体" w:hAnsi="宋体" w:cs="宋体" w:hint="eastAsia"/>
              </w:rPr>
              <w:t>天津大学</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王海军、郭耀华</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参与标准编制、承担验证试验</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6</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宋体" w:eastAsia="宋体" w:hAnsi="宋体" w:cs="宋体" w:hint="eastAsia"/>
              </w:rPr>
              <w:t>中国矿业大学（北京）</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王栋民、孙睿</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7</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宋体" w:eastAsia="宋体" w:hAnsi="宋体" w:cs="宋体" w:hint="eastAsia"/>
              </w:rPr>
              <w:t>山东省建筑科学研究院有限公司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鲁统卫</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参与标准编制、提供样品、承担验证试验</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8</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北京市建筑工程研究院有限责任公司</w:t>
            </w:r>
          </w:p>
        </w:tc>
        <w:tc>
          <w:tcPr>
            <w:tcW w:w="1984" w:type="dxa"/>
            <w:shd w:val="clear" w:color="auto" w:fill="auto"/>
            <w:vAlign w:val="center"/>
          </w:tcPr>
          <w:p w:rsidR="001F697F" w:rsidRPr="009232DC" w:rsidRDefault="001F697F" w:rsidP="009232DC">
            <w:pPr>
              <w:jc w:val="center"/>
              <w:rPr>
                <w:rFonts w:ascii="Times New Roman" w:hAnsi="Times New Roman"/>
                <w:szCs w:val="21"/>
              </w:rPr>
            </w:pPr>
            <w:proofErr w:type="spellStart"/>
            <w:r w:rsidRPr="009232DC">
              <w:rPr>
                <w:rFonts w:ascii="Times New Roman" w:hAnsi="Times New Roman" w:hint="eastAsia"/>
                <w:szCs w:val="21"/>
              </w:rPr>
              <w:t>马恒、</w:t>
            </w:r>
            <w:r w:rsidRPr="009232DC">
              <w:rPr>
                <w:rFonts w:hint="eastAsia"/>
                <w:szCs w:val="21"/>
              </w:rPr>
              <w:t>孙岩波</w:t>
            </w:r>
            <w:r w:rsidRPr="009232DC">
              <w:rPr>
                <w:rFonts w:ascii="Times New Roman" w:hAnsi="Times New Roman" w:hint="eastAsia"/>
                <w:szCs w:val="21"/>
              </w:rPr>
              <w:t>、赵智博</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参与标准编制，提供样品、承担验证试验</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9</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同济大学建筑设计研究院（集团）有限公司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彭文兵</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10</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中</w:t>
            </w:r>
            <w:proofErr w:type="gramStart"/>
            <w:r w:rsidRPr="009232DC">
              <w:rPr>
                <w:rFonts w:ascii="宋体" w:eastAsia="宋体" w:hAnsi="宋体" w:cs="宋体" w:hint="eastAsia"/>
                <w:szCs w:val="21"/>
              </w:rPr>
              <w:t>广核风电</w:t>
            </w:r>
            <w:proofErr w:type="gramEnd"/>
            <w:r w:rsidRPr="009232DC">
              <w:rPr>
                <w:rFonts w:ascii="宋体" w:eastAsia="宋体" w:hAnsi="宋体" w:cs="宋体" w:hint="eastAsia"/>
                <w:szCs w:val="21"/>
              </w:rPr>
              <w:t>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张学森</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11</w:t>
            </w:r>
          </w:p>
        </w:tc>
        <w:tc>
          <w:tcPr>
            <w:tcW w:w="3828" w:type="dxa"/>
            <w:shd w:val="clear" w:color="auto" w:fill="auto"/>
          </w:tcPr>
          <w:p w:rsidR="001F697F" w:rsidRPr="009232DC" w:rsidRDefault="001F697F" w:rsidP="009232DC">
            <w:pPr>
              <w:jc w:val="center"/>
              <w:rPr>
                <w:rFonts w:ascii="宋体" w:eastAsia="宋体" w:hAnsi="宋体" w:cs="宋体"/>
                <w:szCs w:val="21"/>
              </w:rPr>
            </w:pPr>
            <w:r w:rsidRPr="009232DC">
              <w:rPr>
                <w:rFonts w:ascii="宋体" w:eastAsia="宋体" w:hAnsi="宋体" w:cs="宋体" w:hint="eastAsia"/>
                <w:szCs w:val="21"/>
              </w:rPr>
              <w:t>中国华能集团清洁能源技术研究院有限公司</w:t>
            </w:r>
          </w:p>
        </w:tc>
        <w:tc>
          <w:tcPr>
            <w:tcW w:w="1984" w:type="dxa"/>
            <w:shd w:val="clear" w:color="auto" w:fill="auto"/>
            <w:vAlign w:val="center"/>
          </w:tcPr>
          <w:p w:rsidR="001F697F" w:rsidRPr="009232DC" w:rsidRDefault="001F697F" w:rsidP="009232DC">
            <w:pPr>
              <w:jc w:val="center"/>
              <w:rPr>
                <w:rFonts w:ascii="宋体" w:eastAsia="宋体" w:hAnsi="宋体" w:cs="宋体"/>
                <w:szCs w:val="21"/>
              </w:rPr>
            </w:pPr>
            <w:r w:rsidRPr="009232DC">
              <w:rPr>
                <w:rFonts w:ascii="宋体" w:eastAsia="宋体" w:hAnsi="宋体" w:cs="宋体" w:hint="eastAsia"/>
                <w:szCs w:val="21"/>
              </w:rPr>
              <w:t>邓明基</w:t>
            </w:r>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12</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中国三峡新能源（集团）股份有限公</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hint="eastAsia"/>
                <w:szCs w:val="21"/>
              </w:rPr>
              <w:t>王忠亮</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13</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中车山东风电有限公司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张国伟</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14</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中船海为（新疆）新能源有限公司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李进卫</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15</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江苏粤高新材料科技有限公司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刘腾</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参与标准编制、提供样品</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16</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上海华砼绿筑新能源有限公司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吴超</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17</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广州建筑产业研究院有限公司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戚玉亮</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18</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一重（黑龙江）风</w:t>
            </w:r>
            <w:proofErr w:type="gramStart"/>
            <w:r w:rsidRPr="009232DC">
              <w:rPr>
                <w:rFonts w:ascii="宋体" w:eastAsia="宋体" w:hAnsi="宋体" w:cs="宋体" w:hint="eastAsia"/>
                <w:szCs w:val="21"/>
              </w:rPr>
              <w:t>电混塔</w:t>
            </w:r>
            <w:proofErr w:type="gramEnd"/>
            <w:r w:rsidRPr="009232DC">
              <w:rPr>
                <w:rFonts w:ascii="宋体" w:eastAsia="宋体" w:hAnsi="宋体" w:cs="宋体" w:hint="eastAsia"/>
                <w:szCs w:val="21"/>
              </w:rPr>
              <w:t>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周瑞权</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rPr>
              <w:t>19</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中国能源建设集团山西电力建设有限公司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尹帆</w:t>
            </w:r>
            <w:proofErr w:type="spellEnd"/>
          </w:p>
        </w:tc>
        <w:tc>
          <w:tcPr>
            <w:tcW w:w="2035" w:type="dxa"/>
            <w:shd w:val="clear" w:color="auto" w:fill="auto"/>
            <w:vAlign w:val="center"/>
          </w:tcPr>
          <w:p w:rsidR="001F697F" w:rsidRPr="009232DC" w:rsidRDefault="001F697F" w:rsidP="009232DC">
            <w:pPr>
              <w:jc w:val="center"/>
              <w:rPr>
                <w:rFonts w:ascii="Times New Roman" w:eastAsia="Songti SC Regular"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20</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特变电工新疆能源股份有限公司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黄心浩</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21</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黑龙江</w:t>
            </w:r>
            <w:proofErr w:type="gramStart"/>
            <w:r w:rsidRPr="009232DC">
              <w:rPr>
                <w:rFonts w:ascii="宋体" w:eastAsia="宋体" w:hAnsi="宋体" w:cs="宋体" w:hint="eastAsia"/>
                <w:szCs w:val="21"/>
              </w:rPr>
              <w:t>磐</w:t>
            </w:r>
            <w:proofErr w:type="gramEnd"/>
            <w:r w:rsidRPr="009232DC">
              <w:rPr>
                <w:rFonts w:ascii="宋体" w:eastAsia="宋体" w:hAnsi="宋体" w:cs="宋体" w:hint="eastAsia"/>
                <w:szCs w:val="21"/>
              </w:rPr>
              <w:t>云建筑材料有限公司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王云彩</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参与标准编制、提供样品</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22</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中国水电四局（酒泉）新能源装备有限公司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王银国</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w:t>
            </w:r>
            <w:proofErr w:type="spellEnd"/>
          </w:p>
        </w:tc>
      </w:tr>
      <w:tr w:rsidR="001F697F" w:rsidRPr="009232DC" w:rsidTr="009232DC">
        <w:trPr>
          <w:trHeight w:val="562"/>
        </w:trPr>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23</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深能南京能源控股有限公司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张震</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24</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中铁二十四局集团桥梁建设有限公司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李伟文</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25</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中铁上海设计院集团有限公司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杨涵辛</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26</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proofErr w:type="gramStart"/>
            <w:r w:rsidRPr="009232DC">
              <w:rPr>
                <w:rFonts w:ascii="宋体" w:eastAsia="宋体" w:hAnsi="宋体" w:cs="宋体" w:hint="eastAsia"/>
                <w:szCs w:val="21"/>
              </w:rPr>
              <w:t>杭州国</w:t>
            </w:r>
            <w:proofErr w:type="gramEnd"/>
            <w:r w:rsidRPr="009232DC">
              <w:rPr>
                <w:rFonts w:ascii="宋体" w:eastAsia="宋体" w:hAnsi="宋体" w:cs="宋体" w:hint="eastAsia"/>
                <w:szCs w:val="21"/>
              </w:rPr>
              <w:t>电大坝安全工程有限公司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林忠华</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27</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中国中</w:t>
            </w:r>
            <w:proofErr w:type="gramStart"/>
            <w:r w:rsidRPr="009232DC">
              <w:rPr>
                <w:rFonts w:ascii="宋体" w:eastAsia="宋体" w:hAnsi="宋体" w:cs="宋体" w:hint="eastAsia"/>
                <w:szCs w:val="21"/>
              </w:rPr>
              <w:t>材海外</w:t>
            </w:r>
            <w:proofErr w:type="gramEnd"/>
            <w:r w:rsidRPr="009232DC">
              <w:rPr>
                <w:rFonts w:ascii="宋体" w:eastAsia="宋体" w:hAnsi="宋体" w:cs="宋体" w:hint="eastAsia"/>
                <w:szCs w:val="21"/>
              </w:rPr>
              <w:t>科技发展有限公司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王娜</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28</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proofErr w:type="gramStart"/>
            <w:r w:rsidRPr="009232DC">
              <w:rPr>
                <w:rFonts w:ascii="宋体" w:eastAsia="宋体" w:hAnsi="宋体" w:cs="宋体" w:hint="eastAsia"/>
                <w:szCs w:val="21"/>
              </w:rPr>
              <w:t>巨杰科技</w:t>
            </w:r>
            <w:proofErr w:type="gramEnd"/>
            <w:r w:rsidRPr="009232DC">
              <w:rPr>
                <w:rFonts w:ascii="宋体" w:eastAsia="宋体" w:hAnsi="宋体" w:cs="宋体" w:hint="eastAsia"/>
                <w:szCs w:val="21"/>
              </w:rPr>
              <w:t>发展集团股份有限公司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赵学明</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w:t>
            </w:r>
            <w:proofErr w:type="spellEnd"/>
          </w:p>
        </w:tc>
      </w:tr>
      <w:tr w:rsidR="001F697F" w:rsidRPr="009232DC" w:rsidTr="009232DC">
        <w:trPr>
          <w:trHeight w:val="478"/>
        </w:trPr>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29</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中德新亚建筑材料有限公司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张宏泽</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30</w:t>
            </w:r>
          </w:p>
        </w:tc>
        <w:tc>
          <w:tcPr>
            <w:tcW w:w="3828" w:type="dxa"/>
            <w:shd w:val="clear" w:color="auto" w:fill="auto"/>
            <w:vAlign w:val="center"/>
          </w:tcPr>
          <w:p w:rsidR="001F697F" w:rsidRPr="009232DC" w:rsidRDefault="001F697F" w:rsidP="009232DC">
            <w:pPr>
              <w:jc w:val="center"/>
              <w:rPr>
                <w:rFonts w:ascii="Times New Roman" w:eastAsia="Songti SC Regular" w:hAnsi="Times New Roman"/>
                <w:szCs w:val="21"/>
              </w:rPr>
            </w:pPr>
            <w:r w:rsidRPr="009232DC">
              <w:rPr>
                <w:rFonts w:ascii="宋体" w:eastAsia="宋体" w:hAnsi="宋体" w:cs="宋体" w:hint="eastAsia"/>
                <w:szCs w:val="21"/>
              </w:rPr>
              <w:t>上海标</w:t>
            </w:r>
            <w:proofErr w:type="gramStart"/>
            <w:r w:rsidRPr="009232DC">
              <w:rPr>
                <w:rFonts w:ascii="宋体" w:eastAsia="宋体" w:hAnsi="宋体" w:cs="宋体" w:hint="eastAsia"/>
                <w:szCs w:val="21"/>
              </w:rPr>
              <w:t>正同固建筑结构</w:t>
            </w:r>
            <w:proofErr w:type="gramEnd"/>
            <w:r w:rsidRPr="009232DC">
              <w:rPr>
                <w:rFonts w:ascii="宋体" w:eastAsia="宋体" w:hAnsi="宋体" w:cs="宋体" w:hint="eastAsia"/>
                <w:szCs w:val="21"/>
              </w:rPr>
              <w:t>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钟小金</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w:t>
            </w:r>
            <w:proofErr w:type="spellEnd"/>
          </w:p>
        </w:tc>
      </w:tr>
      <w:tr w:rsidR="001F697F" w:rsidRPr="009232DC" w:rsidTr="009232DC">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31</w:t>
            </w:r>
          </w:p>
        </w:tc>
        <w:tc>
          <w:tcPr>
            <w:tcW w:w="3828" w:type="dxa"/>
            <w:shd w:val="clear" w:color="auto" w:fill="auto"/>
            <w:vAlign w:val="center"/>
          </w:tcPr>
          <w:p w:rsidR="001F697F" w:rsidRPr="009232DC" w:rsidRDefault="001F697F" w:rsidP="009232DC">
            <w:pPr>
              <w:jc w:val="center"/>
              <w:rPr>
                <w:rFonts w:ascii="宋体" w:eastAsia="宋体" w:hAnsi="宋体" w:cs="宋体"/>
                <w:szCs w:val="21"/>
              </w:rPr>
            </w:pPr>
            <w:r w:rsidRPr="009232DC">
              <w:rPr>
                <w:rFonts w:ascii="宋体" w:eastAsia="宋体" w:hAnsi="宋体" w:cs="宋体" w:hint="eastAsia"/>
                <w:szCs w:val="21"/>
              </w:rPr>
              <w:t>湖北乾道新型材料有限责任公司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詹奇龙</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w:t>
            </w:r>
            <w:proofErr w:type="spellEnd"/>
          </w:p>
        </w:tc>
      </w:tr>
      <w:tr w:rsidR="001F697F" w:rsidRPr="009232DC" w:rsidTr="009232DC">
        <w:trPr>
          <w:trHeight w:val="560"/>
        </w:trPr>
        <w:tc>
          <w:tcPr>
            <w:tcW w:w="675" w:type="dxa"/>
            <w:shd w:val="clear" w:color="auto" w:fill="auto"/>
            <w:vAlign w:val="center"/>
          </w:tcPr>
          <w:p w:rsidR="001F697F" w:rsidRPr="009232DC" w:rsidRDefault="001F697F" w:rsidP="009232DC">
            <w:pPr>
              <w:jc w:val="center"/>
              <w:rPr>
                <w:rFonts w:ascii="Times New Roman" w:eastAsia="Songti SC Regular" w:hAnsi="Times New Roman"/>
              </w:rPr>
            </w:pPr>
            <w:r w:rsidRPr="009232DC">
              <w:rPr>
                <w:rFonts w:ascii="Times New Roman" w:eastAsia="Songti SC Regular" w:hAnsi="Times New Roman" w:hint="eastAsia"/>
              </w:rPr>
              <w:t>32</w:t>
            </w:r>
          </w:p>
        </w:tc>
        <w:tc>
          <w:tcPr>
            <w:tcW w:w="3828" w:type="dxa"/>
            <w:shd w:val="clear" w:color="auto" w:fill="auto"/>
            <w:vAlign w:val="center"/>
          </w:tcPr>
          <w:p w:rsidR="001F697F" w:rsidRPr="009232DC" w:rsidRDefault="001F697F" w:rsidP="009232DC">
            <w:pPr>
              <w:jc w:val="center"/>
              <w:rPr>
                <w:rFonts w:ascii="宋体" w:eastAsia="宋体" w:hAnsi="宋体" w:cs="宋体"/>
                <w:szCs w:val="21"/>
              </w:rPr>
            </w:pPr>
            <w:r w:rsidRPr="009232DC">
              <w:rPr>
                <w:rFonts w:ascii="宋体" w:eastAsia="宋体" w:hAnsi="宋体" w:cs="宋体" w:hint="eastAsia"/>
                <w:szCs w:val="21"/>
              </w:rPr>
              <w:t>浙江南方水泥有限公司</w:t>
            </w:r>
          </w:p>
        </w:tc>
        <w:tc>
          <w:tcPr>
            <w:tcW w:w="1984"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hint="eastAsia"/>
              </w:rPr>
              <w:t>蒋超群</w:t>
            </w:r>
            <w:proofErr w:type="spellEnd"/>
          </w:p>
        </w:tc>
        <w:tc>
          <w:tcPr>
            <w:tcW w:w="2035" w:type="dxa"/>
            <w:shd w:val="clear" w:color="auto" w:fill="auto"/>
            <w:vAlign w:val="center"/>
          </w:tcPr>
          <w:p w:rsidR="001F697F" w:rsidRPr="009232DC" w:rsidRDefault="001F697F" w:rsidP="009232DC">
            <w:pPr>
              <w:jc w:val="center"/>
              <w:rPr>
                <w:rFonts w:ascii="Times New Roman" w:hAnsi="Times New Roman"/>
              </w:rPr>
            </w:pPr>
            <w:proofErr w:type="spellStart"/>
            <w:r w:rsidRPr="009232DC">
              <w:rPr>
                <w:rFonts w:ascii="Times New Roman" w:hAnsi="Times New Roman"/>
              </w:rPr>
              <w:t>参与标准编制</w:t>
            </w:r>
            <w:proofErr w:type="spellEnd"/>
          </w:p>
        </w:tc>
      </w:tr>
    </w:tbl>
    <w:p w:rsidR="001F697F" w:rsidRDefault="001F697F">
      <w:pPr>
        <w:spacing w:line="480" w:lineRule="auto"/>
        <w:outlineLvl w:val="0"/>
        <w:rPr>
          <w:rFonts w:ascii="Times New Roman" w:hAnsi="Times New Roman" w:hint="eastAsia"/>
          <w:b/>
          <w:bCs/>
        </w:rPr>
      </w:pPr>
    </w:p>
    <w:p w:rsidR="001D3398" w:rsidRPr="00716805" w:rsidRDefault="001D3398">
      <w:pPr>
        <w:spacing w:line="480" w:lineRule="auto"/>
        <w:outlineLvl w:val="0"/>
        <w:rPr>
          <w:rFonts w:ascii="Times New Roman" w:hAnsi="Times New Roman"/>
        </w:rPr>
      </w:pPr>
      <w:bookmarkStart w:id="7" w:name="_Toc30130"/>
      <w:bookmarkStart w:id="8" w:name="_Toc177990597"/>
      <w:r w:rsidRPr="00716805">
        <w:rPr>
          <w:rFonts w:ascii="Times New Roman" w:hAnsi="Times New Roman"/>
        </w:rPr>
        <w:lastRenderedPageBreak/>
        <w:t>1.4</w:t>
      </w:r>
      <w:r w:rsidRPr="00716805">
        <w:rPr>
          <w:rFonts w:ascii="Times New Roman" w:hAnsi="Times New Roman"/>
        </w:rPr>
        <w:t>主要工作过程</w:t>
      </w:r>
      <w:bookmarkEnd w:id="7"/>
      <w:bookmarkEnd w:id="8"/>
    </w:p>
    <w:p w:rsidR="001D3398" w:rsidRPr="00716805" w:rsidRDefault="001D3398">
      <w:pPr>
        <w:spacing w:line="360" w:lineRule="auto"/>
        <w:ind w:firstLineChars="200" w:firstLine="420"/>
        <w:outlineLvl w:val="1"/>
        <w:rPr>
          <w:rFonts w:ascii="Times New Roman" w:hAnsi="Times New Roman"/>
        </w:rPr>
      </w:pPr>
      <w:bookmarkStart w:id="9" w:name="_Toc25224"/>
      <w:bookmarkStart w:id="10" w:name="_Toc177988994"/>
      <w:bookmarkStart w:id="11" w:name="_Toc177990598"/>
      <w:r w:rsidRPr="00716805">
        <w:rPr>
          <w:rFonts w:ascii="Times New Roman" w:hAnsi="Times New Roman"/>
        </w:rPr>
        <w:t>（</w:t>
      </w:r>
      <w:r w:rsidRPr="00716805">
        <w:rPr>
          <w:rFonts w:ascii="Times New Roman" w:hAnsi="Times New Roman"/>
        </w:rPr>
        <w:t>1</w:t>
      </w:r>
      <w:r w:rsidRPr="00716805">
        <w:rPr>
          <w:rFonts w:ascii="Times New Roman" w:hAnsi="Times New Roman"/>
        </w:rPr>
        <w:t>）开展调研工作，申请立项</w:t>
      </w:r>
      <w:bookmarkEnd w:id="9"/>
      <w:bookmarkEnd w:id="10"/>
      <w:bookmarkEnd w:id="11"/>
    </w:p>
    <w:p w:rsidR="001D3398" w:rsidRPr="00716805" w:rsidRDefault="001D3398">
      <w:pPr>
        <w:spacing w:line="360" w:lineRule="auto"/>
        <w:ind w:firstLineChars="200" w:firstLine="420"/>
        <w:rPr>
          <w:rFonts w:ascii="Times New Roman" w:hAnsi="Times New Roman"/>
        </w:rPr>
      </w:pPr>
      <w:r w:rsidRPr="00716805">
        <w:rPr>
          <w:rFonts w:ascii="Times New Roman" w:hAnsi="Times New Roman"/>
        </w:rPr>
        <w:t>20</w:t>
      </w:r>
      <w:r w:rsidR="00013B75" w:rsidRPr="00716805">
        <w:rPr>
          <w:rFonts w:ascii="Times New Roman" w:hAnsi="Times New Roman"/>
        </w:rPr>
        <w:t>22</w:t>
      </w:r>
      <w:r w:rsidRPr="00716805">
        <w:rPr>
          <w:rFonts w:ascii="Times New Roman" w:hAnsi="Times New Roman"/>
        </w:rPr>
        <w:t>年</w:t>
      </w:r>
      <w:r w:rsidRPr="00716805">
        <w:rPr>
          <w:rFonts w:ascii="Times New Roman" w:hAnsi="Times New Roman"/>
        </w:rPr>
        <w:t>3</w:t>
      </w:r>
      <w:r w:rsidRPr="00716805">
        <w:rPr>
          <w:rFonts w:ascii="Times New Roman" w:hAnsi="Times New Roman"/>
        </w:rPr>
        <w:t>月，</w:t>
      </w:r>
      <w:r w:rsidR="00013B75" w:rsidRPr="00716805">
        <w:rPr>
          <w:rFonts w:ascii="Times New Roman" w:hAnsi="Times New Roman"/>
          <w:kern w:val="0"/>
          <w:szCs w:val="21"/>
        </w:rPr>
        <w:t>中建材中岩科技有限公司、北京</w:t>
      </w:r>
      <w:proofErr w:type="gramStart"/>
      <w:r w:rsidR="00013B75" w:rsidRPr="00716805">
        <w:rPr>
          <w:rFonts w:ascii="Times New Roman" w:hAnsi="Times New Roman"/>
          <w:kern w:val="0"/>
          <w:szCs w:val="21"/>
        </w:rPr>
        <w:t>天杉高科风</w:t>
      </w:r>
      <w:proofErr w:type="gramEnd"/>
      <w:r w:rsidR="00013B75" w:rsidRPr="00716805">
        <w:rPr>
          <w:rFonts w:ascii="Times New Roman" w:hAnsi="Times New Roman"/>
          <w:kern w:val="0"/>
          <w:szCs w:val="21"/>
        </w:rPr>
        <w:t>电科技有限责任公司</w:t>
      </w:r>
      <w:r w:rsidRPr="00716805">
        <w:rPr>
          <w:rFonts w:ascii="Times New Roman" w:hAnsi="Times New Roman"/>
        </w:rPr>
        <w:t>，针对</w:t>
      </w:r>
      <w:r w:rsidR="00013B75" w:rsidRPr="00716805">
        <w:rPr>
          <w:rFonts w:ascii="Times New Roman" w:hAnsi="Times New Roman"/>
        </w:rPr>
        <w:t>陆上</w:t>
      </w:r>
      <w:proofErr w:type="gramStart"/>
      <w:r w:rsidR="00013B75" w:rsidRPr="00716805">
        <w:rPr>
          <w:rFonts w:ascii="Times New Roman" w:hAnsi="Times New Roman"/>
        </w:rPr>
        <w:t>风电钢混</w:t>
      </w:r>
      <w:proofErr w:type="gramEnd"/>
      <w:r w:rsidR="00013B75" w:rsidRPr="00716805">
        <w:rPr>
          <w:rFonts w:ascii="Times New Roman" w:hAnsi="Times New Roman"/>
        </w:rPr>
        <w:t>塔架用水泥基座浆料产品和应用进行</w:t>
      </w:r>
      <w:r w:rsidRPr="00716805">
        <w:rPr>
          <w:rFonts w:ascii="Times New Roman" w:hAnsi="Times New Roman"/>
        </w:rPr>
        <w:t>调研，在前期相关产品研制及市场调研的基础上，依据相关标准规定申请</w:t>
      </w:r>
      <w:r w:rsidR="00013B75" w:rsidRPr="00716805">
        <w:rPr>
          <w:rFonts w:ascii="Times New Roman" w:hAnsi="Times New Roman"/>
        </w:rPr>
        <w:t>陆上</w:t>
      </w:r>
      <w:proofErr w:type="gramStart"/>
      <w:r w:rsidR="00013B75" w:rsidRPr="00716805">
        <w:rPr>
          <w:rFonts w:ascii="Times New Roman" w:hAnsi="Times New Roman"/>
        </w:rPr>
        <w:t>风电钢混</w:t>
      </w:r>
      <w:proofErr w:type="gramEnd"/>
      <w:r w:rsidR="00013B75" w:rsidRPr="00716805">
        <w:rPr>
          <w:rFonts w:ascii="Times New Roman" w:hAnsi="Times New Roman"/>
        </w:rPr>
        <w:t>塔架用水泥基座浆料</w:t>
      </w:r>
      <w:r w:rsidRPr="00716805">
        <w:rPr>
          <w:rFonts w:ascii="Times New Roman" w:hAnsi="Times New Roman"/>
        </w:rPr>
        <w:t>的行业标准的立项文件提交到国家工信部科技</w:t>
      </w:r>
      <w:proofErr w:type="gramStart"/>
      <w:r w:rsidRPr="00716805">
        <w:rPr>
          <w:rFonts w:ascii="Times New Roman" w:hAnsi="Times New Roman"/>
        </w:rPr>
        <w:t>司申请</w:t>
      </w:r>
      <w:proofErr w:type="gramEnd"/>
      <w:r w:rsidRPr="00716805">
        <w:rPr>
          <w:rFonts w:ascii="Times New Roman" w:hAnsi="Times New Roman"/>
        </w:rPr>
        <w:t>立项。</w:t>
      </w:r>
    </w:p>
    <w:p w:rsidR="001D3398" w:rsidRPr="00716805" w:rsidRDefault="001D3398">
      <w:pPr>
        <w:spacing w:line="360" w:lineRule="auto"/>
        <w:ind w:firstLineChars="200" w:firstLine="420"/>
        <w:outlineLvl w:val="1"/>
        <w:rPr>
          <w:rFonts w:ascii="Times New Roman" w:hAnsi="Times New Roman"/>
        </w:rPr>
      </w:pPr>
      <w:bookmarkStart w:id="12" w:name="_Toc7228"/>
      <w:bookmarkStart w:id="13" w:name="_Toc177988995"/>
      <w:bookmarkStart w:id="14" w:name="_Toc177990599"/>
      <w:r w:rsidRPr="00716805">
        <w:rPr>
          <w:rFonts w:ascii="Times New Roman" w:hAnsi="Times New Roman"/>
        </w:rPr>
        <w:t>（</w:t>
      </w:r>
      <w:r w:rsidRPr="00716805">
        <w:rPr>
          <w:rFonts w:ascii="Times New Roman" w:hAnsi="Times New Roman"/>
        </w:rPr>
        <w:t>2</w:t>
      </w:r>
      <w:r w:rsidRPr="00716805">
        <w:rPr>
          <w:rFonts w:ascii="Times New Roman" w:hAnsi="Times New Roman"/>
        </w:rPr>
        <w:t>）成立标准起草小组</w:t>
      </w:r>
      <w:bookmarkEnd w:id="12"/>
      <w:bookmarkEnd w:id="13"/>
      <w:bookmarkEnd w:id="14"/>
    </w:p>
    <w:p w:rsidR="0058649F" w:rsidRPr="00716805" w:rsidRDefault="0058649F" w:rsidP="00974D23">
      <w:pPr>
        <w:spacing w:line="360" w:lineRule="auto"/>
        <w:ind w:firstLineChars="200" w:firstLine="420"/>
        <w:rPr>
          <w:rFonts w:ascii="Times New Roman" w:hAnsi="Times New Roman"/>
          <w:szCs w:val="21"/>
        </w:rPr>
      </w:pPr>
      <w:r w:rsidRPr="00716805">
        <w:rPr>
          <w:rFonts w:ascii="Times New Roman" w:hAnsi="Times New Roman"/>
          <w:szCs w:val="21"/>
        </w:rPr>
        <w:t>本标准于</w:t>
      </w:r>
      <w:r w:rsidRPr="00716805">
        <w:rPr>
          <w:rFonts w:ascii="Times New Roman" w:hAnsi="Times New Roman"/>
          <w:szCs w:val="21"/>
        </w:rPr>
        <w:t>2022</w:t>
      </w:r>
      <w:r w:rsidRPr="00716805">
        <w:rPr>
          <w:rFonts w:ascii="Times New Roman" w:hAnsi="Times New Roman"/>
          <w:szCs w:val="21"/>
        </w:rPr>
        <w:t>年</w:t>
      </w:r>
      <w:r w:rsidRPr="00716805">
        <w:rPr>
          <w:rFonts w:ascii="Times New Roman" w:hAnsi="Times New Roman"/>
          <w:szCs w:val="21"/>
        </w:rPr>
        <w:t>10</w:t>
      </w:r>
      <w:r w:rsidRPr="00716805">
        <w:rPr>
          <w:rFonts w:ascii="Times New Roman" w:hAnsi="Times New Roman"/>
          <w:szCs w:val="21"/>
        </w:rPr>
        <w:t>月由工信部批准立项，</w:t>
      </w:r>
      <w:r w:rsidRPr="00716805">
        <w:rPr>
          <w:rFonts w:ascii="Times New Roman" w:hAnsi="Times New Roman"/>
          <w:szCs w:val="21"/>
        </w:rPr>
        <w:t>2023</w:t>
      </w:r>
      <w:r w:rsidRPr="00716805">
        <w:rPr>
          <w:rFonts w:ascii="Times New Roman" w:hAnsi="Times New Roman"/>
          <w:szCs w:val="21"/>
        </w:rPr>
        <w:t>年</w:t>
      </w:r>
      <w:r w:rsidRPr="00716805">
        <w:rPr>
          <w:rFonts w:ascii="Times New Roman" w:hAnsi="Times New Roman"/>
          <w:szCs w:val="21"/>
        </w:rPr>
        <w:t>5</w:t>
      </w:r>
      <w:r w:rsidRPr="00716805">
        <w:rPr>
          <w:rFonts w:ascii="Times New Roman" w:hAnsi="Times New Roman"/>
          <w:szCs w:val="21"/>
        </w:rPr>
        <w:t>月由中建材中岩科技有限公司组织召开了标准启动会，成立了标准编制起草组，各参编单位相关负责人共计</w:t>
      </w:r>
      <w:r w:rsidRPr="00716805">
        <w:rPr>
          <w:rFonts w:ascii="Times New Roman" w:hAnsi="Times New Roman"/>
          <w:szCs w:val="21"/>
        </w:rPr>
        <w:t>40</w:t>
      </w:r>
      <w:r w:rsidRPr="00716805">
        <w:rPr>
          <w:rFonts w:ascii="Times New Roman" w:hAnsi="Times New Roman"/>
          <w:szCs w:val="21"/>
        </w:rPr>
        <w:t>余人出席会议。各参会代表就标准草稿各项内容逐一进行了探讨，提出了各自的意见和建议，对标准应用过程中可能遇到的问题进行了深入交流，最后统一了意见，确立了验证试验工作计划及任务分工。</w:t>
      </w:r>
    </w:p>
    <w:p w:rsidR="001D3398" w:rsidRPr="00716805" w:rsidRDefault="001D3398">
      <w:pPr>
        <w:spacing w:line="360" w:lineRule="auto"/>
        <w:ind w:firstLineChars="200" w:firstLine="420"/>
        <w:outlineLvl w:val="1"/>
        <w:rPr>
          <w:rFonts w:ascii="Times New Roman" w:hAnsi="Times New Roman"/>
        </w:rPr>
      </w:pPr>
      <w:bookmarkStart w:id="15" w:name="_Toc12057"/>
      <w:bookmarkStart w:id="16" w:name="_Toc177988996"/>
      <w:bookmarkStart w:id="17" w:name="_Toc177990600"/>
      <w:r w:rsidRPr="00716805">
        <w:rPr>
          <w:rFonts w:ascii="Times New Roman" w:hAnsi="Times New Roman"/>
        </w:rPr>
        <w:t>（</w:t>
      </w:r>
      <w:r w:rsidRPr="00716805">
        <w:rPr>
          <w:rFonts w:ascii="Times New Roman" w:hAnsi="Times New Roman"/>
        </w:rPr>
        <w:t>3</w:t>
      </w:r>
      <w:r w:rsidRPr="00716805">
        <w:rPr>
          <w:rFonts w:ascii="Times New Roman" w:hAnsi="Times New Roman"/>
        </w:rPr>
        <w:t>）确定标准征求意见稿</w:t>
      </w:r>
      <w:bookmarkEnd w:id="15"/>
      <w:bookmarkEnd w:id="16"/>
      <w:bookmarkEnd w:id="17"/>
    </w:p>
    <w:p w:rsidR="000343EB" w:rsidRPr="00716805" w:rsidRDefault="00974D23">
      <w:pPr>
        <w:spacing w:line="360" w:lineRule="auto"/>
        <w:ind w:firstLineChars="200" w:firstLine="420"/>
        <w:rPr>
          <w:rFonts w:ascii="Times New Roman" w:hAnsi="Times New Roman"/>
        </w:rPr>
      </w:pPr>
      <w:r w:rsidRPr="00716805">
        <w:rPr>
          <w:rFonts w:ascii="Times New Roman" w:hAnsi="Times New Roman"/>
        </w:rPr>
        <w:t>2024</w:t>
      </w:r>
      <w:r w:rsidRPr="00716805">
        <w:rPr>
          <w:rFonts w:ascii="Times New Roman" w:hAnsi="Times New Roman"/>
        </w:rPr>
        <w:t>年</w:t>
      </w:r>
      <w:r w:rsidRPr="00716805">
        <w:rPr>
          <w:rFonts w:ascii="Times New Roman" w:hAnsi="Times New Roman"/>
        </w:rPr>
        <w:t>9</w:t>
      </w:r>
      <w:r w:rsidRPr="00716805">
        <w:rPr>
          <w:rFonts w:ascii="Times New Roman" w:hAnsi="Times New Roman"/>
        </w:rPr>
        <w:t>月</w:t>
      </w:r>
      <w:r w:rsidRPr="00716805">
        <w:rPr>
          <w:rFonts w:ascii="Times New Roman" w:hAnsi="Times New Roman"/>
        </w:rPr>
        <w:t>11</w:t>
      </w:r>
      <w:r w:rsidRPr="00716805">
        <w:rPr>
          <w:rFonts w:ascii="Times New Roman" w:hAnsi="Times New Roman"/>
        </w:rPr>
        <w:t>日，标准制定小组内部会议上，主要编制人员通报了前期调研及资料收集情况，讨论了不同温度类型陆上</w:t>
      </w:r>
      <w:proofErr w:type="gramStart"/>
      <w:r w:rsidRPr="00716805">
        <w:rPr>
          <w:rFonts w:ascii="Times New Roman" w:hAnsi="Times New Roman"/>
        </w:rPr>
        <w:t>风电钢混</w:t>
      </w:r>
      <w:proofErr w:type="gramEnd"/>
      <w:r w:rsidRPr="00716805">
        <w:rPr>
          <w:rFonts w:ascii="Times New Roman" w:hAnsi="Times New Roman"/>
        </w:rPr>
        <w:t>塔架用水泥基座浆料的验证试验情况</w:t>
      </w:r>
      <w:r w:rsidR="000343EB" w:rsidRPr="00716805">
        <w:rPr>
          <w:rFonts w:ascii="Times New Roman" w:hAnsi="Times New Roman"/>
        </w:rPr>
        <w:t>和标准初稿内容框架设置进行研讨</w:t>
      </w:r>
      <w:r w:rsidR="001D3398" w:rsidRPr="00716805">
        <w:rPr>
          <w:rFonts w:ascii="Times New Roman" w:hAnsi="Times New Roman"/>
        </w:rPr>
        <w:t>在认真听取各方意见和综合研究实验验证结果的情况下，标准主编单位对标准内容框架进行了仔细修改，形成了初步的标准征求意见稿</w:t>
      </w:r>
      <w:r w:rsidR="000343EB" w:rsidRPr="00716805">
        <w:rPr>
          <w:rFonts w:ascii="Times New Roman" w:hAnsi="Times New Roman"/>
        </w:rPr>
        <w:t>。</w:t>
      </w:r>
      <w:bookmarkStart w:id="18" w:name="_Toc16745"/>
    </w:p>
    <w:p w:rsidR="001D3398" w:rsidRPr="00716805" w:rsidRDefault="000343EB">
      <w:pPr>
        <w:spacing w:line="480" w:lineRule="auto"/>
        <w:outlineLvl w:val="0"/>
        <w:rPr>
          <w:rFonts w:ascii="Times New Roman" w:hAnsi="Times New Roman"/>
          <w:b/>
          <w:sz w:val="24"/>
          <w:szCs w:val="32"/>
        </w:rPr>
      </w:pPr>
      <w:bookmarkStart w:id="19" w:name="_Toc655"/>
      <w:bookmarkStart w:id="20" w:name="_Toc177990601"/>
      <w:bookmarkEnd w:id="18"/>
      <w:r w:rsidRPr="00716805">
        <w:rPr>
          <w:rFonts w:ascii="Times New Roman" w:hAnsi="Times New Roman"/>
          <w:b/>
          <w:sz w:val="24"/>
          <w:szCs w:val="32"/>
        </w:rPr>
        <w:t>二</w:t>
      </w:r>
      <w:r w:rsidRPr="00716805">
        <w:rPr>
          <w:rFonts w:ascii="Times New Roman" w:hAnsi="Times New Roman"/>
          <w:b/>
          <w:sz w:val="24"/>
          <w:szCs w:val="32"/>
        </w:rPr>
        <w:t xml:space="preserve"> </w:t>
      </w:r>
      <w:r w:rsidRPr="00716805">
        <w:rPr>
          <w:rFonts w:ascii="Times New Roman" w:hAnsi="Times New Roman"/>
          <w:b/>
          <w:sz w:val="24"/>
          <w:szCs w:val="32"/>
        </w:rPr>
        <w:t>标准编制原则和标准主要内容说明</w:t>
      </w:r>
      <w:bookmarkEnd w:id="19"/>
      <w:bookmarkEnd w:id="20"/>
    </w:p>
    <w:p w:rsidR="001D3398" w:rsidRPr="00716805" w:rsidRDefault="001D3398">
      <w:pPr>
        <w:spacing w:line="480" w:lineRule="auto"/>
        <w:outlineLvl w:val="0"/>
        <w:rPr>
          <w:rFonts w:ascii="Times New Roman" w:hAnsi="Times New Roman"/>
        </w:rPr>
      </w:pPr>
      <w:bookmarkStart w:id="21" w:name="_Toc32624"/>
      <w:bookmarkStart w:id="22" w:name="_Toc177990602"/>
      <w:r w:rsidRPr="00716805">
        <w:rPr>
          <w:rFonts w:ascii="Times New Roman" w:hAnsi="Times New Roman"/>
        </w:rPr>
        <w:t xml:space="preserve">2.1 </w:t>
      </w:r>
      <w:r w:rsidRPr="00716805">
        <w:rPr>
          <w:rFonts w:ascii="Times New Roman" w:hAnsi="Times New Roman"/>
        </w:rPr>
        <w:t>标准编制原则</w:t>
      </w:r>
      <w:bookmarkEnd w:id="21"/>
      <w:bookmarkEnd w:id="22"/>
    </w:p>
    <w:p w:rsidR="001D3398" w:rsidRPr="00716805" w:rsidRDefault="00DF324B" w:rsidP="00DF324B">
      <w:pPr>
        <w:spacing w:line="360" w:lineRule="auto"/>
        <w:ind w:firstLineChars="200" w:firstLine="420"/>
        <w:rPr>
          <w:rFonts w:ascii="Times New Roman" w:hAnsi="Times New Roman"/>
        </w:rPr>
      </w:pPr>
      <w:r w:rsidRPr="00716805">
        <w:rPr>
          <w:rFonts w:ascii="Times New Roman" w:hAnsi="Times New Roman"/>
          <w:szCs w:val="21"/>
        </w:rPr>
        <w:t>本标准根据</w:t>
      </w:r>
      <w:r w:rsidRPr="00716805">
        <w:rPr>
          <w:rFonts w:ascii="Times New Roman" w:hAnsi="Times New Roman"/>
          <w:szCs w:val="21"/>
        </w:rPr>
        <w:t>GB/T1.1-2020</w:t>
      </w:r>
      <w:r w:rsidRPr="00716805">
        <w:rPr>
          <w:rFonts w:ascii="Times New Roman" w:hAnsi="Times New Roman"/>
          <w:szCs w:val="21"/>
        </w:rPr>
        <w:t>进行编制。标准的编制过程中，遵从积极采用国内外先进标准原则、技术创新原则、与其他标准协调性原则、标准文本规范性适用性原则、突出产品技术性原则。</w:t>
      </w:r>
    </w:p>
    <w:p w:rsidR="001D3398" w:rsidRPr="00716805" w:rsidRDefault="001D3398">
      <w:pPr>
        <w:spacing w:line="360" w:lineRule="auto"/>
        <w:outlineLvl w:val="0"/>
        <w:rPr>
          <w:rFonts w:ascii="Times New Roman" w:hAnsi="Times New Roman"/>
        </w:rPr>
      </w:pPr>
      <w:bookmarkStart w:id="23" w:name="_Toc65"/>
      <w:bookmarkStart w:id="24" w:name="_Toc177990603"/>
      <w:r w:rsidRPr="00716805">
        <w:rPr>
          <w:rFonts w:ascii="Times New Roman" w:hAnsi="Times New Roman"/>
        </w:rPr>
        <w:t>2.2</w:t>
      </w:r>
      <w:r w:rsidR="002F7776">
        <w:rPr>
          <w:rFonts w:ascii="Times New Roman" w:hAnsi="Times New Roman" w:hint="eastAsia"/>
        </w:rPr>
        <w:t xml:space="preserve"> </w:t>
      </w:r>
      <w:r w:rsidRPr="00716805">
        <w:rPr>
          <w:rFonts w:ascii="Times New Roman" w:hAnsi="Times New Roman"/>
        </w:rPr>
        <w:t>标准主要内容说明</w:t>
      </w:r>
      <w:bookmarkEnd w:id="23"/>
      <w:bookmarkEnd w:id="24"/>
    </w:p>
    <w:p w:rsidR="001D3398" w:rsidRPr="00716805" w:rsidRDefault="001D3398">
      <w:pPr>
        <w:spacing w:line="360" w:lineRule="auto"/>
        <w:outlineLvl w:val="1"/>
        <w:rPr>
          <w:rFonts w:ascii="Times New Roman" w:hAnsi="Times New Roman"/>
        </w:rPr>
      </w:pPr>
      <w:bookmarkStart w:id="25" w:name="_Toc9339"/>
      <w:bookmarkStart w:id="26" w:name="_Toc177990604"/>
      <w:r w:rsidRPr="00716805">
        <w:rPr>
          <w:rFonts w:ascii="Times New Roman" w:hAnsi="Times New Roman"/>
        </w:rPr>
        <w:t>2.2.1</w:t>
      </w:r>
      <w:r w:rsidRPr="00716805">
        <w:rPr>
          <w:rFonts w:ascii="Times New Roman" w:hAnsi="Times New Roman"/>
        </w:rPr>
        <w:t>范围</w:t>
      </w:r>
      <w:bookmarkEnd w:id="25"/>
      <w:bookmarkEnd w:id="26"/>
      <w:r w:rsidRPr="00716805">
        <w:rPr>
          <w:rFonts w:ascii="Times New Roman" w:hAnsi="Times New Roman"/>
        </w:rPr>
        <w:t xml:space="preserve"> </w:t>
      </w:r>
      <w:r w:rsidRPr="00716805">
        <w:rPr>
          <w:rFonts w:ascii="Times New Roman" w:hAnsi="Times New Roman"/>
        </w:rPr>
        <w:tab/>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本文件规定了陆上</w:t>
      </w:r>
      <w:proofErr w:type="gramStart"/>
      <w:r w:rsidRPr="00716805">
        <w:rPr>
          <w:rFonts w:ascii="Times New Roman" w:hAnsi="Times New Roman"/>
        </w:rPr>
        <w:t>风电钢混</w:t>
      </w:r>
      <w:proofErr w:type="gramEnd"/>
      <w:r w:rsidRPr="00716805">
        <w:rPr>
          <w:rFonts w:ascii="Times New Roman" w:hAnsi="Times New Roman"/>
        </w:rPr>
        <w:t>塔架用水泥基座浆料的分类与标记、材料、要求、试验方法、检验规则和标志、包装、运输和贮存等。</w:t>
      </w:r>
    </w:p>
    <w:p w:rsidR="001D3398"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本文件适用于陆上</w:t>
      </w:r>
      <w:proofErr w:type="gramStart"/>
      <w:r w:rsidRPr="00716805">
        <w:rPr>
          <w:rFonts w:ascii="Times New Roman" w:hAnsi="Times New Roman"/>
        </w:rPr>
        <w:t>风电钢混</w:t>
      </w:r>
      <w:proofErr w:type="gramEnd"/>
      <w:r w:rsidRPr="00716805">
        <w:rPr>
          <w:rFonts w:ascii="Times New Roman" w:hAnsi="Times New Roman"/>
        </w:rPr>
        <w:t>塔架用水泥基座浆料。</w:t>
      </w:r>
    </w:p>
    <w:p w:rsidR="001D3398" w:rsidRPr="00716805" w:rsidRDefault="001D3398">
      <w:pPr>
        <w:spacing w:line="360" w:lineRule="auto"/>
        <w:outlineLvl w:val="1"/>
        <w:rPr>
          <w:rFonts w:ascii="Times New Roman" w:hAnsi="Times New Roman"/>
        </w:rPr>
      </w:pPr>
      <w:bookmarkStart w:id="27" w:name="_Toc24016"/>
      <w:bookmarkStart w:id="28" w:name="_Toc177990605"/>
      <w:r w:rsidRPr="00716805">
        <w:rPr>
          <w:rFonts w:ascii="Times New Roman" w:hAnsi="Times New Roman"/>
        </w:rPr>
        <w:t>2.2.2</w:t>
      </w:r>
      <w:r w:rsidRPr="00716805">
        <w:rPr>
          <w:rFonts w:ascii="Times New Roman" w:hAnsi="Times New Roman"/>
        </w:rPr>
        <w:t>规范性引用文件</w:t>
      </w:r>
      <w:bookmarkEnd w:id="27"/>
      <w:bookmarkEnd w:id="28"/>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下列文件中的内容通过文中的规范性引用而构成本文件必不可少的条款。其中，注日期</w:t>
      </w:r>
      <w:r w:rsidRPr="00716805">
        <w:rPr>
          <w:rFonts w:ascii="Times New Roman" w:hAnsi="Times New Roman"/>
        </w:rPr>
        <w:lastRenderedPageBreak/>
        <w:t>的引用文件，仅该日期对应的版本适用于本文件；凡是不注日期的引用文件，其最新版本（包括所有的修改单）适用于本文件。</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 175  </w:t>
      </w:r>
      <w:r w:rsidRPr="00716805">
        <w:rPr>
          <w:rFonts w:ascii="Times New Roman" w:hAnsi="Times New Roman"/>
        </w:rPr>
        <w:t>通用硅酸盐水泥</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GB/T 176  </w:t>
      </w:r>
      <w:r w:rsidRPr="00716805">
        <w:rPr>
          <w:rFonts w:ascii="Times New Roman" w:hAnsi="Times New Roman"/>
        </w:rPr>
        <w:t>水泥化学分析方法</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GB/T 1596 </w:t>
      </w:r>
      <w:r w:rsidRPr="00716805">
        <w:rPr>
          <w:rFonts w:ascii="Times New Roman" w:hAnsi="Times New Roman"/>
        </w:rPr>
        <w:t>用于水泥和混凝土中的粉煤灰</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GB/T 2419  </w:t>
      </w:r>
      <w:proofErr w:type="gramStart"/>
      <w:r w:rsidRPr="00716805">
        <w:rPr>
          <w:rFonts w:ascii="Times New Roman" w:hAnsi="Times New Roman"/>
        </w:rPr>
        <w:t>水泥胶砂流动</w:t>
      </w:r>
      <w:proofErr w:type="gramEnd"/>
      <w:r w:rsidRPr="00716805">
        <w:rPr>
          <w:rFonts w:ascii="Times New Roman" w:hAnsi="Times New Roman"/>
        </w:rPr>
        <w:t>度测定方法</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GB/T 8076  </w:t>
      </w:r>
      <w:r w:rsidRPr="00716805">
        <w:rPr>
          <w:rFonts w:ascii="Times New Roman" w:hAnsi="Times New Roman"/>
        </w:rPr>
        <w:t>混凝土外加剂</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GB/T 14684  </w:t>
      </w:r>
      <w:r w:rsidRPr="00716805">
        <w:rPr>
          <w:rFonts w:ascii="Times New Roman" w:hAnsi="Times New Roman"/>
        </w:rPr>
        <w:t>建设用砂</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GB/T 17671  </w:t>
      </w:r>
      <w:proofErr w:type="gramStart"/>
      <w:r w:rsidRPr="00716805">
        <w:rPr>
          <w:rFonts w:ascii="Times New Roman" w:hAnsi="Times New Roman"/>
        </w:rPr>
        <w:t>水泥胶砂强度</w:t>
      </w:r>
      <w:proofErr w:type="gramEnd"/>
      <w:r w:rsidRPr="00716805">
        <w:rPr>
          <w:rFonts w:ascii="Times New Roman" w:hAnsi="Times New Roman"/>
        </w:rPr>
        <w:t>检验方法（</w:t>
      </w:r>
      <w:r w:rsidRPr="00716805">
        <w:rPr>
          <w:rFonts w:ascii="Times New Roman" w:hAnsi="Times New Roman"/>
        </w:rPr>
        <w:t>ISO</w:t>
      </w:r>
      <w:r w:rsidRPr="00716805">
        <w:rPr>
          <w:rFonts w:ascii="Times New Roman" w:hAnsi="Times New Roman"/>
        </w:rPr>
        <w:t>法）</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GB/T 18046  </w:t>
      </w:r>
      <w:r w:rsidRPr="00716805">
        <w:rPr>
          <w:rFonts w:ascii="Times New Roman" w:hAnsi="Times New Roman"/>
        </w:rPr>
        <w:t>用于水泥和混凝土中的粒化高炉矿渣粉</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GB/T 20472  </w:t>
      </w:r>
      <w:proofErr w:type="gramStart"/>
      <w:r w:rsidRPr="00716805">
        <w:rPr>
          <w:rFonts w:ascii="Times New Roman" w:hAnsi="Times New Roman"/>
        </w:rPr>
        <w:t>硫铝酸</w:t>
      </w:r>
      <w:proofErr w:type="gramEnd"/>
      <w:r w:rsidRPr="00716805">
        <w:rPr>
          <w:rFonts w:ascii="Times New Roman" w:hAnsi="Times New Roman"/>
        </w:rPr>
        <w:t>盐水泥</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GB/T 23439  </w:t>
      </w:r>
      <w:r w:rsidRPr="00716805">
        <w:rPr>
          <w:rFonts w:ascii="Times New Roman" w:hAnsi="Times New Roman"/>
        </w:rPr>
        <w:t>混凝土膨胀剂</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GB/T 27690  </w:t>
      </w:r>
      <w:r w:rsidRPr="00716805">
        <w:rPr>
          <w:rFonts w:ascii="Times New Roman" w:hAnsi="Times New Roman"/>
        </w:rPr>
        <w:t>砂浆和混凝土用硅灰</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GB/T 50080  </w:t>
      </w:r>
      <w:r w:rsidRPr="00716805">
        <w:rPr>
          <w:rFonts w:ascii="Times New Roman" w:hAnsi="Times New Roman"/>
        </w:rPr>
        <w:t>普通混凝土拌合物性能实验方法标准</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GB/T 50082 </w:t>
      </w:r>
      <w:r w:rsidRPr="00716805">
        <w:rPr>
          <w:rFonts w:ascii="Times New Roman" w:hAnsi="Times New Roman"/>
        </w:rPr>
        <w:t>普通混凝土长期性能和耐久性能试验方法</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JGJ 63  </w:t>
      </w:r>
      <w:r w:rsidRPr="00716805">
        <w:rPr>
          <w:rFonts w:ascii="Times New Roman" w:hAnsi="Times New Roman"/>
        </w:rPr>
        <w:t>混凝土用水标准</w:t>
      </w:r>
    </w:p>
    <w:p w:rsidR="001D3398"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 xml:space="preserve">JG/T 408  </w:t>
      </w:r>
      <w:r w:rsidRPr="00716805">
        <w:rPr>
          <w:rFonts w:ascii="Times New Roman" w:hAnsi="Times New Roman"/>
        </w:rPr>
        <w:t>钢筋连接用套筒灌浆料</w:t>
      </w:r>
    </w:p>
    <w:p w:rsidR="001D3398" w:rsidRPr="00716805" w:rsidRDefault="001D3398">
      <w:pPr>
        <w:spacing w:line="360" w:lineRule="auto"/>
        <w:outlineLvl w:val="1"/>
        <w:rPr>
          <w:rFonts w:ascii="Times New Roman" w:hAnsi="Times New Roman"/>
        </w:rPr>
      </w:pPr>
      <w:bookmarkStart w:id="29" w:name="_Toc10448"/>
      <w:bookmarkStart w:id="30" w:name="_Toc177990606"/>
      <w:r w:rsidRPr="00716805">
        <w:rPr>
          <w:rFonts w:ascii="Times New Roman" w:hAnsi="Times New Roman"/>
        </w:rPr>
        <w:t>2.2.3</w:t>
      </w:r>
      <w:r w:rsidRPr="00716805">
        <w:rPr>
          <w:rFonts w:ascii="Times New Roman" w:hAnsi="Times New Roman"/>
        </w:rPr>
        <w:t>术语和定义</w:t>
      </w:r>
      <w:bookmarkEnd w:id="29"/>
      <w:bookmarkEnd w:id="30"/>
    </w:p>
    <w:p w:rsidR="001D3398"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标准中涉及的术语和定义包含以下内容：</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1</w:t>
      </w:r>
      <w:r w:rsidRPr="00716805">
        <w:rPr>
          <w:rFonts w:ascii="Times New Roman" w:hAnsi="Times New Roman"/>
        </w:rPr>
        <w:t>）陆上</w:t>
      </w:r>
      <w:proofErr w:type="gramStart"/>
      <w:r w:rsidRPr="00716805">
        <w:rPr>
          <w:rFonts w:ascii="Times New Roman" w:hAnsi="Times New Roman"/>
        </w:rPr>
        <w:t>风电钢混</w:t>
      </w:r>
      <w:proofErr w:type="gramEnd"/>
      <w:r w:rsidRPr="00716805">
        <w:rPr>
          <w:rFonts w:ascii="Times New Roman" w:hAnsi="Times New Roman"/>
        </w:rPr>
        <w:t>塔架用水泥基座浆料</w:t>
      </w:r>
      <w:r w:rsidRPr="00716805">
        <w:rPr>
          <w:rFonts w:ascii="Times New Roman" w:hAnsi="Times New Roman"/>
        </w:rPr>
        <w:t>--</w:t>
      </w:r>
      <w:r w:rsidRPr="00716805">
        <w:rPr>
          <w:rFonts w:ascii="Times New Roman" w:hAnsi="Times New Roman"/>
          <w:bCs/>
          <w:szCs w:val="21"/>
        </w:rPr>
        <w:t>以水泥为基本胶结材料，配以砂、外加剂、掺合料和其他材料组成的干混料，加水搅拌后具有微流态、早强、高强、微膨胀等性能，用于风电塔架混凝土构件水平接缝的座浆连接。简称</w:t>
      </w:r>
      <w:proofErr w:type="gramStart"/>
      <w:r w:rsidRPr="00716805">
        <w:rPr>
          <w:rFonts w:ascii="Times New Roman" w:hAnsi="Times New Roman"/>
          <w:bCs/>
          <w:szCs w:val="21"/>
        </w:rPr>
        <w:t>风电座浆料</w:t>
      </w:r>
      <w:proofErr w:type="gramEnd"/>
      <w:r w:rsidRPr="00716805">
        <w:rPr>
          <w:rFonts w:ascii="Times New Roman" w:hAnsi="Times New Roman"/>
          <w:bCs/>
          <w:szCs w:val="21"/>
        </w:rPr>
        <w:t>。</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2</w:t>
      </w:r>
      <w:r w:rsidRPr="00716805">
        <w:rPr>
          <w:rFonts w:ascii="Times New Roman" w:hAnsi="Times New Roman"/>
        </w:rPr>
        <w:t>）</w:t>
      </w:r>
      <w:r w:rsidRPr="00716805">
        <w:rPr>
          <w:rFonts w:ascii="Times New Roman" w:hAnsi="Times New Roman"/>
        </w:rPr>
        <w:t xml:space="preserve"> </w:t>
      </w:r>
      <w:r w:rsidRPr="00716805">
        <w:rPr>
          <w:rFonts w:ascii="Times New Roman" w:hAnsi="Times New Roman"/>
        </w:rPr>
        <w:t>常温</w:t>
      </w:r>
      <w:proofErr w:type="gramStart"/>
      <w:r w:rsidRPr="00716805">
        <w:rPr>
          <w:rFonts w:ascii="Times New Roman" w:hAnsi="Times New Roman"/>
        </w:rPr>
        <w:t>型风电座</w:t>
      </w:r>
      <w:proofErr w:type="gramEnd"/>
      <w:r w:rsidRPr="00716805">
        <w:rPr>
          <w:rFonts w:ascii="Times New Roman" w:hAnsi="Times New Roman"/>
        </w:rPr>
        <w:t>浆料</w:t>
      </w:r>
      <w:r w:rsidRPr="00716805">
        <w:rPr>
          <w:rFonts w:ascii="Times New Roman" w:hAnsi="Times New Roman"/>
        </w:rPr>
        <w:t>-</w:t>
      </w:r>
      <w:r w:rsidRPr="00716805">
        <w:rPr>
          <w:rFonts w:ascii="Times New Roman" w:hAnsi="Times New Roman"/>
        </w:rPr>
        <w:t>适用于座浆构件表面</w:t>
      </w:r>
      <w:proofErr w:type="gramStart"/>
      <w:r w:rsidRPr="00716805">
        <w:rPr>
          <w:rFonts w:ascii="Times New Roman" w:hAnsi="Times New Roman"/>
        </w:rPr>
        <w:t>及座浆</w:t>
      </w:r>
      <w:proofErr w:type="gramEnd"/>
      <w:r w:rsidRPr="00716805">
        <w:rPr>
          <w:rFonts w:ascii="Times New Roman" w:hAnsi="Times New Roman"/>
        </w:rPr>
        <w:t>部位温度不低于</w:t>
      </w:r>
      <w:r w:rsidRPr="00716805">
        <w:rPr>
          <w:rFonts w:ascii="Times New Roman" w:hAnsi="Times New Roman"/>
        </w:rPr>
        <w:t>5℃</w:t>
      </w:r>
      <w:r w:rsidRPr="00716805">
        <w:rPr>
          <w:rFonts w:ascii="Times New Roman" w:hAnsi="Times New Roman"/>
        </w:rPr>
        <w:t>的</w:t>
      </w:r>
      <w:proofErr w:type="gramStart"/>
      <w:r w:rsidRPr="00716805">
        <w:rPr>
          <w:rFonts w:ascii="Times New Roman" w:hAnsi="Times New Roman"/>
        </w:rPr>
        <w:t>风电座浆料</w:t>
      </w:r>
      <w:proofErr w:type="gramEnd"/>
      <w:r w:rsidRPr="00716805">
        <w:rPr>
          <w:rFonts w:ascii="Times New Roman" w:hAnsi="Times New Roman"/>
        </w:rPr>
        <w:t>。</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3</w:t>
      </w:r>
      <w:r w:rsidRPr="00716805">
        <w:rPr>
          <w:rFonts w:ascii="Times New Roman" w:hAnsi="Times New Roman"/>
        </w:rPr>
        <w:t>）低温</w:t>
      </w:r>
      <w:proofErr w:type="gramStart"/>
      <w:r w:rsidRPr="00716805">
        <w:rPr>
          <w:rFonts w:ascii="Times New Roman" w:hAnsi="Times New Roman"/>
        </w:rPr>
        <w:t>型风电座</w:t>
      </w:r>
      <w:proofErr w:type="gramEnd"/>
      <w:r w:rsidRPr="00716805">
        <w:rPr>
          <w:rFonts w:ascii="Times New Roman" w:hAnsi="Times New Roman"/>
        </w:rPr>
        <w:t>浆料</w:t>
      </w:r>
      <w:r w:rsidRPr="00716805">
        <w:rPr>
          <w:rFonts w:ascii="Times New Roman" w:hAnsi="Times New Roman"/>
        </w:rPr>
        <w:t>-</w:t>
      </w:r>
      <w:r w:rsidRPr="00716805">
        <w:rPr>
          <w:rFonts w:ascii="Times New Roman" w:hAnsi="Times New Roman"/>
        </w:rPr>
        <w:t>适用于座浆构件表面</w:t>
      </w:r>
      <w:proofErr w:type="gramStart"/>
      <w:r w:rsidRPr="00716805">
        <w:rPr>
          <w:rFonts w:ascii="Times New Roman" w:hAnsi="Times New Roman"/>
        </w:rPr>
        <w:t>及座浆</w:t>
      </w:r>
      <w:proofErr w:type="gramEnd"/>
      <w:r w:rsidRPr="00716805">
        <w:rPr>
          <w:rFonts w:ascii="Times New Roman" w:hAnsi="Times New Roman"/>
        </w:rPr>
        <w:t>部位温度范围为</w:t>
      </w:r>
      <w:r w:rsidRPr="00716805">
        <w:rPr>
          <w:rFonts w:ascii="Times New Roman" w:hAnsi="Times New Roman"/>
        </w:rPr>
        <w:t>-5℃~10℃</w:t>
      </w:r>
      <w:r w:rsidRPr="00716805">
        <w:rPr>
          <w:rFonts w:ascii="Times New Roman" w:hAnsi="Times New Roman"/>
        </w:rPr>
        <w:t>的</w:t>
      </w:r>
      <w:proofErr w:type="gramStart"/>
      <w:r w:rsidRPr="00716805">
        <w:rPr>
          <w:rFonts w:ascii="Times New Roman" w:hAnsi="Times New Roman"/>
        </w:rPr>
        <w:t>风电座浆料</w:t>
      </w:r>
      <w:proofErr w:type="gramEnd"/>
      <w:r w:rsidRPr="00716805">
        <w:rPr>
          <w:rFonts w:ascii="Times New Roman" w:hAnsi="Times New Roman"/>
        </w:rPr>
        <w:t>。</w:t>
      </w:r>
    </w:p>
    <w:p w:rsidR="004279A3" w:rsidRPr="00716805" w:rsidRDefault="004279A3" w:rsidP="004279A3">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4</w:t>
      </w:r>
      <w:r w:rsidRPr="00716805">
        <w:rPr>
          <w:rFonts w:ascii="Times New Roman" w:hAnsi="Times New Roman"/>
        </w:rPr>
        <w:t>）</w:t>
      </w:r>
      <w:proofErr w:type="gramStart"/>
      <w:r w:rsidRPr="00716805">
        <w:rPr>
          <w:rFonts w:ascii="Times New Roman" w:hAnsi="Times New Roman"/>
        </w:rPr>
        <w:t>负温型风电座</w:t>
      </w:r>
      <w:proofErr w:type="gramEnd"/>
      <w:r w:rsidRPr="00716805">
        <w:rPr>
          <w:rFonts w:ascii="Times New Roman" w:hAnsi="Times New Roman"/>
        </w:rPr>
        <w:t>浆料</w:t>
      </w:r>
      <w:r w:rsidRPr="00716805">
        <w:rPr>
          <w:rFonts w:ascii="Times New Roman" w:hAnsi="Times New Roman"/>
        </w:rPr>
        <w:t>-</w:t>
      </w:r>
      <w:r w:rsidRPr="00716805">
        <w:rPr>
          <w:rFonts w:ascii="Times New Roman" w:hAnsi="Times New Roman"/>
        </w:rPr>
        <w:t>适用于座浆构件表面</w:t>
      </w:r>
      <w:proofErr w:type="gramStart"/>
      <w:r w:rsidRPr="00716805">
        <w:rPr>
          <w:rFonts w:ascii="Times New Roman" w:hAnsi="Times New Roman"/>
        </w:rPr>
        <w:t>及座浆</w:t>
      </w:r>
      <w:proofErr w:type="gramEnd"/>
      <w:r w:rsidRPr="00716805">
        <w:rPr>
          <w:rFonts w:ascii="Times New Roman" w:hAnsi="Times New Roman"/>
        </w:rPr>
        <w:t>部位温度范围为</w:t>
      </w:r>
      <w:r w:rsidRPr="00716805">
        <w:rPr>
          <w:rFonts w:ascii="Times New Roman" w:hAnsi="Times New Roman"/>
        </w:rPr>
        <w:t>-15℃~0℃</w:t>
      </w:r>
      <w:r w:rsidRPr="00716805">
        <w:rPr>
          <w:rFonts w:ascii="Times New Roman" w:hAnsi="Times New Roman"/>
        </w:rPr>
        <w:t>的</w:t>
      </w:r>
      <w:proofErr w:type="gramStart"/>
      <w:r w:rsidRPr="00716805">
        <w:rPr>
          <w:rFonts w:ascii="Times New Roman" w:hAnsi="Times New Roman"/>
        </w:rPr>
        <w:t>风电座浆料</w:t>
      </w:r>
      <w:proofErr w:type="gramEnd"/>
      <w:r w:rsidRPr="00716805">
        <w:rPr>
          <w:rFonts w:ascii="Times New Roman" w:hAnsi="Times New Roman"/>
        </w:rPr>
        <w:t>。</w:t>
      </w:r>
    </w:p>
    <w:p w:rsidR="001D3398" w:rsidRPr="00716805" w:rsidRDefault="001D3398">
      <w:pPr>
        <w:spacing w:line="360" w:lineRule="auto"/>
        <w:outlineLvl w:val="1"/>
        <w:rPr>
          <w:rFonts w:ascii="Times New Roman" w:hAnsi="Times New Roman"/>
        </w:rPr>
      </w:pPr>
      <w:bookmarkStart w:id="31" w:name="_Toc14593"/>
      <w:bookmarkStart w:id="32" w:name="_Toc177990607"/>
      <w:r w:rsidRPr="00716805">
        <w:rPr>
          <w:rFonts w:ascii="Times New Roman" w:hAnsi="Times New Roman"/>
        </w:rPr>
        <w:t>2.2.4</w:t>
      </w:r>
      <w:r w:rsidRPr="00716805">
        <w:rPr>
          <w:rFonts w:ascii="Times New Roman" w:hAnsi="Times New Roman"/>
        </w:rPr>
        <w:t>分类</w:t>
      </w:r>
      <w:bookmarkEnd w:id="31"/>
      <w:r w:rsidRPr="00716805">
        <w:rPr>
          <w:rFonts w:ascii="Times New Roman" w:hAnsi="Times New Roman"/>
        </w:rPr>
        <w:t>和标记</w:t>
      </w:r>
      <w:bookmarkEnd w:id="32"/>
    </w:p>
    <w:p w:rsidR="004279A3" w:rsidRPr="00716805" w:rsidRDefault="004279A3" w:rsidP="004279A3">
      <w:pPr>
        <w:spacing w:line="360" w:lineRule="auto"/>
        <w:ind w:firstLineChars="200" w:firstLine="420"/>
        <w:outlineLvl w:val="1"/>
        <w:rPr>
          <w:rFonts w:ascii="Times New Roman" w:hAnsi="Times New Roman"/>
        </w:rPr>
      </w:pPr>
      <w:bookmarkStart w:id="33" w:name="_Toc177990608"/>
      <w:r w:rsidRPr="00716805">
        <w:rPr>
          <w:rFonts w:ascii="Times New Roman" w:hAnsi="Times New Roman"/>
        </w:rPr>
        <w:t>（</w:t>
      </w:r>
      <w:r w:rsidRPr="00716805">
        <w:rPr>
          <w:rFonts w:ascii="Times New Roman" w:hAnsi="Times New Roman"/>
        </w:rPr>
        <w:t>1</w:t>
      </w:r>
      <w:r w:rsidRPr="00716805">
        <w:rPr>
          <w:rFonts w:ascii="Times New Roman" w:hAnsi="Times New Roman"/>
        </w:rPr>
        <w:t>）分类：按照使用温度分为常温型、低温型</w:t>
      </w:r>
      <w:proofErr w:type="gramStart"/>
      <w:r w:rsidRPr="00716805">
        <w:rPr>
          <w:rFonts w:ascii="Times New Roman" w:hAnsi="Times New Roman"/>
        </w:rPr>
        <w:t>及负温型</w:t>
      </w:r>
      <w:proofErr w:type="gramEnd"/>
      <w:r w:rsidRPr="00716805">
        <w:rPr>
          <w:rFonts w:ascii="Times New Roman" w:hAnsi="Times New Roman"/>
        </w:rPr>
        <w:t>。</w:t>
      </w:r>
      <w:bookmarkEnd w:id="33"/>
    </w:p>
    <w:p w:rsidR="001D3398" w:rsidRPr="00716805" w:rsidRDefault="004279A3" w:rsidP="004279A3">
      <w:pPr>
        <w:spacing w:line="360" w:lineRule="auto"/>
        <w:ind w:firstLineChars="200" w:firstLine="420"/>
        <w:outlineLvl w:val="1"/>
        <w:rPr>
          <w:rFonts w:ascii="Times New Roman" w:hAnsi="Times New Roman"/>
        </w:rPr>
      </w:pPr>
      <w:bookmarkStart w:id="34" w:name="_Toc177990609"/>
      <w:r w:rsidRPr="00716805">
        <w:rPr>
          <w:rFonts w:ascii="Times New Roman" w:hAnsi="Times New Roman"/>
        </w:rPr>
        <w:lastRenderedPageBreak/>
        <w:t>常温型和低温</w:t>
      </w:r>
      <w:proofErr w:type="gramStart"/>
      <w:r w:rsidRPr="00716805">
        <w:rPr>
          <w:rFonts w:ascii="Times New Roman" w:hAnsi="Times New Roman"/>
        </w:rPr>
        <w:t>型按照</w:t>
      </w:r>
      <w:proofErr w:type="gramEnd"/>
      <w:r w:rsidRPr="00716805">
        <w:rPr>
          <w:rFonts w:ascii="Times New Roman" w:hAnsi="Times New Roman"/>
        </w:rPr>
        <w:t>强度等级分为</w:t>
      </w:r>
      <w:r w:rsidRPr="00716805">
        <w:rPr>
          <w:rFonts w:ascii="Times New Roman" w:hAnsi="Times New Roman"/>
        </w:rPr>
        <w:t>I</w:t>
      </w:r>
      <w:r w:rsidRPr="00716805">
        <w:rPr>
          <w:rFonts w:ascii="Times New Roman" w:hAnsi="Times New Roman"/>
        </w:rPr>
        <w:t>型（</w:t>
      </w:r>
      <w:r w:rsidRPr="00716805">
        <w:rPr>
          <w:rFonts w:ascii="Times New Roman" w:hAnsi="Times New Roman"/>
        </w:rPr>
        <w:t>90 MPa</w:t>
      </w:r>
      <w:r w:rsidRPr="00716805">
        <w:rPr>
          <w:rFonts w:ascii="Times New Roman" w:hAnsi="Times New Roman"/>
        </w:rPr>
        <w:t>）和</w:t>
      </w:r>
      <w:r w:rsidRPr="00716805">
        <w:rPr>
          <w:rFonts w:ascii="Times New Roman" w:hAnsi="Times New Roman"/>
        </w:rPr>
        <w:t>II</w:t>
      </w:r>
      <w:r w:rsidRPr="00716805">
        <w:rPr>
          <w:rFonts w:ascii="Times New Roman" w:hAnsi="Times New Roman"/>
        </w:rPr>
        <w:t>型（</w:t>
      </w:r>
      <w:r w:rsidRPr="00716805">
        <w:rPr>
          <w:rFonts w:ascii="Times New Roman" w:hAnsi="Times New Roman"/>
        </w:rPr>
        <w:t>110 MPa</w:t>
      </w:r>
      <w:r w:rsidRPr="00716805">
        <w:rPr>
          <w:rFonts w:ascii="Times New Roman" w:hAnsi="Times New Roman"/>
        </w:rPr>
        <w:t>），</w:t>
      </w:r>
      <w:proofErr w:type="gramStart"/>
      <w:r w:rsidRPr="00716805">
        <w:rPr>
          <w:rFonts w:ascii="Times New Roman" w:hAnsi="Times New Roman"/>
        </w:rPr>
        <w:t>负温型按照</w:t>
      </w:r>
      <w:proofErr w:type="gramEnd"/>
      <w:r w:rsidRPr="00716805">
        <w:rPr>
          <w:rFonts w:ascii="Times New Roman" w:hAnsi="Times New Roman"/>
        </w:rPr>
        <w:t>强度等级分为</w:t>
      </w:r>
      <w:r w:rsidRPr="00716805">
        <w:rPr>
          <w:rFonts w:ascii="Times New Roman" w:hAnsi="Times New Roman"/>
        </w:rPr>
        <w:t>I</w:t>
      </w:r>
      <w:r w:rsidRPr="00716805">
        <w:rPr>
          <w:rFonts w:ascii="Times New Roman" w:hAnsi="Times New Roman"/>
        </w:rPr>
        <w:t>型（</w:t>
      </w:r>
      <w:r w:rsidRPr="00716805">
        <w:rPr>
          <w:rFonts w:ascii="Times New Roman" w:hAnsi="Times New Roman"/>
        </w:rPr>
        <w:t>90 MPa</w:t>
      </w:r>
      <w:r w:rsidRPr="00716805">
        <w:rPr>
          <w:rFonts w:ascii="Times New Roman" w:hAnsi="Times New Roman"/>
        </w:rPr>
        <w:t>）和</w:t>
      </w:r>
      <w:r w:rsidRPr="00716805">
        <w:rPr>
          <w:rFonts w:ascii="Times New Roman" w:hAnsi="Times New Roman"/>
        </w:rPr>
        <w:t>II</w:t>
      </w:r>
      <w:r w:rsidRPr="00716805">
        <w:rPr>
          <w:rFonts w:ascii="Times New Roman" w:hAnsi="Times New Roman"/>
        </w:rPr>
        <w:t>型（</w:t>
      </w:r>
      <w:r w:rsidRPr="00716805">
        <w:rPr>
          <w:rFonts w:ascii="Times New Roman" w:hAnsi="Times New Roman"/>
        </w:rPr>
        <w:t>100 MPa</w:t>
      </w:r>
      <w:r w:rsidRPr="00716805">
        <w:rPr>
          <w:rFonts w:ascii="Times New Roman" w:hAnsi="Times New Roman"/>
        </w:rPr>
        <w:t>）。</w:t>
      </w:r>
      <w:bookmarkEnd w:id="34"/>
    </w:p>
    <w:p w:rsidR="004279A3" w:rsidRPr="00716805" w:rsidRDefault="004279A3" w:rsidP="004279A3">
      <w:pPr>
        <w:spacing w:line="360" w:lineRule="auto"/>
        <w:ind w:firstLineChars="200" w:firstLine="420"/>
        <w:outlineLvl w:val="1"/>
        <w:rPr>
          <w:rFonts w:ascii="Times New Roman" w:hAnsi="Times New Roman"/>
        </w:rPr>
      </w:pPr>
      <w:bookmarkStart w:id="35" w:name="_Toc177990610"/>
      <w:r w:rsidRPr="00716805">
        <w:rPr>
          <w:rFonts w:ascii="Times New Roman" w:hAnsi="Times New Roman"/>
        </w:rPr>
        <w:t>（</w:t>
      </w:r>
      <w:r w:rsidRPr="00716805">
        <w:rPr>
          <w:rFonts w:ascii="Times New Roman" w:hAnsi="Times New Roman"/>
        </w:rPr>
        <w:t>2</w:t>
      </w:r>
      <w:r w:rsidRPr="00716805">
        <w:rPr>
          <w:rFonts w:ascii="Times New Roman" w:hAnsi="Times New Roman"/>
        </w:rPr>
        <w:t>）标记：按照厂家名称简写、产品代码、强度等级和使用温度代号进行标记。</w:t>
      </w:r>
      <w:bookmarkEnd w:id="35"/>
    </w:p>
    <w:p w:rsidR="004279A3" w:rsidRPr="00716805" w:rsidRDefault="004279A3" w:rsidP="004279A3">
      <w:pPr>
        <w:spacing w:line="360" w:lineRule="auto"/>
        <w:ind w:firstLineChars="200" w:firstLine="420"/>
        <w:outlineLvl w:val="1"/>
        <w:rPr>
          <w:rFonts w:ascii="Times New Roman" w:hAnsi="Times New Roman"/>
        </w:rPr>
      </w:pPr>
      <w:bookmarkStart w:id="36" w:name="_Toc177990611"/>
      <w:r w:rsidRPr="00716805">
        <w:rPr>
          <w:rFonts w:ascii="Times New Roman" w:hAnsi="Times New Roman"/>
        </w:rPr>
        <w:t>示例：</w:t>
      </w:r>
      <w:r w:rsidRPr="00716805">
        <w:rPr>
          <w:rFonts w:ascii="Times New Roman" w:hAnsi="Times New Roman"/>
        </w:rPr>
        <w:t>I</w:t>
      </w:r>
      <w:r w:rsidRPr="00716805">
        <w:rPr>
          <w:rFonts w:ascii="Times New Roman" w:hAnsi="Times New Roman"/>
        </w:rPr>
        <w:t>型常温</w:t>
      </w:r>
      <w:proofErr w:type="gramStart"/>
      <w:r w:rsidRPr="00716805">
        <w:rPr>
          <w:rFonts w:ascii="Times New Roman" w:hAnsi="Times New Roman"/>
        </w:rPr>
        <w:t>型风电座</w:t>
      </w:r>
      <w:proofErr w:type="gramEnd"/>
      <w:r w:rsidRPr="00716805">
        <w:rPr>
          <w:rFonts w:ascii="Times New Roman" w:hAnsi="Times New Roman"/>
        </w:rPr>
        <w:t>浆料标记为：</w:t>
      </w:r>
      <w:bookmarkEnd w:id="36"/>
    </w:p>
    <w:p w:rsidR="004279A3" w:rsidRPr="00716805" w:rsidRDefault="004279A3" w:rsidP="004279A3">
      <w:pPr>
        <w:spacing w:line="360" w:lineRule="auto"/>
        <w:ind w:firstLineChars="200" w:firstLine="420"/>
        <w:outlineLvl w:val="1"/>
        <w:rPr>
          <w:rFonts w:ascii="Times New Roman" w:hAnsi="Times New Roman"/>
        </w:rPr>
      </w:pPr>
      <w:bookmarkStart w:id="37" w:name="_Toc177990612"/>
      <w:r w:rsidRPr="00716805">
        <w:rPr>
          <w:rFonts w:ascii="Times New Roman" w:hAnsi="Times New Roman"/>
        </w:rPr>
        <w:t>□□-CBM I</w:t>
      </w:r>
      <w:r w:rsidRPr="00716805">
        <w:rPr>
          <w:rFonts w:ascii="Times New Roman" w:hAnsi="Times New Roman"/>
        </w:rPr>
        <w:t>常温</w:t>
      </w:r>
      <w:proofErr w:type="gramStart"/>
      <w:r w:rsidRPr="00716805">
        <w:rPr>
          <w:rFonts w:ascii="Times New Roman" w:hAnsi="Times New Roman"/>
        </w:rPr>
        <w:t>型风电座</w:t>
      </w:r>
      <w:proofErr w:type="gramEnd"/>
      <w:r w:rsidRPr="00716805">
        <w:rPr>
          <w:rFonts w:ascii="Times New Roman" w:hAnsi="Times New Roman"/>
        </w:rPr>
        <w:t>浆料</w:t>
      </w:r>
      <w:bookmarkEnd w:id="37"/>
    </w:p>
    <w:p w:rsidR="001D3398" w:rsidRPr="00716805" w:rsidRDefault="001D3398">
      <w:pPr>
        <w:spacing w:line="480" w:lineRule="auto"/>
        <w:outlineLvl w:val="1"/>
        <w:rPr>
          <w:rFonts w:ascii="Times New Roman" w:hAnsi="Times New Roman"/>
        </w:rPr>
      </w:pPr>
      <w:bookmarkStart w:id="38" w:name="_Toc4222"/>
      <w:bookmarkStart w:id="39" w:name="_Toc177990613"/>
      <w:r w:rsidRPr="00716805">
        <w:rPr>
          <w:rFonts w:ascii="Times New Roman" w:hAnsi="Times New Roman"/>
        </w:rPr>
        <w:t>2.2.5</w:t>
      </w:r>
      <w:bookmarkEnd w:id="38"/>
      <w:r w:rsidR="004279A3" w:rsidRPr="00716805">
        <w:rPr>
          <w:rFonts w:ascii="Times New Roman" w:hAnsi="Times New Roman"/>
        </w:rPr>
        <w:t>材料</w:t>
      </w:r>
      <w:bookmarkEnd w:id="39"/>
    </w:p>
    <w:p w:rsidR="001D3398" w:rsidRPr="00716805" w:rsidRDefault="004279A3">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1</w:t>
      </w:r>
      <w:r w:rsidRPr="00716805">
        <w:rPr>
          <w:rFonts w:ascii="Times New Roman" w:hAnsi="Times New Roman"/>
        </w:rPr>
        <w:t>）</w:t>
      </w:r>
      <w:r w:rsidRPr="00716805">
        <w:rPr>
          <w:rFonts w:ascii="Times New Roman" w:hAnsi="Times New Roman"/>
          <w:bCs/>
          <w:kern w:val="0"/>
          <w:szCs w:val="21"/>
        </w:rPr>
        <w:t>通用硅酸盐水泥应</w:t>
      </w:r>
      <w:r w:rsidRPr="00716805">
        <w:rPr>
          <w:rFonts w:ascii="Times New Roman" w:hAnsi="Times New Roman"/>
        </w:rPr>
        <w:t>符合</w:t>
      </w:r>
      <w:r w:rsidRPr="00716805">
        <w:rPr>
          <w:rFonts w:ascii="Times New Roman" w:hAnsi="Times New Roman"/>
          <w:bCs/>
          <w:kern w:val="0"/>
          <w:szCs w:val="21"/>
        </w:rPr>
        <w:t>GB 175</w:t>
      </w:r>
      <w:r w:rsidRPr="00716805">
        <w:rPr>
          <w:rFonts w:ascii="Times New Roman" w:hAnsi="Times New Roman"/>
          <w:bCs/>
          <w:kern w:val="0"/>
          <w:szCs w:val="21"/>
        </w:rPr>
        <w:t>的规定，</w:t>
      </w:r>
      <w:proofErr w:type="gramStart"/>
      <w:r w:rsidRPr="00716805">
        <w:rPr>
          <w:rFonts w:ascii="Times New Roman" w:hAnsi="Times New Roman"/>
          <w:bCs/>
          <w:kern w:val="0"/>
          <w:szCs w:val="21"/>
        </w:rPr>
        <w:t>硫铝酸</w:t>
      </w:r>
      <w:proofErr w:type="gramEnd"/>
      <w:r w:rsidRPr="00716805">
        <w:rPr>
          <w:rFonts w:ascii="Times New Roman" w:hAnsi="Times New Roman"/>
          <w:bCs/>
          <w:kern w:val="0"/>
          <w:szCs w:val="21"/>
        </w:rPr>
        <w:t>盐水泥应符合</w:t>
      </w:r>
      <w:r w:rsidRPr="00716805">
        <w:rPr>
          <w:rFonts w:ascii="Times New Roman" w:hAnsi="Times New Roman"/>
          <w:bCs/>
          <w:kern w:val="0"/>
          <w:szCs w:val="21"/>
        </w:rPr>
        <w:t>GB/T 20472</w:t>
      </w:r>
      <w:r w:rsidRPr="00716805">
        <w:rPr>
          <w:rFonts w:ascii="Times New Roman" w:hAnsi="Times New Roman"/>
          <w:bCs/>
          <w:kern w:val="0"/>
          <w:szCs w:val="21"/>
        </w:rPr>
        <w:t>的规定，其他水泥应符合相关标准的要求。</w:t>
      </w:r>
    </w:p>
    <w:p w:rsidR="004279A3" w:rsidRPr="00716805" w:rsidRDefault="004279A3">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2</w:t>
      </w:r>
      <w:r w:rsidRPr="00716805">
        <w:rPr>
          <w:rFonts w:ascii="Times New Roman" w:hAnsi="Times New Roman"/>
        </w:rPr>
        <w:t>）</w:t>
      </w:r>
      <w:proofErr w:type="gramStart"/>
      <w:r w:rsidRPr="00716805">
        <w:rPr>
          <w:rFonts w:ascii="Times New Roman" w:hAnsi="Times New Roman"/>
          <w:bCs/>
          <w:kern w:val="0"/>
          <w:szCs w:val="21"/>
        </w:rPr>
        <w:t>砂应符合</w:t>
      </w:r>
      <w:proofErr w:type="gramEnd"/>
      <w:r w:rsidRPr="00716805">
        <w:rPr>
          <w:rFonts w:ascii="Times New Roman" w:hAnsi="Times New Roman"/>
          <w:bCs/>
          <w:kern w:val="0"/>
          <w:szCs w:val="21"/>
        </w:rPr>
        <w:t>GB/T 14684</w:t>
      </w:r>
      <w:r w:rsidRPr="00716805">
        <w:rPr>
          <w:rFonts w:ascii="Times New Roman" w:hAnsi="Times New Roman"/>
          <w:bCs/>
          <w:kern w:val="0"/>
          <w:szCs w:val="21"/>
        </w:rPr>
        <w:t>的规定</w:t>
      </w:r>
      <w:r w:rsidRPr="00716805">
        <w:rPr>
          <w:rFonts w:ascii="Times New Roman" w:hAnsi="Times New Roman"/>
        </w:rPr>
        <w:t>，含泥量不大于</w:t>
      </w:r>
      <w:r w:rsidRPr="00716805">
        <w:rPr>
          <w:rFonts w:ascii="Times New Roman" w:hAnsi="Times New Roman"/>
        </w:rPr>
        <w:t>1.0%</w:t>
      </w:r>
      <w:r w:rsidRPr="00716805">
        <w:rPr>
          <w:rFonts w:ascii="Times New Roman" w:hAnsi="Times New Roman"/>
        </w:rPr>
        <w:t>，最大粒径不宜超过</w:t>
      </w:r>
      <w:r w:rsidRPr="00716805">
        <w:rPr>
          <w:rFonts w:ascii="Times New Roman" w:hAnsi="Times New Roman"/>
        </w:rPr>
        <w:t>2.36 mm</w:t>
      </w:r>
      <w:r w:rsidRPr="00716805">
        <w:rPr>
          <w:rFonts w:ascii="Times New Roman" w:hAnsi="Times New Roman"/>
        </w:rPr>
        <w:t>。</w:t>
      </w:r>
    </w:p>
    <w:p w:rsidR="004279A3" w:rsidRPr="00716805" w:rsidRDefault="004279A3">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3</w:t>
      </w:r>
      <w:r w:rsidRPr="00716805">
        <w:rPr>
          <w:rFonts w:ascii="Times New Roman" w:hAnsi="Times New Roman"/>
        </w:rPr>
        <w:t>）粉煤灰、粒化高炉矿渣粉、</w:t>
      </w:r>
      <w:proofErr w:type="gramStart"/>
      <w:r w:rsidRPr="00716805">
        <w:rPr>
          <w:rFonts w:ascii="Times New Roman" w:hAnsi="Times New Roman"/>
        </w:rPr>
        <w:t>硅灰应</w:t>
      </w:r>
      <w:proofErr w:type="gramEnd"/>
      <w:r w:rsidRPr="00716805">
        <w:rPr>
          <w:rFonts w:ascii="Times New Roman" w:hAnsi="Times New Roman"/>
        </w:rPr>
        <w:t>分别符合</w:t>
      </w:r>
      <w:r w:rsidRPr="00716805">
        <w:rPr>
          <w:rFonts w:ascii="Times New Roman" w:hAnsi="Times New Roman"/>
        </w:rPr>
        <w:t>GB/T 1596</w:t>
      </w:r>
      <w:r w:rsidRPr="00716805">
        <w:rPr>
          <w:rFonts w:ascii="Times New Roman" w:hAnsi="Times New Roman"/>
        </w:rPr>
        <w:t>、</w:t>
      </w:r>
      <w:r w:rsidRPr="00716805">
        <w:rPr>
          <w:rFonts w:ascii="Times New Roman" w:hAnsi="Times New Roman"/>
        </w:rPr>
        <w:t>GB/T 18046</w:t>
      </w:r>
      <w:r w:rsidRPr="00716805">
        <w:rPr>
          <w:rFonts w:ascii="Times New Roman" w:hAnsi="Times New Roman"/>
        </w:rPr>
        <w:t>、</w:t>
      </w:r>
      <w:r w:rsidRPr="00716805">
        <w:rPr>
          <w:rFonts w:ascii="Times New Roman" w:hAnsi="Times New Roman"/>
        </w:rPr>
        <w:t>GB/T 27690</w:t>
      </w:r>
      <w:r w:rsidRPr="00716805">
        <w:rPr>
          <w:rFonts w:ascii="Times New Roman" w:hAnsi="Times New Roman"/>
        </w:rPr>
        <w:t>的规定，其他矿物掺合料应符合相关标准的要求。</w:t>
      </w:r>
    </w:p>
    <w:p w:rsidR="004279A3" w:rsidRPr="00716805" w:rsidRDefault="004279A3">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4</w:t>
      </w:r>
      <w:r w:rsidRPr="00716805">
        <w:rPr>
          <w:rFonts w:ascii="Times New Roman" w:hAnsi="Times New Roman"/>
        </w:rPr>
        <w:t>）外加剂应符合</w:t>
      </w:r>
      <w:r w:rsidRPr="00716805">
        <w:rPr>
          <w:rFonts w:ascii="Times New Roman" w:hAnsi="Times New Roman"/>
        </w:rPr>
        <w:t>GB/T 8076</w:t>
      </w:r>
      <w:r w:rsidRPr="00716805">
        <w:rPr>
          <w:rFonts w:ascii="Times New Roman" w:hAnsi="Times New Roman"/>
        </w:rPr>
        <w:t>的规定，膨胀剂应符合</w:t>
      </w:r>
      <w:r w:rsidRPr="00716805">
        <w:rPr>
          <w:rFonts w:ascii="Times New Roman" w:hAnsi="Times New Roman"/>
        </w:rPr>
        <w:t>GB/T 23439</w:t>
      </w:r>
      <w:r w:rsidRPr="00716805">
        <w:rPr>
          <w:rFonts w:ascii="Times New Roman" w:hAnsi="Times New Roman"/>
        </w:rPr>
        <w:t>的规定，其他外加剂应符合相关标准的要求。</w:t>
      </w:r>
    </w:p>
    <w:p w:rsidR="004279A3" w:rsidRPr="00716805" w:rsidRDefault="004279A3">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5</w:t>
      </w:r>
      <w:r w:rsidRPr="00716805">
        <w:rPr>
          <w:rFonts w:ascii="Times New Roman" w:hAnsi="Times New Roman"/>
        </w:rPr>
        <w:t>）</w:t>
      </w:r>
      <w:r w:rsidRPr="00716805">
        <w:rPr>
          <w:rFonts w:ascii="Times New Roman" w:hAnsi="Times New Roman"/>
          <w:bCs/>
          <w:kern w:val="0"/>
          <w:szCs w:val="21"/>
        </w:rPr>
        <w:t>设计配方规定的</w:t>
      </w:r>
      <w:r w:rsidRPr="00716805">
        <w:rPr>
          <w:rFonts w:ascii="Times New Roman" w:hAnsi="Times New Roman"/>
        </w:rPr>
        <w:t>其他材料均应符合现行相关标准的规定。</w:t>
      </w:r>
    </w:p>
    <w:p w:rsidR="001D3398" w:rsidRPr="00716805" w:rsidRDefault="001D3398">
      <w:pPr>
        <w:spacing w:line="480" w:lineRule="auto"/>
        <w:outlineLvl w:val="1"/>
        <w:rPr>
          <w:rFonts w:ascii="Times New Roman" w:hAnsi="Times New Roman"/>
        </w:rPr>
      </w:pPr>
      <w:bookmarkStart w:id="40" w:name="_Toc5478"/>
      <w:bookmarkStart w:id="41" w:name="_Toc177990614"/>
      <w:r w:rsidRPr="00716805">
        <w:rPr>
          <w:rFonts w:ascii="Times New Roman" w:hAnsi="Times New Roman"/>
        </w:rPr>
        <w:t>2.2.6</w:t>
      </w:r>
      <w:bookmarkEnd w:id="40"/>
      <w:r w:rsidR="004279A3" w:rsidRPr="00716805">
        <w:rPr>
          <w:rFonts w:ascii="Times New Roman" w:hAnsi="Times New Roman"/>
        </w:rPr>
        <w:t>要求</w:t>
      </w:r>
      <w:bookmarkEnd w:id="41"/>
    </w:p>
    <w:p w:rsidR="001D3398" w:rsidRPr="00716805" w:rsidRDefault="004279A3" w:rsidP="004279A3">
      <w:pPr>
        <w:spacing w:line="360" w:lineRule="auto"/>
        <w:ind w:firstLineChars="200" w:firstLine="400"/>
        <w:rPr>
          <w:rFonts w:ascii="Times New Roman" w:hAnsi="Times New Roman"/>
          <w:sz w:val="20"/>
          <w:szCs w:val="22"/>
        </w:rPr>
      </w:pPr>
      <w:r w:rsidRPr="00716805">
        <w:rPr>
          <w:rFonts w:ascii="Times New Roman" w:hAnsi="Times New Roman"/>
          <w:sz w:val="20"/>
          <w:szCs w:val="22"/>
        </w:rPr>
        <w:t>（</w:t>
      </w:r>
      <w:r w:rsidRPr="00716805">
        <w:rPr>
          <w:rFonts w:ascii="Times New Roman" w:hAnsi="Times New Roman"/>
          <w:sz w:val="20"/>
          <w:szCs w:val="22"/>
        </w:rPr>
        <w:t>1</w:t>
      </w:r>
      <w:r w:rsidRPr="00716805">
        <w:rPr>
          <w:rFonts w:ascii="Times New Roman" w:hAnsi="Times New Roman"/>
          <w:sz w:val="20"/>
          <w:szCs w:val="22"/>
        </w:rPr>
        <w:t>）一般要求</w:t>
      </w:r>
    </w:p>
    <w:p w:rsidR="004279A3" w:rsidRPr="00716805" w:rsidRDefault="004279A3" w:rsidP="004279A3">
      <w:pPr>
        <w:spacing w:line="360" w:lineRule="auto"/>
        <w:ind w:firstLineChars="200" w:firstLine="400"/>
        <w:rPr>
          <w:rFonts w:ascii="Times New Roman" w:hAnsi="Times New Roman"/>
          <w:sz w:val="20"/>
          <w:szCs w:val="22"/>
        </w:rPr>
      </w:pPr>
      <w:proofErr w:type="gramStart"/>
      <w:r w:rsidRPr="00716805">
        <w:rPr>
          <w:rFonts w:ascii="Times New Roman" w:hAnsi="Times New Roman"/>
          <w:sz w:val="20"/>
          <w:szCs w:val="22"/>
        </w:rPr>
        <w:t>风电座浆料</w:t>
      </w:r>
      <w:proofErr w:type="gramEnd"/>
      <w:r w:rsidRPr="00716805">
        <w:rPr>
          <w:rFonts w:ascii="Times New Roman" w:hAnsi="Times New Roman"/>
          <w:sz w:val="20"/>
          <w:szCs w:val="22"/>
        </w:rPr>
        <w:t>应均匀、无杂质、无结块。</w:t>
      </w:r>
    </w:p>
    <w:p w:rsidR="004279A3" w:rsidRPr="00716805" w:rsidRDefault="004279A3" w:rsidP="004279A3">
      <w:pPr>
        <w:spacing w:line="360" w:lineRule="auto"/>
        <w:ind w:firstLineChars="200" w:firstLine="400"/>
        <w:rPr>
          <w:rFonts w:ascii="Times New Roman" w:hAnsi="Times New Roman"/>
          <w:sz w:val="20"/>
          <w:szCs w:val="22"/>
        </w:rPr>
      </w:pPr>
      <w:r w:rsidRPr="00716805">
        <w:rPr>
          <w:rFonts w:ascii="Times New Roman" w:hAnsi="Times New Roman"/>
          <w:sz w:val="20"/>
          <w:szCs w:val="22"/>
        </w:rPr>
        <w:t>（</w:t>
      </w:r>
      <w:r w:rsidRPr="00716805">
        <w:rPr>
          <w:rFonts w:ascii="Times New Roman" w:hAnsi="Times New Roman"/>
          <w:sz w:val="20"/>
          <w:szCs w:val="22"/>
        </w:rPr>
        <w:t>2</w:t>
      </w:r>
      <w:r w:rsidRPr="00716805">
        <w:rPr>
          <w:rFonts w:ascii="Times New Roman" w:hAnsi="Times New Roman"/>
          <w:sz w:val="20"/>
          <w:szCs w:val="22"/>
        </w:rPr>
        <w:t>）性能要求</w:t>
      </w:r>
    </w:p>
    <w:p w:rsidR="007E0847" w:rsidRPr="00716805" w:rsidRDefault="007E0847" w:rsidP="007E0847">
      <w:pPr>
        <w:widowControl/>
        <w:ind w:left="360"/>
        <w:jc w:val="center"/>
        <w:rPr>
          <w:rFonts w:ascii="Times New Roman" w:hAnsi="Times New Roman"/>
          <w:bCs/>
          <w:kern w:val="0"/>
          <w:szCs w:val="21"/>
        </w:rPr>
      </w:pPr>
      <w:r w:rsidRPr="00716805">
        <w:rPr>
          <w:rFonts w:ascii="Times New Roman" w:hAnsi="Times New Roman"/>
          <w:bCs/>
          <w:kern w:val="0"/>
          <w:szCs w:val="21"/>
        </w:rPr>
        <w:t>常温</w:t>
      </w:r>
      <w:proofErr w:type="gramStart"/>
      <w:r w:rsidRPr="00716805">
        <w:rPr>
          <w:rFonts w:ascii="Times New Roman" w:hAnsi="Times New Roman"/>
          <w:bCs/>
          <w:kern w:val="0"/>
          <w:szCs w:val="21"/>
        </w:rPr>
        <w:t>型风电座</w:t>
      </w:r>
      <w:proofErr w:type="gramEnd"/>
      <w:r w:rsidRPr="00716805">
        <w:rPr>
          <w:rFonts w:ascii="Times New Roman" w:hAnsi="Times New Roman"/>
          <w:bCs/>
          <w:kern w:val="0"/>
          <w:szCs w:val="21"/>
        </w:rPr>
        <w:t>浆料性能指标</w:t>
      </w:r>
    </w:p>
    <w:tbl>
      <w:tblPr>
        <w:tblW w:w="764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3"/>
        <w:gridCol w:w="1666"/>
        <w:gridCol w:w="1120"/>
        <w:gridCol w:w="1337"/>
      </w:tblGrid>
      <w:tr w:rsidR="007E0847" w:rsidRPr="00716805" w:rsidTr="001D3398">
        <w:trPr>
          <w:cantSplit/>
          <w:trHeight w:val="256"/>
          <w:jc w:val="center"/>
        </w:trPr>
        <w:tc>
          <w:tcPr>
            <w:tcW w:w="0" w:type="auto"/>
            <w:gridSpan w:val="2"/>
            <w:vMerge w:val="restart"/>
            <w:vAlign w:val="center"/>
          </w:tcPr>
          <w:p w:rsidR="007E0847" w:rsidRPr="00716805" w:rsidRDefault="007E0847"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项</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目</w:t>
            </w:r>
          </w:p>
        </w:tc>
        <w:tc>
          <w:tcPr>
            <w:tcW w:w="0" w:type="auto"/>
            <w:gridSpan w:val="2"/>
            <w:vAlign w:val="center"/>
          </w:tcPr>
          <w:p w:rsidR="007E0847" w:rsidRPr="00716805" w:rsidRDefault="007E0847"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技术指标</w:t>
            </w:r>
          </w:p>
        </w:tc>
      </w:tr>
      <w:tr w:rsidR="007E0847" w:rsidRPr="00716805" w:rsidTr="001D3398">
        <w:trPr>
          <w:cantSplit/>
          <w:trHeight w:val="256"/>
          <w:jc w:val="center"/>
        </w:trPr>
        <w:tc>
          <w:tcPr>
            <w:tcW w:w="0" w:type="auto"/>
            <w:gridSpan w:val="2"/>
            <w:vMerge/>
            <w:vAlign w:val="center"/>
          </w:tcPr>
          <w:p w:rsidR="007E0847" w:rsidRPr="00716805" w:rsidRDefault="007E0847" w:rsidP="001D3398">
            <w:pPr>
              <w:autoSpaceDE w:val="0"/>
              <w:autoSpaceDN w:val="0"/>
              <w:jc w:val="center"/>
              <w:rPr>
                <w:rFonts w:ascii="Times New Roman" w:eastAsia="宋体" w:hAnsi="Times New Roman"/>
                <w:bCs/>
                <w:kern w:val="0"/>
                <w:szCs w:val="21"/>
              </w:rPr>
            </w:pP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w:t>
            </w: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II</w:t>
            </w:r>
          </w:p>
        </w:tc>
      </w:tr>
      <w:tr w:rsidR="007E0847" w:rsidRPr="00716805" w:rsidTr="001D3398">
        <w:trPr>
          <w:cantSplit/>
          <w:trHeight w:val="218"/>
          <w:jc w:val="center"/>
        </w:trPr>
        <w:tc>
          <w:tcPr>
            <w:tcW w:w="0" w:type="auto"/>
            <w:vMerge w:val="restart"/>
            <w:vAlign w:val="center"/>
          </w:tcPr>
          <w:p w:rsidR="007E0847" w:rsidRPr="00716805" w:rsidRDefault="007E0847" w:rsidP="001D3398">
            <w:pPr>
              <w:autoSpaceDE w:val="0"/>
              <w:autoSpaceDN w:val="0"/>
              <w:jc w:val="center"/>
              <w:rPr>
                <w:rFonts w:ascii="Times New Roman" w:eastAsia="宋体" w:hAnsi="Times New Roman"/>
                <w:bCs/>
                <w:kern w:val="0"/>
                <w:szCs w:val="21"/>
              </w:rPr>
            </w:pP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0" w:type="auto"/>
            <w:gridSpan w:val="2"/>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150~220</w:t>
            </w:r>
          </w:p>
        </w:tc>
      </w:tr>
      <w:tr w:rsidR="007E0847" w:rsidRPr="00716805" w:rsidTr="001D3398">
        <w:trPr>
          <w:trHeight w:val="205"/>
          <w:jc w:val="center"/>
        </w:trPr>
        <w:tc>
          <w:tcPr>
            <w:tcW w:w="0" w:type="auto"/>
            <w:vMerge/>
            <w:vAlign w:val="center"/>
          </w:tcPr>
          <w:p w:rsidR="007E0847" w:rsidRPr="00716805" w:rsidRDefault="007E0847" w:rsidP="001D3398">
            <w:pPr>
              <w:autoSpaceDE w:val="0"/>
              <w:autoSpaceDN w:val="0"/>
              <w:jc w:val="center"/>
              <w:rPr>
                <w:rFonts w:ascii="Times New Roman" w:eastAsia="宋体" w:hAnsi="Times New Roman"/>
                <w:bCs/>
                <w:kern w:val="0"/>
                <w:szCs w:val="21"/>
              </w:rPr>
            </w:pP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 min</w:t>
            </w:r>
          </w:p>
        </w:tc>
        <w:tc>
          <w:tcPr>
            <w:tcW w:w="0" w:type="auto"/>
            <w:gridSpan w:val="2"/>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7E0847" w:rsidRPr="00716805" w:rsidTr="001D3398">
        <w:trPr>
          <w:trHeight w:val="205"/>
          <w:jc w:val="center"/>
        </w:trPr>
        <w:tc>
          <w:tcPr>
            <w:tcW w:w="0" w:type="auto"/>
            <w:vMerge w:val="restart"/>
            <w:vAlign w:val="center"/>
          </w:tcPr>
          <w:p w:rsidR="007E0847" w:rsidRPr="00716805" w:rsidRDefault="007E0847" w:rsidP="001D3398">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抗压强度</w:t>
            </w:r>
            <w:r w:rsidRPr="00716805">
              <w:rPr>
                <w:rFonts w:ascii="Times New Roman" w:eastAsia="宋体" w:hAnsi="Times New Roman"/>
                <w:bCs/>
                <w:kern w:val="0"/>
                <w:szCs w:val="21"/>
              </w:rPr>
              <w:t>/ MPa</w:t>
            </w: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 d</w:t>
            </w: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≥35</w:t>
            </w: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w:t>
            </w:r>
          </w:p>
        </w:tc>
      </w:tr>
      <w:tr w:rsidR="007E0847" w:rsidRPr="00716805" w:rsidTr="001D3398">
        <w:trPr>
          <w:trHeight w:val="221"/>
          <w:jc w:val="center"/>
        </w:trPr>
        <w:tc>
          <w:tcPr>
            <w:tcW w:w="0" w:type="auto"/>
            <w:vMerge/>
            <w:vAlign w:val="center"/>
          </w:tcPr>
          <w:p w:rsidR="007E0847" w:rsidRPr="00716805" w:rsidRDefault="007E0847" w:rsidP="001D3398">
            <w:pPr>
              <w:widowControl/>
              <w:autoSpaceDE w:val="0"/>
              <w:autoSpaceDN w:val="0"/>
              <w:jc w:val="center"/>
              <w:rPr>
                <w:rFonts w:ascii="Times New Roman" w:eastAsia="宋体" w:hAnsi="Times New Roman"/>
                <w:bCs/>
                <w:kern w:val="0"/>
                <w:szCs w:val="21"/>
              </w:rPr>
            </w:pP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 d</w:t>
            </w: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w:t>
            </w: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≥70</w:t>
            </w:r>
          </w:p>
        </w:tc>
      </w:tr>
      <w:tr w:rsidR="007E0847" w:rsidRPr="00716805" w:rsidTr="001D3398">
        <w:trPr>
          <w:trHeight w:val="206"/>
          <w:jc w:val="center"/>
        </w:trPr>
        <w:tc>
          <w:tcPr>
            <w:tcW w:w="0" w:type="auto"/>
            <w:vMerge/>
            <w:vAlign w:val="center"/>
          </w:tcPr>
          <w:p w:rsidR="007E0847" w:rsidRPr="00716805" w:rsidRDefault="007E0847" w:rsidP="001D3398">
            <w:pPr>
              <w:widowControl/>
              <w:autoSpaceDE w:val="0"/>
              <w:autoSpaceDN w:val="0"/>
              <w:jc w:val="center"/>
              <w:rPr>
                <w:rFonts w:ascii="Times New Roman" w:eastAsia="宋体" w:hAnsi="Times New Roman"/>
                <w:bCs/>
                <w:kern w:val="0"/>
                <w:szCs w:val="21"/>
              </w:rPr>
            </w:pP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28 d</w:t>
            </w: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≥90</w:t>
            </w: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7E0847" w:rsidRPr="00716805" w:rsidTr="001D3398">
        <w:trPr>
          <w:trHeight w:val="221"/>
          <w:jc w:val="center"/>
        </w:trPr>
        <w:tc>
          <w:tcPr>
            <w:tcW w:w="0" w:type="auto"/>
            <w:vAlign w:val="center"/>
          </w:tcPr>
          <w:p w:rsidR="007E0847" w:rsidRPr="00716805" w:rsidRDefault="007E0847" w:rsidP="001D3398">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抗折强度</w:t>
            </w:r>
            <w:r w:rsidRPr="00716805">
              <w:rPr>
                <w:rFonts w:ascii="Times New Roman" w:eastAsia="宋体" w:hAnsi="Times New Roman"/>
                <w:bCs/>
                <w:kern w:val="0"/>
                <w:szCs w:val="21"/>
              </w:rPr>
              <w:t>/ MPa</w:t>
            </w: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28 d</w:t>
            </w: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≥12</w:t>
            </w:r>
          </w:p>
        </w:tc>
        <w:tc>
          <w:tcPr>
            <w:tcW w:w="0" w:type="auto"/>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≥16</w:t>
            </w:r>
          </w:p>
        </w:tc>
      </w:tr>
    </w:tbl>
    <w:p w:rsidR="007E0847" w:rsidRPr="00716805" w:rsidRDefault="007E0847" w:rsidP="007E0847">
      <w:pPr>
        <w:widowControl/>
        <w:ind w:left="360"/>
        <w:jc w:val="center"/>
        <w:rPr>
          <w:rFonts w:ascii="Times New Roman" w:hAnsi="Times New Roman"/>
          <w:bCs/>
          <w:kern w:val="0"/>
          <w:szCs w:val="21"/>
        </w:rPr>
      </w:pPr>
      <w:bookmarkStart w:id="42" w:name="_Hlk88729382"/>
    </w:p>
    <w:p w:rsidR="007E0847" w:rsidRPr="00716805" w:rsidRDefault="007E0847" w:rsidP="007E0847">
      <w:pPr>
        <w:widowControl/>
        <w:ind w:left="360"/>
        <w:jc w:val="center"/>
        <w:rPr>
          <w:rFonts w:ascii="Times New Roman" w:hAnsi="Times New Roman"/>
          <w:bCs/>
          <w:kern w:val="0"/>
          <w:szCs w:val="21"/>
        </w:rPr>
      </w:pPr>
      <w:r w:rsidRPr="00716805">
        <w:rPr>
          <w:rFonts w:ascii="Times New Roman" w:hAnsi="Times New Roman"/>
          <w:bCs/>
          <w:kern w:val="0"/>
          <w:szCs w:val="21"/>
        </w:rPr>
        <w:t>低温</w:t>
      </w:r>
      <w:proofErr w:type="gramStart"/>
      <w:r w:rsidRPr="00716805">
        <w:rPr>
          <w:rFonts w:ascii="Times New Roman" w:hAnsi="Times New Roman"/>
          <w:bCs/>
          <w:kern w:val="0"/>
          <w:szCs w:val="21"/>
        </w:rPr>
        <w:t>型风电座</w:t>
      </w:r>
      <w:proofErr w:type="gramEnd"/>
      <w:r w:rsidRPr="00716805">
        <w:rPr>
          <w:rFonts w:ascii="Times New Roman" w:hAnsi="Times New Roman"/>
          <w:bCs/>
          <w:kern w:val="0"/>
          <w:szCs w:val="21"/>
        </w:rPr>
        <w:t>浆料性能指标</w:t>
      </w:r>
    </w:p>
    <w:tbl>
      <w:tblPr>
        <w:tblW w:w="4471"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18"/>
        <w:gridCol w:w="1879"/>
        <w:gridCol w:w="1457"/>
      </w:tblGrid>
      <w:tr w:rsidR="007E0847" w:rsidRPr="00716805" w:rsidTr="007E0847">
        <w:trPr>
          <w:cantSplit/>
          <w:trHeight w:val="368"/>
          <w:jc w:val="center"/>
        </w:trPr>
        <w:tc>
          <w:tcPr>
            <w:tcW w:w="2811" w:type="pct"/>
            <w:gridSpan w:val="2"/>
            <w:vMerge w:val="restart"/>
            <w:vAlign w:val="center"/>
          </w:tcPr>
          <w:p w:rsidR="007E0847" w:rsidRPr="00716805" w:rsidRDefault="007E0847"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项</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目</w:t>
            </w:r>
          </w:p>
        </w:tc>
        <w:tc>
          <w:tcPr>
            <w:tcW w:w="2189" w:type="pct"/>
            <w:gridSpan w:val="2"/>
            <w:vAlign w:val="center"/>
          </w:tcPr>
          <w:p w:rsidR="007E0847" w:rsidRPr="00716805" w:rsidRDefault="007E0847"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技术指标</w:t>
            </w:r>
          </w:p>
        </w:tc>
      </w:tr>
      <w:tr w:rsidR="007E0847" w:rsidRPr="00716805" w:rsidTr="007E0847">
        <w:trPr>
          <w:cantSplit/>
          <w:trHeight w:val="368"/>
          <w:jc w:val="center"/>
        </w:trPr>
        <w:tc>
          <w:tcPr>
            <w:tcW w:w="2811" w:type="pct"/>
            <w:gridSpan w:val="2"/>
            <w:vMerge/>
            <w:vAlign w:val="center"/>
          </w:tcPr>
          <w:p w:rsidR="007E0847" w:rsidRPr="00716805" w:rsidRDefault="007E0847" w:rsidP="001D3398">
            <w:pPr>
              <w:autoSpaceDE w:val="0"/>
              <w:autoSpaceDN w:val="0"/>
              <w:jc w:val="center"/>
              <w:rPr>
                <w:rFonts w:ascii="Times New Roman" w:eastAsia="宋体" w:hAnsi="Times New Roman"/>
                <w:bCs/>
                <w:kern w:val="0"/>
                <w:szCs w:val="21"/>
              </w:rPr>
            </w:pPr>
          </w:p>
        </w:tc>
        <w:tc>
          <w:tcPr>
            <w:tcW w:w="1233"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w:t>
            </w:r>
          </w:p>
        </w:tc>
        <w:tc>
          <w:tcPr>
            <w:tcW w:w="955"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II</w:t>
            </w:r>
          </w:p>
        </w:tc>
      </w:tr>
      <w:tr w:rsidR="007E0847" w:rsidRPr="00716805" w:rsidTr="007E0847">
        <w:trPr>
          <w:cantSplit/>
          <w:trHeight w:val="314"/>
          <w:jc w:val="center"/>
        </w:trPr>
        <w:tc>
          <w:tcPr>
            <w:tcW w:w="1487" w:type="pct"/>
            <w:vMerge w:val="restart"/>
            <w:vAlign w:val="center"/>
          </w:tcPr>
          <w:p w:rsidR="007E0847" w:rsidRPr="00716805" w:rsidRDefault="007E0847"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10℃</w:t>
            </w: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1324"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189" w:type="pct"/>
            <w:gridSpan w:val="2"/>
            <w:vAlign w:val="center"/>
          </w:tcPr>
          <w:p w:rsidR="007E0847" w:rsidRPr="00716805" w:rsidRDefault="007E0847" w:rsidP="001D3398">
            <w:pPr>
              <w:tabs>
                <w:tab w:val="left" w:pos="840"/>
                <w:tab w:val="left" w:pos="1260"/>
              </w:tabs>
              <w:autoSpaceDE w:val="0"/>
              <w:autoSpaceDN w:val="0"/>
              <w:ind w:left="1259"/>
              <w:rPr>
                <w:rFonts w:ascii="Times New Roman" w:eastAsia="宋体" w:hAnsi="Times New Roman"/>
                <w:bCs/>
                <w:kern w:val="0"/>
                <w:szCs w:val="21"/>
              </w:rPr>
            </w:pPr>
            <w:r w:rsidRPr="00716805">
              <w:rPr>
                <w:rFonts w:ascii="Times New Roman" w:eastAsia="宋体" w:hAnsi="Times New Roman"/>
                <w:bCs/>
                <w:kern w:val="0"/>
                <w:szCs w:val="21"/>
              </w:rPr>
              <w:t>150~220</w:t>
            </w:r>
          </w:p>
        </w:tc>
      </w:tr>
      <w:tr w:rsidR="007E0847" w:rsidRPr="00716805" w:rsidTr="007E0847">
        <w:trPr>
          <w:trHeight w:val="292"/>
          <w:jc w:val="center"/>
        </w:trPr>
        <w:tc>
          <w:tcPr>
            <w:tcW w:w="1487" w:type="pct"/>
            <w:vMerge/>
            <w:vAlign w:val="center"/>
          </w:tcPr>
          <w:p w:rsidR="007E0847" w:rsidRPr="00716805" w:rsidRDefault="007E0847" w:rsidP="001D3398">
            <w:pPr>
              <w:autoSpaceDE w:val="0"/>
              <w:autoSpaceDN w:val="0"/>
              <w:jc w:val="center"/>
              <w:rPr>
                <w:rFonts w:ascii="Times New Roman" w:eastAsia="宋体" w:hAnsi="Times New Roman"/>
                <w:bCs/>
                <w:kern w:val="0"/>
                <w:szCs w:val="21"/>
              </w:rPr>
            </w:pPr>
          </w:p>
        </w:tc>
        <w:tc>
          <w:tcPr>
            <w:tcW w:w="1324"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 min</w:t>
            </w:r>
          </w:p>
        </w:tc>
        <w:tc>
          <w:tcPr>
            <w:tcW w:w="2189" w:type="pct"/>
            <w:gridSpan w:val="2"/>
            <w:vAlign w:val="center"/>
          </w:tcPr>
          <w:p w:rsidR="007E0847" w:rsidRPr="00716805" w:rsidRDefault="007E0847" w:rsidP="001D3398">
            <w:pPr>
              <w:tabs>
                <w:tab w:val="left" w:pos="840"/>
                <w:tab w:val="left" w:pos="1260"/>
              </w:tabs>
              <w:autoSpaceDE w:val="0"/>
              <w:autoSpaceDN w:val="0"/>
              <w:ind w:left="1259"/>
              <w:rPr>
                <w:rFonts w:ascii="Times New Roman" w:eastAsia="宋体" w:hAnsi="Times New Roman"/>
                <w:bCs/>
                <w:kern w:val="0"/>
                <w:szCs w:val="21"/>
              </w:rPr>
            </w:pPr>
            <w:r w:rsidRPr="00716805">
              <w:rPr>
                <w:rFonts w:ascii="Times New Roman" w:eastAsia="宋体" w:hAnsi="Times New Roman"/>
                <w:bCs/>
                <w:kern w:val="0"/>
                <w:szCs w:val="21"/>
              </w:rPr>
              <w:t>≥110</w:t>
            </w:r>
          </w:p>
        </w:tc>
      </w:tr>
      <w:tr w:rsidR="007E0847" w:rsidRPr="00716805" w:rsidTr="007E0847">
        <w:trPr>
          <w:trHeight w:val="292"/>
          <w:jc w:val="center"/>
        </w:trPr>
        <w:tc>
          <w:tcPr>
            <w:tcW w:w="1487" w:type="pct"/>
            <w:vMerge w:val="restar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lastRenderedPageBreak/>
              <w:t>-5℃</w:t>
            </w: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1324"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189" w:type="pct"/>
            <w:gridSpan w:val="2"/>
            <w:vAlign w:val="center"/>
          </w:tcPr>
          <w:p w:rsidR="007E0847" w:rsidRPr="00716805" w:rsidRDefault="007E0847" w:rsidP="001D3398">
            <w:pPr>
              <w:tabs>
                <w:tab w:val="left" w:pos="840"/>
                <w:tab w:val="left" w:pos="1260"/>
              </w:tabs>
              <w:autoSpaceDE w:val="0"/>
              <w:autoSpaceDN w:val="0"/>
              <w:ind w:left="1259"/>
              <w:rPr>
                <w:rFonts w:ascii="Times New Roman" w:eastAsia="宋体" w:hAnsi="Times New Roman"/>
                <w:bCs/>
                <w:kern w:val="0"/>
                <w:szCs w:val="21"/>
              </w:rPr>
            </w:pPr>
            <w:r w:rsidRPr="00716805">
              <w:rPr>
                <w:rFonts w:ascii="Times New Roman" w:eastAsia="宋体" w:hAnsi="Times New Roman"/>
                <w:bCs/>
                <w:kern w:val="0"/>
                <w:szCs w:val="21"/>
              </w:rPr>
              <w:t>150~220</w:t>
            </w:r>
          </w:p>
        </w:tc>
      </w:tr>
      <w:tr w:rsidR="007E0847" w:rsidRPr="00716805" w:rsidTr="007E0847">
        <w:trPr>
          <w:trHeight w:val="292"/>
          <w:jc w:val="center"/>
        </w:trPr>
        <w:tc>
          <w:tcPr>
            <w:tcW w:w="1487" w:type="pct"/>
            <w:vMerge/>
            <w:vAlign w:val="center"/>
          </w:tcPr>
          <w:p w:rsidR="007E0847" w:rsidRPr="00716805" w:rsidRDefault="007E0847" w:rsidP="001D3398">
            <w:pPr>
              <w:autoSpaceDE w:val="0"/>
              <w:autoSpaceDN w:val="0"/>
              <w:jc w:val="center"/>
              <w:rPr>
                <w:rFonts w:ascii="Times New Roman" w:eastAsia="宋体" w:hAnsi="Times New Roman"/>
                <w:bCs/>
                <w:kern w:val="0"/>
                <w:szCs w:val="21"/>
              </w:rPr>
            </w:pPr>
          </w:p>
        </w:tc>
        <w:tc>
          <w:tcPr>
            <w:tcW w:w="1324"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 min</w:t>
            </w:r>
          </w:p>
        </w:tc>
        <w:tc>
          <w:tcPr>
            <w:tcW w:w="2189" w:type="pct"/>
            <w:gridSpan w:val="2"/>
            <w:vAlign w:val="center"/>
          </w:tcPr>
          <w:p w:rsidR="007E0847" w:rsidRPr="00716805" w:rsidRDefault="007E0847" w:rsidP="001D3398">
            <w:pPr>
              <w:tabs>
                <w:tab w:val="left" w:pos="840"/>
                <w:tab w:val="left" w:pos="1260"/>
              </w:tabs>
              <w:autoSpaceDE w:val="0"/>
              <w:autoSpaceDN w:val="0"/>
              <w:ind w:left="1259"/>
              <w:rPr>
                <w:rFonts w:ascii="Times New Roman" w:eastAsia="宋体" w:hAnsi="Times New Roman"/>
                <w:bCs/>
                <w:kern w:val="0"/>
                <w:szCs w:val="21"/>
              </w:rPr>
            </w:pPr>
            <w:r w:rsidRPr="00716805">
              <w:rPr>
                <w:rFonts w:ascii="Times New Roman" w:eastAsia="宋体" w:hAnsi="Times New Roman"/>
                <w:bCs/>
                <w:kern w:val="0"/>
                <w:szCs w:val="21"/>
              </w:rPr>
              <w:t>≥110</w:t>
            </w:r>
          </w:p>
        </w:tc>
      </w:tr>
      <w:tr w:rsidR="007E0847" w:rsidRPr="00716805" w:rsidTr="007E0847">
        <w:trPr>
          <w:trHeight w:val="292"/>
          <w:jc w:val="center"/>
        </w:trPr>
        <w:tc>
          <w:tcPr>
            <w:tcW w:w="1487" w:type="pct"/>
            <w:vMerge w:val="restart"/>
            <w:vAlign w:val="center"/>
          </w:tcPr>
          <w:p w:rsidR="007E0847" w:rsidRPr="00716805" w:rsidRDefault="007E0847" w:rsidP="001D3398">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抗压强度</w:t>
            </w:r>
            <w:r w:rsidRPr="00716805">
              <w:rPr>
                <w:rFonts w:ascii="Times New Roman" w:eastAsia="宋体" w:hAnsi="Times New Roman"/>
                <w:bCs/>
                <w:kern w:val="0"/>
                <w:szCs w:val="21"/>
              </w:rPr>
              <w:t>/ MPa</w:t>
            </w:r>
          </w:p>
        </w:tc>
        <w:tc>
          <w:tcPr>
            <w:tcW w:w="1324"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 d</w:t>
            </w:r>
          </w:p>
        </w:tc>
        <w:tc>
          <w:tcPr>
            <w:tcW w:w="1233"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≥35</w:t>
            </w:r>
          </w:p>
        </w:tc>
        <w:tc>
          <w:tcPr>
            <w:tcW w:w="955"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≥40</w:t>
            </w:r>
          </w:p>
        </w:tc>
      </w:tr>
      <w:tr w:rsidR="007E0847" w:rsidRPr="00716805" w:rsidTr="007E0847">
        <w:trPr>
          <w:trHeight w:val="316"/>
          <w:jc w:val="center"/>
        </w:trPr>
        <w:tc>
          <w:tcPr>
            <w:tcW w:w="1487" w:type="pct"/>
            <w:vMerge/>
            <w:vAlign w:val="center"/>
          </w:tcPr>
          <w:p w:rsidR="007E0847" w:rsidRPr="00716805" w:rsidRDefault="007E0847" w:rsidP="001D3398">
            <w:pPr>
              <w:widowControl/>
              <w:autoSpaceDE w:val="0"/>
              <w:autoSpaceDN w:val="0"/>
              <w:jc w:val="center"/>
              <w:rPr>
                <w:rFonts w:ascii="Times New Roman" w:eastAsia="宋体" w:hAnsi="Times New Roman"/>
                <w:bCs/>
                <w:kern w:val="0"/>
                <w:szCs w:val="21"/>
              </w:rPr>
            </w:pPr>
          </w:p>
        </w:tc>
        <w:tc>
          <w:tcPr>
            <w:tcW w:w="1324"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 d</w:t>
            </w:r>
          </w:p>
        </w:tc>
        <w:tc>
          <w:tcPr>
            <w:tcW w:w="1233"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w:t>
            </w:r>
          </w:p>
        </w:tc>
        <w:tc>
          <w:tcPr>
            <w:tcW w:w="955"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≥65</w:t>
            </w:r>
          </w:p>
        </w:tc>
      </w:tr>
      <w:tr w:rsidR="007E0847" w:rsidRPr="00716805" w:rsidTr="007E0847">
        <w:trPr>
          <w:trHeight w:val="316"/>
          <w:jc w:val="center"/>
        </w:trPr>
        <w:tc>
          <w:tcPr>
            <w:tcW w:w="1487" w:type="pct"/>
            <w:vMerge/>
            <w:vAlign w:val="center"/>
          </w:tcPr>
          <w:p w:rsidR="007E0847" w:rsidRPr="00716805" w:rsidRDefault="007E0847" w:rsidP="001D3398">
            <w:pPr>
              <w:widowControl/>
              <w:autoSpaceDE w:val="0"/>
              <w:autoSpaceDN w:val="0"/>
              <w:jc w:val="center"/>
              <w:rPr>
                <w:rFonts w:ascii="Times New Roman" w:eastAsia="宋体" w:hAnsi="Times New Roman"/>
                <w:bCs/>
                <w:kern w:val="0"/>
                <w:szCs w:val="21"/>
              </w:rPr>
            </w:pPr>
          </w:p>
        </w:tc>
        <w:tc>
          <w:tcPr>
            <w:tcW w:w="1324"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-7+21 d</w:t>
            </w:r>
            <w:r w:rsidRPr="00716805">
              <w:rPr>
                <w:rFonts w:ascii="Times New Roman" w:eastAsia="宋体" w:hAnsi="Times New Roman"/>
                <w:bCs/>
                <w:kern w:val="0"/>
                <w:szCs w:val="21"/>
                <w:vertAlign w:val="superscript"/>
              </w:rPr>
              <w:t>a</w:t>
            </w:r>
          </w:p>
        </w:tc>
        <w:tc>
          <w:tcPr>
            <w:tcW w:w="1233"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≥90</w:t>
            </w:r>
          </w:p>
        </w:tc>
        <w:tc>
          <w:tcPr>
            <w:tcW w:w="955"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7E0847" w:rsidRPr="00716805" w:rsidTr="007E0847">
        <w:trPr>
          <w:trHeight w:val="316"/>
          <w:jc w:val="center"/>
        </w:trPr>
        <w:tc>
          <w:tcPr>
            <w:tcW w:w="1487" w:type="pct"/>
            <w:vAlign w:val="center"/>
          </w:tcPr>
          <w:p w:rsidR="007E0847" w:rsidRPr="00716805" w:rsidRDefault="007E0847" w:rsidP="001D3398">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抗折强度</w:t>
            </w:r>
            <w:r w:rsidRPr="00716805">
              <w:rPr>
                <w:rFonts w:ascii="Times New Roman" w:eastAsia="宋体" w:hAnsi="Times New Roman"/>
                <w:bCs/>
                <w:kern w:val="0"/>
                <w:szCs w:val="21"/>
              </w:rPr>
              <w:t>/ MPa</w:t>
            </w:r>
          </w:p>
        </w:tc>
        <w:tc>
          <w:tcPr>
            <w:tcW w:w="1324"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-7+21 d</w:t>
            </w:r>
          </w:p>
        </w:tc>
        <w:tc>
          <w:tcPr>
            <w:tcW w:w="1233"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≥12</w:t>
            </w:r>
          </w:p>
        </w:tc>
        <w:tc>
          <w:tcPr>
            <w:tcW w:w="955"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≥16</w:t>
            </w:r>
          </w:p>
        </w:tc>
      </w:tr>
      <w:tr w:rsidR="007E0847" w:rsidRPr="00716805" w:rsidTr="007E0847">
        <w:trPr>
          <w:trHeight w:val="316"/>
          <w:jc w:val="center"/>
        </w:trPr>
        <w:tc>
          <w:tcPr>
            <w:tcW w:w="5000" w:type="pct"/>
            <w:gridSpan w:val="4"/>
            <w:vAlign w:val="center"/>
          </w:tcPr>
          <w:p w:rsidR="007E0847" w:rsidRPr="00716805" w:rsidRDefault="007E0847" w:rsidP="001D3398">
            <w:pPr>
              <w:autoSpaceDE w:val="0"/>
              <w:autoSpaceDN w:val="0"/>
              <w:ind w:firstLineChars="200" w:firstLine="420"/>
              <w:jc w:val="left"/>
              <w:rPr>
                <w:rFonts w:ascii="Times New Roman" w:eastAsia="宋体" w:hAnsi="Times New Roman"/>
                <w:bCs/>
                <w:kern w:val="0"/>
                <w:szCs w:val="21"/>
                <w:vertAlign w:val="superscript"/>
              </w:rPr>
            </w:pPr>
            <w:r w:rsidRPr="00716805">
              <w:rPr>
                <w:rFonts w:ascii="Times New Roman" w:eastAsia="宋体" w:hAnsi="Times New Roman"/>
                <w:bCs/>
                <w:kern w:val="0"/>
                <w:szCs w:val="21"/>
              </w:rPr>
              <w:t>注：</w:t>
            </w:r>
            <w:r w:rsidRPr="00716805">
              <w:rPr>
                <w:rFonts w:ascii="Times New Roman" w:eastAsia="宋体" w:hAnsi="Times New Roman"/>
                <w:bCs/>
                <w:kern w:val="0"/>
                <w:szCs w:val="21"/>
                <w:vertAlign w:val="superscript"/>
              </w:rPr>
              <w:t xml:space="preserve">a </w:t>
            </w:r>
            <w:r w:rsidRPr="00716805">
              <w:rPr>
                <w:rFonts w:ascii="Times New Roman" w:eastAsia="宋体" w:hAnsi="Times New Roman"/>
                <w:bCs/>
                <w:kern w:val="0"/>
                <w:szCs w:val="21"/>
              </w:rPr>
              <w:t>-1 d</w:t>
            </w:r>
            <w:r w:rsidRPr="00716805">
              <w:rPr>
                <w:rFonts w:ascii="Times New Roman" w:eastAsia="宋体" w:hAnsi="Times New Roman"/>
                <w:bCs/>
                <w:kern w:val="0"/>
                <w:szCs w:val="21"/>
              </w:rPr>
              <w:t>代表在</w:t>
            </w:r>
            <w:r w:rsidRPr="00716805">
              <w:rPr>
                <w:rFonts w:ascii="Times New Roman" w:eastAsia="宋体" w:hAnsi="Times New Roman"/>
                <w:bCs/>
                <w:kern w:val="0"/>
                <w:szCs w:val="21"/>
              </w:rPr>
              <w:t>-5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1 d</w:t>
            </w:r>
            <w:r w:rsidRPr="00716805">
              <w:rPr>
                <w:rFonts w:ascii="Times New Roman" w:eastAsia="宋体" w:hAnsi="Times New Roman"/>
                <w:bCs/>
                <w:kern w:val="0"/>
                <w:szCs w:val="21"/>
              </w:rPr>
              <w:t>，</w:t>
            </w:r>
            <w:r w:rsidRPr="00716805">
              <w:rPr>
                <w:rFonts w:ascii="Times New Roman" w:eastAsia="宋体" w:hAnsi="Times New Roman"/>
                <w:bCs/>
                <w:kern w:val="0"/>
                <w:szCs w:val="21"/>
              </w:rPr>
              <w:t>-3 d</w:t>
            </w:r>
            <w:r w:rsidRPr="00716805">
              <w:rPr>
                <w:rFonts w:ascii="Times New Roman" w:eastAsia="宋体" w:hAnsi="Times New Roman"/>
                <w:bCs/>
                <w:kern w:val="0"/>
                <w:szCs w:val="21"/>
              </w:rPr>
              <w:t>代表在</w:t>
            </w:r>
            <w:r w:rsidRPr="00716805">
              <w:rPr>
                <w:rFonts w:ascii="Times New Roman" w:eastAsia="宋体" w:hAnsi="Times New Roman"/>
                <w:bCs/>
                <w:kern w:val="0"/>
                <w:szCs w:val="21"/>
              </w:rPr>
              <w:t>-5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3 d</w:t>
            </w:r>
            <w:r w:rsidRPr="00716805">
              <w:rPr>
                <w:rFonts w:ascii="Times New Roman" w:eastAsia="宋体" w:hAnsi="Times New Roman"/>
                <w:bCs/>
                <w:kern w:val="0"/>
                <w:szCs w:val="21"/>
              </w:rPr>
              <w:t>，</w:t>
            </w:r>
            <w:r w:rsidRPr="00716805">
              <w:rPr>
                <w:rFonts w:ascii="Times New Roman" w:eastAsia="宋体" w:hAnsi="Times New Roman"/>
                <w:bCs/>
                <w:kern w:val="0"/>
                <w:szCs w:val="21"/>
              </w:rPr>
              <w:t>-7 d</w:t>
            </w:r>
            <w:r w:rsidRPr="00716805">
              <w:rPr>
                <w:rFonts w:ascii="Times New Roman" w:eastAsia="宋体" w:hAnsi="Times New Roman"/>
                <w:bCs/>
                <w:kern w:val="0"/>
                <w:szCs w:val="21"/>
              </w:rPr>
              <w:t>代表</w:t>
            </w:r>
            <w:r w:rsidRPr="00716805">
              <w:rPr>
                <w:rFonts w:ascii="Times New Roman" w:eastAsia="宋体" w:hAnsi="Times New Roman"/>
                <w:bCs/>
                <w:kern w:val="0"/>
                <w:szCs w:val="21"/>
              </w:rPr>
              <w:t>-5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7 d</w:t>
            </w:r>
            <w:r w:rsidRPr="00716805">
              <w:rPr>
                <w:rFonts w:ascii="Times New Roman" w:eastAsia="宋体" w:hAnsi="Times New Roman"/>
                <w:bCs/>
                <w:kern w:val="0"/>
                <w:szCs w:val="21"/>
              </w:rPr>
              <w:t>，</w:t>
            </w:r>
            <w:r w:rsidRPr="00716805">
              <w:rPr>
                <w:rFonts w:ascii="Times New Roman" w:eastAsia="宋体" w:hAnsi="Times New Roman"/>
                <w:bCs/>
                <w:kern w:val="0"/>
                <w:szCs w:val="21"/>
              </w:rPr>
              <w:t>-7+21 d</w:t>
            </w:r>
            <w:r w:rsidRPr="00716805">
              <w:rPr>
                <w:rFonts w:ascii="Times New Roman" w:eastAsia="宋体" w:hAnsi="Times New Roman"/>
                <w:bCs/>
                <w:kern w:val="0"/>
                <w:szCs w:val="21"/>
              </w:rPr>
              <w:t>代表在</w:t>
            </w:r>
            <w:r w:rsidRPr="00716805">
              <w:rPr>
                <w:rFonts w:ascii="Times New Roman" w:eastAsia="宋体" w:hAnsi="Times New Roman"/>
                <w:bCs/>
                <w:kern w:val="0"/>
                <w:szCs w:val="21"/>
              </w:rPr>
              <w:t>-5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7 d</w:t>
            </w:r>
            <w:proofErr w:type="gramStart"/>
            <w:r w:rsidRPr="00716805">
              <w:rPr>
                <w:rFonts w:ascii="Times New Roman" w:eastAsia="宋体" w:hAnsi="Times New Roman"/>
                <w:bCs/>
                <w:kern w:val="0"/>
                <w:szCs w:val="21"/>
              </w:rPr>
              <w:t>转标养</w:t>
            </w:r>
            <w:proofErr w:type="gramEnd"/>
            <w:r w:rsidRPr="00716805">
              <w:rPr>
                <w:rFonts w:ascii="Times New Roman" w:eastAsia="宋体" w:hAnsi="Times New Roman"/>
                <w:bCs/>
                <w:kern w:val="0"/>
                <w:szCs w:val="21"/>
              </w:rPr>
              <w:t>21 d</w:t>
            </w:r>
          </w:p>
        </w:tc>
      </w:tr>
      <w:bookmarkEnd w:id="42"/>
    </w:tbl>
    <w:p w:rsidR="007E0847" w:rsidRPr="00716805" w:rsidRDefault="007E0847" w:rsidP="007E0847">
      <w:pPr>
        <w:widowControl/>
        <w:ind w:left="360"/>
        <w:jc w:val="center"/>
        <w:rPr>
          <w:rFonts w:ascii="Times New Roman" w:hAnsi="Times New Roman"/>
          <w:bCs/>
          <w:kern w:val="0"/>
          <w:szCs w:val="21"/>
        </w:rPr>
      </w:pPr>
    </w:p>
    <w:p w:rsidR="007E0847" w:rsidRPr="00716805" w:rsidRDefault="007E0847" w:rsidP="007E0847">
      <w:pPr>
        <w:widowControl/>
        <w:ind w:left="360"/>
        <w:jc w:val="center"/>
        <w:rPr>
          <w:rFonts w:ascii="Times New Roman" w:hAnsi="Times New Roman"/>
          <w:bCs/>
          <w:kern w:val="0"/>
          <w:szCs w:val="21"/>
        </w:rPr>
      </w:pPr>
      <w:proofErr w:type="gramStart"/>
      <w:r w:rsidRPr="00716805">
        <w:rPr>
          <w:rFonts w:ascii="Times New Roman" w:hAnsi="Times New Roman"/>
          <w:bCs/>
          <w:kern w:val="0"/>
          <w:szCs w:val="21"/>
        </w:rPr>
        <w:t>负温型风电座</w:t>
      </w:r>
      <w:proofErr w:type="gramEnd"/>
      <w:r w:rsidRPr="00716805">
        <w:rPr>
          <w:rFonts w:ascii="Times New Roman" w:hAnsi="Times New Roman"/>
          <w:bCs/>
          <w:kern w:val="0"/>
          <w:szCs w:val="21"/>
        </w:rPr>
        <w:t>浆料性能指标</w:t>
      </w:r>
    </w:p>
    <w:tbl>
      <w:tblPr>
        <w:tblW w:w="4461"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688"/>
        <w:gridCol w:w="1794"/>
        <w:gridCol w:w="1653"/>
      </w:tblGrid>
      <w:tr w:rsidR="007E0847" w:rsidRPr="00716805" w:rsidTr="007E0847">
        <w:trPr>
          <w:cantSplit/>
          <w:trHeight w:val="365"/>
          <w:jc w:val="center"/>
        </w:trPr>
        <w:tc>
          <w:tcPr>
            <w:tcW w:w="2733" w:type="pct"/>
            <w:gridSpan w:val="2"/>
            <w:vMerge w:val="restart"/>
            <w:vAlign w:val="center"/>
          </w:tcPr>
          <w:p w:rsidR="007E0847" w:rsidRPr="00716805" w:rsidRDefault="007E0847"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项</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目</w:t>
            </w:r>
          </w:p>
        </w:tc>
        <w:tc>
          <w:tcPr>
            <w:tcW w:w="2267" w:type="pct"/>
            <w:gridSpan w:val="2"/>
            <w:vAlign w:val="center"/>
          </w:tcPr>
          <w:p w:rsidR="007E0847" w:rsidRPr="00716805" w:rsidRDefault="007E0847"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技术指标</w:t>
            </w:r>
          </w:p>
        </w:tc>
      </w:tr>
      <w:tr w:rsidR="007E0847" w:rsidRPr="00716805" w:rsidTr="007E0847">
        <w:trPr>
          <w:cantSplit/>
          <w:trHeight w:val="365"/>
          <w:jc w:val="center"/>
        </w:trPr>
        <w:tc>
          <w:tcPr>
            <w:tcW w:w="2733" w:type="pct"/>
            <w:gridSpan w:val="2"/>
            <w:vMerge/>
            <w:vAlign w:val="center"/>
          </w:tcPr>
          <w:p w:rsidR="007E0847" w:rsidRPr="00716805" w:rsidRDefault="007E0847" w:rsidP="001D3398">
            <w:pPr>
              <w:autoSpaceDE w:val="0"/>
              <w:autoSpaceDN w:val="0"/>
              <w:jc w:val="center"/>
              <w:rPr>
                <w:rFonts w:ascii="Times New Roman" w:eastAsia="宋体" w:hAnsi="Times New Roman"/>
                <w:bCs/>
                <w:kern w:val="0"/>
                <w:szCs w:val="21"/>
              </w:rPr>
            </w:pPr>
          </w:p>
        </w:tc>
        <w:tc>
          <w:tcPr>
            <w:tcW w:w="118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w:t>
            </w:r>
          </w:p>
        </w:tc>
        <w:tc>
          <w:tcPr>
            <w:tcW w:w="1087"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II</w:t>
            </w:r>
          </w:p>
        </w:tc>
      </w:tr>
      <w:tr w:rsidR="007E0847" w:rsidRPr="00716805" w:rsidTr="007E0847">
        <w:trPr>
          <w:cantSplit/>
          <w:trHeight w:val="310"/>
          <w:jc w:val="center"/>
        </w:trPr>
        <w:tc>
          <w:tcPr>
            <w:tcW w:w="1623" w:type="pct"/>
            <w:vMerge w:val="restart"/>
            <w:vAlign w:val="center"/>
          </w:tcPr>
          <w:p w:rsidR="007E0847" w:rsidRPr="00716805" w:rsidRDefault="007E0847"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0℃</w:t>
            </w: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111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267" w:type="pct"/>
            <w:gridSpan w:val="2"/>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150~220</w:t>
            </w:r>
          </w:p>
        </w:tc>
      </w:tr>
      <w:tr w:rsidR="007E0847" w:rsidRPr="00716805" w:rsidTr="007E0847">
        <w:trPr>
          <w:trHeight w:val="289"/>
          <w:jc w:val="center"/>
        </w:trPr>
        <w:tc>
          <w:tcPr>
            <w:tcW w:w="1623" w:type="pct"/>
            <w:vMerge/>
            <w:vAlign w:val="center"/>
          </w:tcPr>
          <w:p w:rsidR="007E0847" w:rsidRPr="00716805" w:rsidRDefault="007E0847" w:rsidP="001D3398">
            <w:pPr>
              <w:autoSpaceDE w:val="0"/>
              <w:autoSpaceDN w:val="0"/>
              <w:jc w:val="center"/>
              <w:rPr>
                <w:rFonts w:ascii="Times New Roman" w:eastAsia="宋体" w:hAnsi="Times New Roman"/>
                <w:bCs/>
                <w:kern w:val="0"/>
                <w:szCs w:val="21"/>
              </w:rPr>
            </w:pPr>
          </w:p>
        </w:tc>
        <w:tc>
          <w:tcPr>
            <w:tcW w:w="111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30 min</w:t>
            </w:r>
          </w:p>
        </w:tc>
        <w:tc>
          <w:tcPr>
            <w:tcW w:w="2267" w:type="pct"/>
            <w:gridSpan w:val="2"/>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7E0847" w:rsidRPr="00716805" w:rsidTr="007E0847">
        <w:trPr>
          <w:trHeight w:val="289"/>
          <w:jc w:val="center"/>
        </w:trPr>
        <w:tc>
          <w:tcPr>
            <w:tcW w:w="1623" w:type="pct"/>
            <w:vMerge w:val="restar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w:t>
            </w: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111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267" w:type="pct"/>
            <w:gridSpan w:val="2"/>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150~220</w:t>
            </w:r>
          </w:p>
        </w:tc>
      </w:tr>
      <w:tr w:rsidR="007E0847" w:rsidRPr="00716805" w:rsidTr="007E0847">
        <w:trPr>
          <w:trHeight w:val="289"/>
          <w:jc w:val="center"/>
        </w:trPr>
        <w:tc>
          <w:tcPr>
            <w:tcW w:w="1623" w:type="pct"/>
            <w:vMerge/>
            <w:vAlign w:val="center"/>
          </w:tcPr>
          <w:p w:rsidR="007E0847" w:rsidRPr="00716805" w:rsidRDefault="007E0847" w:rsidP="001D3398">
            <w:pPr>
              <w:autoSpaceDE w:val="0"/>
              <w:autoSpaceDN w:val="0"/>
              <w:jc w:val="center"/>
              <w:rPr>
                <w:rFonts w:ascii="Times New Roman" w:eastAsia="宋体" w:hAnsi="Times New Roman"/>
                <w:bCs/>
                <w:kern w:val="0"/>
                <w:szCs w:val="21"/>
              </w:rPr>
            </w:pPr>
          </w:p>
        </w:tc>
        <w:tc>
          <w:tcPr>
            <w:tcW w:w="111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30 min</w:t>
            </w:r>
          </w:p>
        </w:tc>
        <w:tc>
          <w:tcPr>
            <w:tcW w:w="2267" w:type="pct"/>
            <w:gridSpan w:val="2"/>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7E0847" w:rsidRPr="00716805" w:rsidTr="007E0847">
        <w:trPr>
          <w:trHeight w:val="289"/>
          <w:jc w:val="center"/>
        </w:trPr>
        <w:tc>
          <w:tcPr>
            <w:tcW w:w="1623" w:type="pct"/>
            <w:vMerge w:val="restart"/>
            <w:vAlign w:val="center"/>
          </w:tcPr>
          <w:p w:rsidR="007E0847" w:rsidRPr="00716805" w:rsidRDefault="007E0847" w:rsidP="001D3398">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抗压强度</w:t>
            </w:r>
            <w:r w:rsidRPr="00716805">
              <w:rPr>
                <w:rFonts w:ascii="Times New Roman" w:eastAsia="宋体" w:hAnsi="Times New Roman"/>
                <w:bCs/>
                <w:kern w:val="0"/>
                <w:szCs w:val="21"/>
              </w:rPr>
              <w:t>/ MPa</w:t>
            </w:r>
          </w:p>
        </w:tc>
        <w:tc>
          <w:tcPr>
            <w:tcW w:w="111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 d</w:t>
            </w:r>
          </w:p>
        </w:tc>
        <w:tc>
          <w:tcPr>
            <w:tcW w:w="118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≥35</w:t>
            </w:r>
          </w:p>
        </w:tc>
        <w:tc>
          <w:tcPr>
            <w:tcW w:w="1087"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≥40</w:t>
            </w:r>
          </w:p>
        </w:tc>
      </w:tr>
      <w:tr w:rsidR="007E0847" w:rsidRPr="00716805" w:rsidTr="007E0847">
        <w:trPr>
          <w:trHeight w:val="312"/>
          <w:jc w:val="center"/>
        </w:trPr>
        <w:tc>
          <w:tcPr>
            <w:tcW w:w="1623" w:type="pct"/>
            <w:vMerge/>
            <w:vAlign w:val="center"/>
          </w:tcPr>
          <w:p w:rsidR="007E0847" w:rsidRPr="00716805" w:rsidRDefault="007E0847" w:rsidP="001D3398">
            <w:pPr>
              <w:widowControl/>
              <w:autoSpaceDE w:val="0"/>
              <w:autoSpaceDN w:val="0"/>
              <w:jc w:val="center"/>
              <w:rPr>
                <w:rFonts w:ascii="Times New Roman" w:eastAsia="宋体" w:hAnsi="Times New Roman"/>
                <w:bCs/>
                <w:kern w:val="0"/>
                <w:szCs w:val="21"/>
              </w:rPr>
            </w:pPr>
          </w:p>
        </w:tc>
        <w:tc>
          <w:tcPr>
            <w:tcW w:w="111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 d</w:t>
            </w:r>
          </w:p>
        </w:tc>
        <w:tc>
          <w:tcPr>
            <w:tcW w:w="118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w:t>
            </w:r>
          </w:p>
        </w:tc>
        <w:tc>
          <w:tcPr>
            <w:tcW w:w="1087"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≥65</w:t>
            </w:r>
          </w:p>
        </w:tc>
      </w:tr>
      <w:tr w:rsidR="007E0847" w:rsidRPr="00716805" w:rsidTr="007E0847">
        <w:trPr>
          <w:trHeight w:val="312"/>
          <w:jc w:val="center"/>
        </w:trPr>
        <w:tc>
          <w:tcPr>
            <w:tcW w:w="1623" w:type="pct"/>
            <w:vMerge/>
            <w:vAlign w:val="center"/>
          </w:tcPr>
          <w:p w:rsidR="007E0847" w:rsidRPr="00716805" w:rsidRDefault="007E0847" w:rsidP="001D3398">
            <w:pPr>
              <w:widowControl/>
              <w:autoSpaceDE w:val="0"/>
              <w:autoSpaceDN w:val="0"/>
              <w:jc w:val="center"/>
              <w:rPr>
                <w:rFonts w:ascii="Times New Roman" w:eastAsia="宋体" w:hAnsi="Times New Roman"/>
                <w:bCs/>
                <w:kern w:val="0"/>
                <w:szCs w:val="21"/>
              </w:rPr>
            </w:pPr>
          </w:p>
        </w:tc>
        <w:tc>
          <w:tcPr>
            <w:tcW w:w="111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-7+21 d</w:t>
            </w:r>
            <w:r w:rsidRPr="00716805">
              <w:rPr>
                <w:rFonts w:ascii="Times New Roman" w:eastAsia="宋体" w:hAnsi="Times New Roman"/>
                <w:bCs/>
                <w:kern w:val="0"/>
                <w:szCs w:val="21"/>
                <w:vertAlign w:val="superscript"/>
              </w:rPr>
              <w:t>a</w:t>
            </w:r>
          </w:p>
        </w:tc>
        <w:tc>
          <w:tcPr>
            <w:tcW w:w="118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≥90</w:t>
            </w:r>
          </w:p>
        </w:tc>
        <w:tc>
          <w:tcPr>
            <w:tcW w:w="1087"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≥100</w:t>
            </w:r>
          </w:p>
        </w:tc>
      </w:tr>
      <w:tr w:rsidR="007E0847" w:rsidRPr="00716805" w:rsidTr="007E0847">
        <w:trPr>
          <w:trHeight w:val="312"/>
          <w:jc w:val="center"/>
        </w:trPr>
        <w:tc>
          <w:tcPr>
            <w:tcW w:w="1623" w:type="pct"/>
            <w:vAlign w:val="center"/>
          </w:tcPr>
          <w:p w:rsidR="007E0847" w:rsidRPr="00716805" w:rsidRDefault="007E0847" w:rsidP="001D3398">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抗折强度</w:t>
            </w:r>
            <w:r w:rsidRPr="00716805">
              <w:rPr>
                <w:rFonts w:ascii="Times New Roman" w:eastAsia="宋体" w:hAnsi="Times New Roman"/>
                <w:bCs/>
                <w:kern w:val="0"/>
                <w:szCs w:val="21"/>
              </w:rPr>
              <w:t>/ MPa</w:t>
            </w:r>
          </w:p>
        </w:tc>
        <w:tc>
          <w:tcPr>
            <w:tcW w:w="111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-7+21 d</w:t>
            </w:r>
          </w:p>
        </w:tc>
        <w:tc>
          <w:tcPr>
            <w:tcW w:w="1180"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≥12</w:t>
            </w:r>
          </w:p>
        </w:tc>
        <w:tc>
          <w:tcPr>
            <w:tcW w:w="1087" w:type="pct"/>
            <w:vAlign w:val="center"/>
          </w:tcPr>
          <w:p w:rsidR="007E0847" w:rsidRPr="00716805" w:rsidRDefault="007E0847"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≥14</w:t>
            </w:r>
          </w:p>
        </w:tc>
      </w:tr>
      <w:tr w:rsidR="007E0847" w:rsidRPr="00716805" w:rsidTr="007E0847">
        <w:trPr>
          <w:trHeight w:val="312"/>
          <w:jc w:val="center"/>
        </w:trPr>
        <w:tc>
          <w:tcPr>
            <w:tcW w:w="5000" w:type="pct"/>
            <w:gridSpan w:val="4"/>
            <w:vAlign w:val="center"/>
          </w:tcPr>
          <w:p w:rsidR="007E0847" w:rsidRPr="00716805" w:rsidRDefault="007E0847" w:rsidP="001D3398">
            <w:pPr>
              <w:autoSpaceDE w:val="0"/>
              <w:autoSpaceDN w:val="0"/>
              <w:ind w:firstLine="420"/>
              <w:jc w:val="left"/>
              <w:rPr>
                <w:rFonts w:ascii="Times New Roman" w:eastAsia="宋体" w:hAnsi="Times New Roman"/>
                <w:bCs/>
                <w:kern w:val="0"/>
                <w:szCs w:val="21"/>
              </w:rPr>
            </w:pPr>
            <w:r w:rsidRPr="00716805">
              <w:rPr>
                <w:rFonts w:ascii="Times New Roman" w:eastAsia="宋体" w:hAnsi="Times New Roman"/>
                <w:bCs/>
                <w:kern w:val="0"/>
                <w:szCs w:val="21"/>
              </w:rPr>
              <w:t>注：</w:t>
            </w:r>
            <w:r w:rsidRPr="00716805">
              <w:rPr>
                <w:rFonts w:ascii="Times New Roman" w:eastAsia="宋体" w:hAnsi="Times New Roman"/>
                <w:bCs/>
                <w:kern w:val="0"/>
                <w:szCs w:val="21"/>
                <w:vertAlign w:val="superscript"/>
              </w:rPr>
              <w:t xml:space="preserve">a </w:t>
            </w:r>
            <w:r w:rsidRPr="00716805">
              <w:rPr>
                <w:rFonts w:ascii="Times New Roman" w:eastAsia="宋体" w:hAnsi="Times New Roman"/>
                <w:bCs/>
                <w:kern w:val="0"/>
                <w:szCs w:val="21"/>
              </w:rPr>
              <w:t>-1 d</w:t>
            </w:r>
            <w:r w:rsidRPr="00716805">
              <w:rPr>
                <w:rFonts w:ascii="Times New Roman" w:eastAsia="宋体" w:hAnsi="Times New Roman"/>
                <w:bCs/>
                <w:kern w:val="0"/>
                <w:szCs w:val="21"/>
              </w:rPr>
              <w:t>代表在</w:t>
            </w:r>
            <w:r w:rsidRPr="00716805">
              <w:rPr>
                <w:rFonts w:ascii="Times New Roman" w:eastAsia="宋体" w:hAnsi="Times New Roman"/>
                <w:bCs/>
                <w:kern w:val="0"/>
                <w:szCs w:val="21"/>
              </w:rPr>
              <w:t>-15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1 d</w:t>
            </w:r>
            <w:r w:rsidRPr="00716805">
              <w:rPr>
                <w:rFonts w:ascii="Times New Roman" w:eastAsia="宋体" w:hAnsi="Times New Roman"/>
                <w:bCs/>
                <w:kern w:val="0"/>
                <w:szCs w:val="21"/>
              </w:rPr>
              <w:t>，</w:t>
            </w:r>
            <w:r w:rsidRPr="00716805">
              <w:rPr>
                <w:rFonts w:ascii="Times New Roman" w:eastAsia="宋体" w:hAnsi="Times New Roman"/>
                <w:bCs/>
                <w:kern w:val="0"/>
                <w:szCs w:val="21"/>
              </w:rPr>
              <w:t>-3 d</w:t>
            </w:r>
            <w:r w:rsidRPr="00716805">
              <w:rPr>
                <w:rFonts w:ascii="Times New Roman" w:eastAsia="宋体" w:hAnsi="Times New Roman"/>
                <w:bCs/>
                <w:kern w:val="0"/>
                <w:szCs w:val="21"/>
              </w:rPr>
              <w:t>代表在</w:t>
            </w:r>
            <w:r w:rsidRPr="00716805">
              <w:rPr>
                <w:rFonts w:ascii="Times New Roman" w:eastAsia="宋体" w:hAnsi="Times New Roman"/>
                <w:bCs/>
                <w:kern w:val="0"/>
                <w:szCs w:val="21"/>
              </w:rPr>
              <w:t>-15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3 d</w:t>
            </w:r>
            <w:r w:rsidRPr="00716805">
              <w:rPr>
                <w:rFonts w:ascii="Times New Roman" w:eastAsia="宋体" w:hAnsi="Times New Roman"/>
                <w:bCs/>
                <w:kern w:val="0"/>
                <w:szCs w:val="21"/>
              </w:rPr>
              <w:t>，</w:t>
            </w:r>
            <w:r w:rsidRPr="00716805">
              <w:rPr>
                <w:rFonts w:ascii="Times New Roman" w:eastAsia="宋体" w:hAnsi="Times New Roman"/>
                <w:bCs/>
                <w:kern w:val="0"/>
                <w:szCs w:val="21"/>
              </w:rPr>
              <w:t>-7 d</w:t>
            </w:r>
            <w:r w:rsidRPr="00716805">
              <w:rPr>
                <w:rFonts w:ascii="Times New Roman" w:eastAsia="宋体" w:hAnsi="Times New Roman"/>
                <w:bCs/>
                <w:kern w:val="0"/>
                <w:szCs w:val="21"/>
              </w:rPr>
              <w:t>代表</w:t>
            </w:r>
            <w:r w:rsidRPr="00716805">
              <w:rPr>
                <w:rFonts w:ascii="Times New Roman" w:eastAsia="宋体" w:hAnsi="Times New Roman"/>
                <w:bCs/>
                <w:kern w:val="0"/>
                <w:szCs w:val="21"/>
              </w:rPr>
              <w:t>-15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7 d</w:t>
            </w:r>
            <w:r w:rsidRPr="00716805">
              <w:rPr>
                <w:rFonts w:ascii="Times New Roman" w:eastAsia="宋体" w:hAnsi="Times New Roman"/>
                <w:bCs/>
                <w:kern w:val="0"/>
                <w:szCs w:val="21"/>
              </w:rPr>
              <w:t>，</w:t>
            </w:r>
            <w:r w:rsidRPr="00716805">
              <w:rPr>
                <w:rFonts w:ascii="Times New Roman" w:eastAsia="宋体" w:hAnsi="Times New Roman"/>
                <w:bCs/>
                <w:kern w:val="0"/>
                <w:szCs w:val="21"/>
              </w:rPr>
              <w:t>-7+21 d</w:t>
            </w:r>
            <w:r w:rsidRPr="00716805">
              <w:rPr>
                <w:rFonts w:ascii="Times New Roman" w:eastAsia="宋体" w:hAnsi="Times New Roman"/>
                <w:bCs/>
                <w:kern w:val="0"/>
                <w:szCs w:val="21"/>
              </w:rPr>
              <w:t>代表在</w:t>
            </w:r>
            <w:r w:rsidRPr="00716805">
              <w:rPr>
                <w:rFonts w:ascii="Times New Roman" w:eastAsia="宋体" w:hAnsi="Times New Roman"/>
                <w:bCs/>
                <w:kern w:val="0"/>
                <w:szCs w:val="21"/>
              </w:rPr>
              <w:t>-15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7 d</w:t>
            </w:r>
            <w:proofErr w:type="gramStart"/>
            <w:r w:rsidRPr="00716805">
              <w:rPr>
                <w:rFonts w:ascii="Times New Roman" w:eastAsia="宋体" w:hAnsi="Times New Roman"/>
                <w:bCs/>
                <w:kern w:val="0"/>
                <w:szCs w:val="21"/>
              </w:rPr>
              <w:t>转标养</w:t>
            </w:r>
            <w:proofErr w:type="gramEnd"/>
            <w:r w:rsidRPr="00716805">
              <w:rPr>
                <w:rFonts w:ascii="Times New Roman" w:eastAsia="宋体" w:hAnsi="Times New Roman"/>
                <w:bCs/>
                <w:kern w:val="0"/>
                <w:szCs w:val="21"/>
              </w:rPr>
              <w:t>21 d</w:t>
            </w:r>
          </w:p>
        </w:tc>
      </w:tr>
    </w:tbl>
    <w:p w:rsidR="007E0847" w:rsidRPr="00716805" w:rsidRDefault="007E0847" w:rsidP="007E0847">
      <w:pPr>
        <w:widowControl/>
        <w:autoSpaceDE w:val="0"/>
        <w:autoSpaceDN w:val="0"/>
        <w:jc w:val="center"/>
        <w:outlineLvl w:val="2"/>
        <w:rPr>
          <w:rFonts w:ascii="Times New Roman" w:hAnsi="Times New Roman"/>
          <w:bCs/>
          <w:kern w:val="0"/>
          <w:szCs w:val="21"/>
        </w:rPr>
      </w:pPr>
      <w:bookmarkStart w:id="43" w:name="_Toc25332"/>
    </w:p>
    <w:p w:rsidR="007E0847" w:rsidRPr="00716805" w:rsidRDefault="007E0847" w:rsidP="007E0847">
      <w:pPr>
        <w:widowControl/>
        <w:autoSpaceDE w:val="0"/>
        <w:autoSpaceDN w:val="0"/>
        <w:jc w:val="center"/>
        <w:outlineLvl w:val="2"/>
        <w:rPr>
          <w:rFonts w:ascii="Times New Roman" w:hAnsi="Times New Roman"/>
          <w:bCs/>
          <w:kern w:val="0"/>
          <w:szCs w:val="21"/>
        </w:rPr>
      </w:pPr>
      <w:proofErr w:type="gramStart"/>
      <w:r w:rsidRPr="00716805">
        <w:rPr>
          <w:rFonts w:ascii="Times New Roman" w:hAnsi="Times New Roman"/>
          <w:bCs/>
          <w:kern w:val="0"/>
          <w:szCs w:val="21"/>
        </w:rPr>
        <w:t>风电座浆料</w:t>
      </w:r>
      <w:proofErr w:type="gramEnd"/>
      <w:r w:rsidRPr="00716805">
        <w:rPr>
          <w:rFonts w:ascii="Times New Roman" w:hAnsi="Times New Roman"/>
          <w:bCs/>
          <w:kern w:val="0"/>
          <w:szCs w:val="21"/>
        </w:rPr>
        <w:t>其他性能指标</w:t>
      </w:r>
    </w:p>
    <w:tbl>
      <w:tblPr>
        <w:tblW w:w="773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5"/>
        <w:gridCol w:w="1318"/>
        <w:gridCol w:w="2078"/>
      </w:tblGrid>
      <w:tr w:rsidR="007E0847" w:rsidRPr="00716805" w:rsidTr="001D3398">
        <w:trPr>
          <w:trHeight w:val="234"/>
          <w:jc w:val="center"/>
        </w:trPr>
        <w:tc>
          <w:tcPr>
            <w:tcW w:w="0" w:type="auto"/>
            <w:gridSpan w:val="2"/>
            <w:vAlign w:val="center"/>
          </w:tcPr>
          <w:p w:rsidR="007E0847" w:rsidRPr="00716805" w:rsidRDefault="007E0847" w:rsidP="007E0847">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项</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目</w:t>
            </w:r>
          </w:p>
        </w:tc>
        <w:tc>
          <w:tcPr>
            <w:tcW w:w="0" w:type="auto"/>
            <w:vAlign w:val="center"/>
          </w:tcPr>
          <w:p w:rsidR="007E0847" w:rsidRPr="00716805" w:rsidRDefault="007E0847" w:rsidP="007E0847">
            <w:pPr>
              <w:pStyle w:val="a8"/>
              <w:numPr>
                <w:ilvl w:val="0"/>
                <w:numId w:val="0"/>
              </w:numPr>
              <w:jc w:val="center"/>
              <w:rPr>
                <w:rFonts w:ascii="Times New Roman" w:eastAsia="宋体"/>
                <w:bCs/>
                <w:szCs w:val="21"/>
              </w:rPr>
            </w:pPr>
            <w:r w:rsidRPr="00716805">
              <w:rPr>
                <w:rFonts w:ascii="Times New Roman" w:eastAsia="宋体"/>
                <w:bCs/>
                <w:szCs w:val="21"/>
              </w:rPr>
              <w:t>技术指标</w:t>
            </w:r>
          </w:p>
        </w:tc>
      </w:tr>
      <w:tr w:rsidR="007E0847" w:rsidRPr="00716805" w:rsidTr="001D3398">
        <w:trPr>
          <w:trHeight w:val="234"/>
          <w:jc w:val="center"/>
        </w:trPr>
        <w:tc>
          <w:tcPr>
            <w:tcW w:w="0" w:type="auto"/>
            <w:vAlign w:val="center"/>
          </w:tcPr>
          <w:p w:rsidR="007E0847" w:rsidRPr="00716805" w:rsidRDefault="007E0847" w:rsidP="007E0847">
            <w:pPr>
              <w:widowControl/>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竖向膨胀率</w:t>
            </w:r>
            <w:r w:rsidRPr="00716805">
              <w:rPr>
                <w:rFonts w:ascii="Times New Roman" w:eastAsia="宋体" w:hAnsi="Times New Roman"/>
                <w:bCs/>
                <w:kern w:val="0"/>
                <w:szCs w:val="21"/>
              </w:rPr>
              <w:t>/ %</w:t>
            </w:r>
          </w:p>
        </w:tc>
        <w:tc>
          <w:tcPr>
            <w:tcW w:w="0" w:type="auto"/>
            <w:vAlign w:val="center"/>
          </w:tcPr>
          <w:p w:rsidR="007E0847" w:rsidRPr="00716805" w:rsidRDefault="007E0847" w:rsidP="007E0847">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24 h</w:t>
            </w:r>
          </w:p>
        </w:tc>
        <w:tc>
          <w:tcPr>
            <w:tcW w:w="0" w:type="auto"/>
            <w:vAlign w:val="center"/>
          </w:tcPr>
          <w:p w:rsidR="007E0847" w:rsidRPr="00716805" w:rsidRDefault="007E0847" w:rsidP="007E0847">
            <w:pPr>
              <w:pStyle w:val="a8"/>
              <w:numPr>
                <w:ilvl w:val="0"/>
                <w:numId w:val="0"/>
              </w:numPr>
              <w:jc w:val="center"/>
              <w:rPr>
                <w:rFonts w:ascii="Times New Roman" w:eastAsia="宋体"/>
              </w:rPr>
            </w:pPr>
            <w:r w:rsidRPr="00716805">
              <w:rPr>
                <w:rFonts w:ascii="Times New Roman" w:eastAsia="宋体"/>
                <w:bCs/>
                <w:szCs w:val="21"/>
              </w:rPr>
              <w:t>≥0.02</w:t>
            </w:r>
          </w:p>
        </w:tc>
      </w:tr>
      <w:tr w:rsidR="007E0847" w:rsidRPr="00716805" w:rsidTr="001D3398">
        <w:trPr>
          <w:trHeight w:val="234"/>
          <w:jc w:val="center"/>
        </w:trPr>
        <w:tc>
          <w:tcPr>
            <w:tcW w:w="0" w:type="auto"/>
            <w:vAlign w:val="center"/>
          </w:tcPr>
          <w:p w:rsidR="007E0847" w:rsidRPr="00716805" w:rsidRDefault="007E0847" w:rsidP="007E0847">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28 d</w:t>
            </w:r>
            <w:r w:rsidRPr="00716805">
              <w:rPr>
                <w:rFonts w:ascii="Times New Roman" w:eastAsia="宋体" w:hAnsi="Times New Roman"/>
                <w:bCs/>
                <w:kern w:val="0"/>
                <w:szCs w:val="21"/>
              </w:rPr>
              <w:t>自干燥收缩</w:t>
            </w:r>
            <w:r w:rsidRPr="00716805">
              <w:rPr>
                <w:rFonts w:ascii="Times New Roman" w:eastAsia="宋体" w:hAnsi="Times New Roman"/>
                <w:bCs/>
                <w:kern w:val="0"/>
                <w:szCs w:val="21"/>
              </w:rPr>
              <w:t>/ %</w:t>
            </w:r>
          </w:p>
        </w:tc>
        <w:tc>
          <w:tcPr>
            <w:tcW w:w="0" w:type="auto"/>
            <w:vAlign w:val="center"/>
          </w:tcPr>
          <w:p w:rsidR="007E0847" w:rsidRPr="00716805" w:rsidRDefault="007E0847" w:rsidP="007E0847">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28 d</w:t>
            </w:r>
          </w:p>
        </w:tc>
        <w:tc>
          <w:tcPr>
            <w:tcW w:w="0" w:type="auto"/>
            <w:vAlign w:val="center"/>
          </w:tcPr>
          <w:p w:rsidR="007E0847" w:rsidRPr="00716805" w:rsidRDefault="007E0847" w:rsidP="007E0847">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≤0.045</w:t>
            </w:r>
          </w:p>
        </w:tc>
      </w:tr>
      <w:tr w:rsidR="007E0847" w:rsidRPr="00716805" w:rsidTr="001D3398">
        <w:trPr>
          <w:trHeight w:val="67"/>
          <w:jc w:val="center"/>
        </w:trPr>
        <w:tc>
          <w:tcPr>
            <w:tcW w:w="0" w:type="auto"/>
            <w:gridSpan w:val="2"/>
            <w:vAlign w:val="center"/>
          </w:tcPr>
          <w:p w:rsidR="007E0847" w:rsidRPr="00716805" w:rsidRDefault="007E0847" w:rsidP="007E0847">
            <w:pPr>
              <w:tabs>
                <w:tab w:val="left" w:pos="840"/>
                <w:tab w:val="left" w:pos="1260"/>
              </w:tabs>
              <w:autoSpaceDE w:val="0"/>
              <w:autoSpaceDN w:val="0"/>
              <w:ind w:left="1259"/>
              <w:jc w:val="center"/>
              <w:rPr>
                <w:rFonts w:ascii="Times New Roman" w:eastAsia="宋体" w:hAnsi="Times New Roman"/>
                <w:bCs/>
                <w:kern w:val="0"/>
                <w:szCs w:val="21"/>
              </w:rPr>
            </w:pPr>
            <w:r w:rsidRPr="00716805">
              <w:rPr>
                <w:rFonts w:ascii="Times New Roman" w:eastAsia="宋体" w:hAnsi="Times New Roman"/>
                <w:bCs/>
                <w:kern w:val="0"/>
                <w:szCs w:val="21"/>
              </w:rPr>
              <w:t>氯离子含量</w:t>
            </w:r>
            <w:r w:rsidRPr="00716805">
              <w:rPr>
                <w:rFonts w:ascii="Times New Roman" w:eastAsia="宋体" w:hAnsi="Times New Roman"/>
                <w:bCs/>
                <w:kern w:val="0"/>
                <w:szCs w:val="21"/>
                <w:vertAlign w:val="superscript"/>
              </w:rPr>
              <w:t>a</w:t>
            </w:r>
            <w:r w:rsidRPr="00716805">
              <w:rPr>
                <w:rFonts w:ascii="Times New Roman" w:eastAsia="宋体" w:hAnsi="Times New Roman"/>
                <w:bCs/>
                <w:kern w:val="0"/>
                <w:szCs w:val="21"/>
              </w:rPr>
              <w:t>/ %</w:t>
            </w:r>
          </w:p>
        </w:tc>
        <w:tc>
          <w:tcPr>
            <w:tcW w:w="0" w:type="auto"/>
            <w:vAlign w:val="center"/>
          </w:tcPr>
          <w:p w:rsidR="007E0847" w:rsidRPr="00716805" w:rsidRDefault="007E0847" w:rsidP="007E0847">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≤0.06</w:t>
            </w:r>
          </w:p>
        </w:tc>
      </w:tr>
      <w:tr w:rsidR="007E0847" w:rsidRPr="00716805" w:rsidTr="001D3398">
        <w:trPr>
          <w:trHeight w:val="234"/>
          <w:jc w:val="center"/>
        </w:trPr>
        <w:tc>
          <w:tcPr>
            <w:tcW w:w="0" w:type="auto"/>
            <w:gridSpan w:val="2"/>
            <w:vAlign w:val="center"/>
          </w:tcPr>
          <w:p w:rsidR="007E0847" w:rsidRPr="00716805" w:rsidRDefault="007E0847" w:rsidP="007E0847">
            <w:pPr>
              <w:tabs>
                <w:tab w:val="left" w:pos="840"/>
                <w:tab w:val="left" w:pos="1260"/>
              </w:tabs>
              <w:autoSpaceDE w:val="0"/>
              <w:autoSpaceDN w:val="0"/>
              <w:ind w:left="1259"/>
              <w:jc w:val="center"/>
              <w:rPr>
                <w:rFonts w:ascii="Times New Roman" w:eastAsia="宋体" w:hAnsi="Times New Roman"/>
                <w:bCs/>
                <w:kern w:val="0"/>
                <w:szCs w:val="21"/>
              </w:rPr>
            </w:pPr>
            <w:proofErr w:type="gramStart"/>
            <w:r w:rsidRPr="00716805">
              <w:rPr>
                <w:rFonts w:ascii="Times New Roman" w:eastAsia="宋体" w:hAnsi="Times New Roman"/>
                <w:bCs/>
                <w:kern w:val="0"/>
                <w:szCs w:val="21"/>
              </w:rPr>
              <w:t>泌水率</w:t>
            </w:r>
            <w:proofErr w:type="gramEnd"/>
            <w:r w:rsidRPr="00716805">
              <w:rPr>
                <w:rFonts w:ascii="Times New Roman" w:eastAsia="宋体" w:hAnsi="Times New Roman"/>
                <w:bCs/>
                <w:kern w:val="0"/>
                <w:szCs w:val="21"/>
              </w:rPr>
              <w:t>/ %</w:t>
            </w:r>
          </w:p>
        </w:tc>
        <w:tc>
          <w:tcPr>
            <w:tcW w:w="0" w:type="auto"/>
            <w:vAlign w:val="center"/>
          </w:tcPr>
          <w:p w:rsidR="007E0847" w:rsidRPr="00716805" w:rsidRDefault="007E0847" w:rsidP="007E0847">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0</w:t>
            </w:r>
          </w:p>
        </w:tc>
      </w:tr>
      <w:tr w:rsidR="007E0847" w:rsidRPr="00716805" w:rsidTr="001D3398">
        <w:trPr>
          <w:trHeight w:val="234"/>
          <w:jc w:val="center"/>
        </w:trPr>
        <w:tc>
          <w:tcPr>
            <w:tcW w:w="0" w:type="auto"/>
            <w:gridSpan w:val="3"/>
            <w:vAlign w:val="center"/>
          </w:tcPr>
          <w:p w:rsidR="007E0847" w:rsidRPr="00716805" w:rsidRDefault="007E0847" w:rsidP="007E0847">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注：</w:t>
            </w:r>
            <w:r w:rsidRPr="00716805">
              <w:rPr>
                <w:rFonts w:ascii="Times New Roman" w:eastAsia="宋体" w:hAnsi="Times New Roman"/>
                <w:bCs/>
                <w:kern w:val="0"/>
                <w:szCs w:val="21"/>
                <w:vertAlign w:val="superscript"/>
              </w:rPr>
              <w:t>a</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氯离子含量以座浆料总量为基准</w:t>
            </w:r>
          </w:p>
        </w:tc>
      </w:tr>
    </w:tbl>
    <w:p w:rsidR="007E0847" w:rsidRPr="00716805" w:rsidRDefault="007E0847" w:rsidP="000C48F3">
      <w:pPr>
        <w:spacing w:line="360" w:lineRule="auto"/>
        <w:ind w:firstLineChars="200" w:firstLine="420"/>
        <w:outlineLvl w:val="1"/>
        <w:rPr>
          <w:rFonts w:ascii="Times New Roman" w:hAnsi="Times New Roman"/>
        </w:rPr>
      </w:pPr>
      <w:bookmarkStart w:id="44" w:name="_Toc177990615"/>
      <w:r w:rsidRPr="00716805">
        <w:rPr>
          <w:rFonts w:ascii="Times New Roman" w:hAnsi="Times New Roman"/>
        </w:rPr>
        <w:t>抗压疲劳变形试验</w:t>
      </w:r>
      <w:r w:rsidRPr="00716805">
        <w:rPr>
          <w:rFonts w:ascii="Times New Roman" w:hAnsi="Times New Roman"/>
        </w:rPr>
        <w:t>c/200</w:t>
      </w:r>
      <w:r w:rsidRPr="00716805">
        <w:rPr>
          <w:rFonts w:ascii="Times New Roman" w:hAnsi="Times New Roman"/>
        </w:rPr>
        <w:t>万次。</w:t>
      </w:r>
      <w:bookmarkEnd w:id="44"/>
    </w:p>
    <w:p w:rsidR="001D3398" w:rsidRPr="00716805" w:rsidRDefault="001D3398">
      <w:pPr>
        <w:spacing w:line="360" w:lineRule="auto"/>
        <w:outlineLvl w:val="1"/>
        <w:rPr>
          <w:rFonts w:ascii="Times New Roman" w:hAnsi="Times New Roman"/>
        </w:rPr>
      </w:pPr>
      <w:bookmarkStart w:id="45" w:name="_Toc177990616"/>
      <w:r w:rsidRPr="00716805">
        <w:rPr>
          <w:rFonts w:ascii="Times New Roman" w:hAnsi="Times New Roman"/>
        </w:rPr>
        <w:t>2.2.7</w:t>
      </w:r>
      <w:bookmarkEnd w:id="43"/>
      <w:r w:rsidR="008961D2" w:rsidRPr="00716805">
        <w:rPr>
          <w:rFonts w:ascii="Times New Roman" w:hAnsi="Times New Roman"/>
        </w:rPr>
        <w:t>试验方法</w:t>
      </w:r>
      <w:bookmarkEnd w:id="45"/>
    </w:p>
    <w:p w:rsidR="001D3398" w:rsidRPr="00716805" w:rsidRDefault="008961D2">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1</w:t>
      </w:r>
      <w:r w:rsidRPr="00716805">
        <w:rPr>
          <w:rFonts w:ascii="Times New Roman" w:hAnsi="Times New Roman"/>
        </w:rPr>
        <w:t>）试验环境</w:t>
      </w:r>
    </w:p>
    <w:p w:rsidR="008961D2" w:rsidRPr="00716805" w:rsidRDefault="008961D2">
      <w:pPr>
        <w:spacing w:line="360" w:lineRule="auto"/>
        <w:ind w:firstLineChars="200" w:firstLine="420"/>
        <w:rPr>
          <w:rFonts w:ascii="Times New Roman" w:hAnsi="Times New Roman"/>
        </w:rPr>
      </w:pPr>
      <w:r w:rsidRPr="00716805">
        <w:rPr>
          <w:rFonts w:ascii="Times New Roman" w:hAnsi="Times New Roman"/>
        </w:rPr>
        <w:t>常温</w:t>
      </w:r>
      <w:proofErr w:type="gramStart"/>
      <w:r w:rsidRPr="00716805">
        <w:rPr>
          <w:rFonts w:ascii="Times New Roman" w:hAnsi="Times New Roman"/>
        </w:rPr>
        <w:t>型风电座</w:t>
      </w:r>
      <w:proofErr w:type="gramEnd"/>
      <w:r w:rsidRPr="00716805">
        <w:rPr>
          <w:rFonts w:ascii="Times New Roman" w:hAnsi="Times New Roman"/>
        </w:rPr>
        <w:t>浆料试件成型</w:t>
      </w:r>
      <w:proofErr w:type="gramStart"/>
      <w:r w:rsidRPr="00716805">
        <w:rPr>
          <w:rFonts w:ascii="Times New Roman" w:hAnsi="Times New Roman"/>
        </w:rPr>
        <w:t>时试验</w:t>
      </w:r>
      <w:proofErr w:type="gramEnd"/>
      <w:r w:rsidRPr="00716805">
        <w:rPr>
          <w:rFonts w:ascii="Times New Roman" w:hAnsi="Times New Roman"/>
        </w:rPr>
        <w:t>室温度应为</w:t>
      </w:r>
      <w:r w:rsidRPr="00716805">
        <w:rPr>
          <w:rFonts w:ascii="Times New Roman" w:hAnsi="Times New Roman"/>
        </w:rPr>
        <w:t>20 ℃±2 ℃</w:t>
      </w:r>
      <w:r w:rsidRPr="00716805">
        <w:rPr>
          <w:rFonts w:ascii="Times New Roman" w:hAnsi="Times New Roman"/>
        </w:rPr>
        <w:t>，相对湿度不低于</w:t>
      </w:r>
      <w:r w:rsidRPr="00716805">
        <w:rPr>
          <w:rFonts w:ascii="Times New Roman" w:hAnsi="Times New Roman"/>
        </w:rPr>
        <w:t>50 %</w:t>
      </w:r>
      <w:r w:rsidRPr="00716805">
        <w:rPr>
          <w:rFonts w:ascii="Times New Roman" w:hAnsi="Times New Roman"/>
        </w:rPr>
        <w:t>，养护室温度应为</w:t>
      </w:r>
      <w:r w:rsidRPr="00716805">
        <w:rPr>
          <w:rFonts w:ascii="Times New Roman" w:hAnsi="Times New Roman"/>
        </w:rPr>
        <w:t>20 ℃±1 ℃</w:t>
      </w:r>
      <w:r w:rsidRPr="00716805">
        <w:rPr>
          <w:rFonts w:ascii="Times New Roman" w:hAnsi="Times New Roman"/>
        </w:rPr>
        <w:t>，相对湿度不低于</w:t>
      </w:r>
      <w:r w:rsidRPr="00716805">
        <w:rPr>
          <w:rFonts w:ascii="Times New Roman" w:hAnsi="Times New Roman"/>
        </w:rPr>
        <w:t>95 %</w:t>
      </w:r>
      <w:r w:rsidRPr="00716805">
        <w:rPr>
          <w:rFonts w:ascii="Times New Roman" w:hAnsi="Times New Roman"/>
        </w:rPr>
        <w:t>，</w:t>
      </w:r>
      <w:proofErr w:type="gramStart"/>
      <w:r w:rsidRPr="00716805">
        <w:rPr>
          <w:rFonts w:ascii="Times New Roman" w:hAnsi="Times New Roman"/>
        </w:rPr>
        <w:t>养护水</w:t>
      </w:r>
      <w:proofErr w:type="gramEnd"/>
      <w:r w:rsidRPr="00716805">
        <w:rPr>
          <w:rFonts w:ascii="Times New Roman" w:hAnsi="Times New Roman"/>
        </w:rPr>
        <w:t>的温度应为</w:t>
      </w:r>
      <w:r w:rsidRPr="00716805">
        <w:rPr>
          <w:rFonts w:ascii="Times New Roman" w:hAnsi="Times New Roman"/>
        </w:rPr>
        <w:t>20 ℃±1 ℃</w:t>
      </w:r>
      <w:r w:rsidRPr="00716805">
        <w:rPr>
          <w:rFonts w:ascii="Times New Roman" w:hAnsi="Times New Roman"/>
        </w:rPr>
        <w:t>。低温</w:t>
      </w:r>
      <w:proofErr w:type="gramStart"/>
      <w:r w:rsidRPr="00716805">
        <w:rPr>
          <w:rFonts w:ascii="Times New Roman" w:hAnsi="Times New Roman"/>
        </w:rPr>
        <w:t>型风电座</w:t>
      </w:r>
      <w:proofErr w:type="gramEnd"/>
      <w:r w:rsidRPr="00716805">
        <w:rPr>
          <w:rFonts w:ascii="Times New Roman" w:hAnsi="Times New Roman"/>
        </w:rPr>
        <w:t>浆料试件成型</w:t>
      </w:r>
      <w:proofErr w:type="gramStart"/>
      <w:r w:rsidRPr="00716805">
        <w:rPr>
          <w:rFonts w:ascii="Times New Roman" w:hAnsi="Times New Roman"/>
        </w:rPr>
        <w:t>时试验</w:t>
      </w:r>
      <w:proofErr w:type="gramEnd"/>
      <w:r w:rsidRPr="00716805">
        <w:rPr>
          <w:rFonts w:ascii="Times New Roman" w:hAnsi="Times New Roman"/>
        </w:rPr>
        <w:t>室温度应为</w:t>
      </w:r>
      <w:r w:rsidRPr="00716805">
        <w:rPr>
          <w:rFonts w:ascii="Times New Roman" w:hAnsi="Times New Roman"/>
        </w:rPr>
        <w:t>-5 ℃±2 ℃</w:t>
      </w:r>
      <w:r w:rsidRPr="00716805">
        <w:rPr>
          <w:rFonts w:ascii="Times New Roman" w:hAnsi="Times New Roman"/>
        </w:rPr>
        <w:t>，养护室温度应为</w:t>
      </w:r>
      <w:r w:rsidRPr="00716805">
        <w:rPr>
          <w:rFonts w:ascii="Times New Roman" w:hAnsi="Times New Roman"/>
        </w:rPr>
        <w:t>-5 ℃±1 ℃</w:t>
      </w:r>
      <w:r w:rsidRPr="00716805">
        <w:rPr>
          <w:rFonts w:ascii="Times New Roman" w:hAnsi="Times New Roman"/>
        </w:rPr>
        <w:t>。</w:t>
      </w:r>
      <w:proofErr w:type="gramStart"/>
      <w:r w:rsidRPr="00716805">
        <w:rPr>
          <w:rFonts w:ascii="Times New Roman" w:hAnsi="Times New Roman"/>
        </w:rPr>
        <w:t>负温型风电座</w:t>
      </w:r>
      <w:proofErr w:type="gramEnd"/>
      <w:r w:rsidRPr="00716805">
        <w:rPr>
          <w:rFonts w:ascii="Times New Roman" w:hAnsi="Times New Roman"/>
        </w:rPr>
        <w:t>浆料试件成型</w:t>
      </w:r>
      <w:proofErr w:type="gramStart"/>
      <w:r w:rsidRPr="00716805">
        <w:rPr>
          <w:rFonts w:ascii="Times New Roman" w:hAnsi="Times New Roman"/>
        </w:rPr>
        <w:t>时试验</w:t>
      </w:r>
      <w:proofErr w:type="gramEnd"/>
      <w:r w:rsidRPr="00716805">
        <w:rPr>
          <w:rFonts w:ascii="Times New Roman" w:hAnsi="Times New Roman"/>
        </w:rPr>
        <w:t>室温度应为</w:t>
      </w:r>
      <w:r w:rsidRPr="00716805">
        <w:rPr>
          <w:rFonts w:ascii="Times New Roman" w:hAnsi="Times New Roman"/>
        </w:rPr>
        <w:t>-15 ℃±2 ℃</w:t>
      </w:r>
      <w:r w:rsidRPr="00716805">
        <w:rPr>
          <w:rFonts w:ascii="Times New Roman" w:hAnsi="Times New Roman"/>
        </w:rPr>
        <w:t>，养护室温度应为</w:t>
      </w:r>
      <w:r w:rsidRPr="00716805">
        <w:rPr>
          <w:rFonts w:ascii="Times New Roman" w:hAnsi="Times New Roman"/>
        </w:rPr>
        <w:t>-15 ℃±1 ℃</w:t>
      </w:r>
      <w:r w:rsidRPr="00716805">
        <w:rPr>
          <w:rFonts w:ascii="Times New Roman" w:hAnsi="Times New Roman"/>
        </w:rPr>
        <w:t>。</w:t>
      </w:r>
    </w:p>
    <w:p w:rsidR="008961D2" w:rsidRPr="00716805" w:rsidRDefault="008961D2">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2</w:t>
      </w:r>
      <w:r w:rsidRPr="00716805">
        <w:rPr>
          <w:rFonts w:ascii="Times New Roman" w:hAnsi="Times New Roman"/>
        </w:rPr>
        <w:t>）拌和水</w:t>
      </w:r>
    </w:p>
    <w:p w:rsidR="008961D2" w:rsidRPr="00716805" w:rsidRDefault="008961D2">
      <w:pPr>
        <w:spacing w:line="360" w:lineRule="auto"/>
        <w:ind w:firstLineChars="200" w:firstLine="420"/>
        <w:rPr>
          <w:rFonts w:ascii="Times New Roman" w:hAnsi="Times New Roman"/>
        </w:rPr>
      </w:pPr>
      <w:proofErr w:type="gramStart"/>
      <w:r w:rsidRPr="00716805">
        <w:rPr>
          <w:rFonts w:ascii="Times New Roman" w:hAnsi="Times New Roman"/>
        </w:rPr>
        <w:t>风电座浆料</w:t>
      </w:r>
      <w:proofErr w:type="gramEnd"/>
      <w:r w:rsidRPr="00716805">
        <w:rPr>
          <w:rFonts w:ascii="Times New Roman" w:hAnsi="Times New Roman"/>
        </w:rPr>
        <w:t>应按照产品说明书要求的用水量进行配制，拌和用水应符合</w:t>
      </w:r>
      <w:r w:rsidRPr="00716805">
        <w:rPr>
          <w:rFonts w:ascii="Times New Roman" w:hAnsi="Times New Roman"/>
        </w:rPr>
        <w:t>JGJ 63</w:t>
      </w:r>
      <w:r w:rsidRPr="00716805">
        <w:rPr>
          <w:rFonts w:ascii="Times New Roman" w:hAnsi="Times New Roman"/>
        </w:rPr>
        <w:t>的规定。</w:t>
      </w:r>
      <w:r w:rsidRPr="00716805">
        <w:rPr>
          <w:rFonts w:ascii="Times New Roman" w:hAnsi="Times New Roman"/>
          <w:bCs/>
          <w:kern w:val="0"/>
          <w:szCs w:val="21"/>
        </w:rPr>
        <w:lastRenderedPageBreak/>
        <w:t>拌和用水温度为</w:t>
      </w:r>
      <w:r w:rsidRPr="00716805">
        <w:rPr>
          <w:rFonts w:ascii="Times New Roman" w:hAnsi="Times New Roman"/>
          <w:bCs/>
          <w:kern w:val="0"/>
          <w:szCs w:val="21"/>
        </w:rPr>
        <w:t>20 ℃±2 ℃</w:t>
      </w:r>
      <w:r w:rsidRPr="00716805">
        <w:rPr>
          <w:rFonts w:ascii="Times New Roman" w:hAnsi="Times New Roman"/>
          <w:bCs/>
          <w:kern w:val="0"/>
          <w:szCs w:val="21"/>
        </w:rPr>
        <w:t>；</w:t>
      </w:r>
      <w:proofErr w:type="gramStart"/>
      <w:r w:rsidRPr="00716805">
        <w:rPr>
          <w:rFonts w:ascii="Times New Roman" w:hAnsi="Times New Roman"/>
          <w:bCs/>
          <w:kern w:val="0"/>
          <w:szCs w:val="21"/>
        </w:rPr>
        <w:t>风电座浆料</w:t>
      </w:r>
      <w:proofErr w:type="gramEnd"/>
      <w:r w:rsidRPr="00716805">
        <w:rPr>
          <w:rFonts w:ascii="Times New Roman" w:hAnsi="Times New Roman"/>
          <w:bCs/>
          <w:kern w:val="0"/>
          <w:szCs w:val="21"/>
        </w:rPr>
        <w:t>（低温型</w:t>
      </w:r>
      <w:proofErr w:type="gramStart"/>
      <w:r w:rsidRPr="00716805">
        <w:rPr>
          <w:rFonts w:ascii="Times New Roman" w:hAnsi="Times New Roman"/>
          <w:bCs/>
          <w:kern w:val="0"/>
          <w:szCs w:val="21"/>
        </w:rPr>
        <w:t>与负温型</w:t>
      </w:r>
      <w:proofErr w:type="gramEnd"/>
      <w:r w:rsidRPr="00716805">
        <w:rPr>
          <w:rFonts w:ascii="Times New Roman" w:hAnsi="Times New Roman"/>
          <w:bCs/>
          <w:kern w:val="0"/>
          <w:szCs w:val="21"/>
        </w:rPr>
        <w:t>）在低温环境中进行试验，拌和用水温度为</w:t>
      </w:r>
      <w:r w:rsidRPr="00716805">
        <w:rPr>
          <w:rFonts w:ascii="Times New Roman" w:hAnsi="Times New Roman"/>
          <w:bCs/>
          <w:kern w:val="0"/>
          <w:szCs w:val="21"/>
        </w:rPr>
        <w:t>0 ℃~2 ℃</w:t>
      </w:r>
      <w:r w:rsidRPr="00716805">
        <w:rPr>
          <w:rFonts w:ascii="Times New Roman" w:hAnsi="Times New Roman"/>
          <w:bCs/>
          <w:kern w:val="0"/>
          <w:szCs w:val="21"/>
        </w:rPr>
        <w:t>，低温环境试验过程中避免冷风直吹。</w:t>
      </w:r>
    </w:p>
    <w:p w:rsidR="008961D2" w:rsidRPr="00716805" w:rsidRDefault="008961D2">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3</w:t>
      </w:r>
      <w:r w:rsidRPr="00716805">
        <w:rPr>
          <w:rFonts w:ascii="Times New Roman" w:hAnsi="Times New Roman"/>
        </w:rPr>
        <w:t>）搅拌</w:t>
      </w:r>
    </w:p>
    <w:p w:rsidR="008961D2" w:rsidRPr="00716805" w:rsidRDefault="008961D2">
      <w:pPr>
        <w:spacing w:line="360" w:lineRule="auto"/>
        <w:ind w:firstLineChars="200" w:firstLine="420"/>
        <w:rPr>
          <w:rFonts w:ascii="Times New Roman" w:hAnsi="Times New Roman"/>
        </w:rPr>
      </w:pPr>
      <w:r w:rsidRPr="00716805">
        <w:rPr>
          <w:rFonts w:ascii="Times New Roman" w:hAnsi="Times New Roman"/>
        </w:rPr>
        <w:t>风</w:t>
      </w:r>
      <w:proofErr w:type="gramStart"/>
      <w:r w:rsidRPr="00716805">
        <w:rPr>
          <w:rFonts w:ascii="Times New Roman" w:hAnsi="Times New Roman"/>
        </w:rPr>
        <w:t>电座浆料搅拌按</w:t>
      </w:r>
      <w:proofErr w:type="gramEnd"/>
      <w:r w:rsidRPr="00716805">
        <w:rPr>
          <w:rFonts w:ascii="Times New Roman" w:hAnsi="Times New Roman"/>
          <w:bCs/>
          <w:kern w:val="0"/>
          <w:szCs w:val="21"/>
        </w:rPr>
        <w:t>GB/T 17671</w:t>
      </w:r>
      <w:r w:rsidRPr="00716805">
        <w:rPr>
          <w:rFonts w:ascii="Times New Roman" w:hAnsi="Times New Roman"/>
          <w:bCs/>
          <w:kern w:val="0"/>
          <w:szCs w:val="21"/>
        </w:rPr>
        <w:t>的规定进行试验，试验前所有材料仪器均需在试验环境中放置</w:t>
      </w:r>
      <w:r w:rsidRPr="00716805">
        <w:rPr>
          <w:rFonts w:ascii="Times New Roman" w:hAnsi="Times New Roman"/>
          <w:bCs/>
          <w:kern w:val="0"/>
          <w:szCs w:val="21"/>
        </w:rPr>
        <w:t>24 h</w:t>
      </w:r>
      <w:r w:rsidRPr="00716805">
        <w:rPr>
          <w:rFonts w:ascii="Times New Roman" w:hAnsi="Times New Roman"/>
          <w:bCs/>
          <w:kern w:val="0"/>
          <w:szCs w:val="21"/>
        </w:rPr>
        <w:t>以上。</w:t>
      </w:r>
    </w:p>
    <w:p w:rsidR="008961D2" w:rsidRPr="00716805" w:rsidRDefault="008961D2">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4</w:t>
      </w:r>
      <w:r w:rsidRPr="00716805">
        <w:rPr>
          <w:rFonts w:ascii="Times New Roman" w:hAnsi="Times New Roman"/>
        </w:rPr>
        <w:t>）养护</w:t>
      </w:r>
    </w:p>
    <w:p w:rsidR="008961D2" w:rsidRPr="00716805" w:rsidRDefault="008961D2" w:rsidP="008961D2">
      <w:pPr>
        <w:ind w:firstLineChars="200" w:firstLine="420"/>
        <w:rPr>
          <w:rFonts w:ascii="Times New Roman" w:hAnsi="Times New Roman"/>
          <w:bCs/>
          <w:kern w:val="0"/>
          <w:szCs w:val="21"/>
        </w:rPr>
      </w:pPr>
      <w:proofErr w:type="gramStart"/>
      <w:r w:rsidRPr="00716805">
        <w:rPr>
          <w:rFonts w:ascii="Times New Roman" w:hAnsi="Times New Roman"/>
          <w:bCs/>
          <w:kern w:val="0"/>
          <w:szCs w:val="21"/>
        </w:rPr>
        <w:t>风电座浆料</w:t>
      </w:r>
      <w:proofErr w:type="gramEnd"/>
      <w:r w:rsidRPr="00716805">
        <w:rPr>
          <w:rFonts w:ascii="Times New Roman" w:hAnsi="Times New Roman"/>
          <w:bCs/>
          <w:kern w:val="0"/>
          <w:szCs w:val="21"/>
        </w:rPr>
        <w:t>（常温型）在标准温度环境中搅拌成型后，试件放入标准养护环境继续养护至规定龄期；</w:t>
      </w:r>
    </w:p>
    <w:p w:rsidR="008961D2" w:rsidRPr="00716805" w:rsidRDefault="008961D2">
      <w:pPr>
        <w:spacing w:line="360" w:lineRule="auto"/>
        <w:ind w:firstLineChars="200" w:firstLine="420"/>
        <w:rPr>
          <w:rFonts w:ascii="Times New Roman" w:hAnsi="Times New Roman"/>
          <w:bCs/>
          <w:kern w:val="0"/>
          <w:szCs w:val="21"/>
        </w:rPr>
      </w:pPr>
      <w:proofErr w:type="gramStart"/>
      <w:r w:rsidRPr="00716805">
        <w:rPr>
          <w:rFonts w:ascii="Times New Roman" w:hAnsi="Times New Roman"/>
          <w:bCs/>
          <w:kern w:val="0"/>
          <w:szCs w:val="21"/>
        </w:rPr>
        <w:t>风电座浆料</w:t>
      </w:r>
      <w:proofErr w:type="gramEnd"/>
      <w:r w:rsidRPr="00716805">
        <w:rPr>
          <w:rFonts w:ascii="Times New Roman" w:hAnsi="Times New Roman"/>
          <w:bCs/>
          <w:kern w:val="0"/>
          <w:szCs w:val="21"/>
        </w:rPr>
        <w:t>（低温型</w:t>
      </w:r>
      <w:proofErr w:type="gramStart"/>
      <w:r w:rsidRPr="00716805">
        <w:rPr>
          <w:rFonts w:ascii="Times New Roman" w:hAnsi="Times New Roman"/>
          <w:bCs/>
          <w:kern w:val="0"/>
          <w:szCs w:val="21"/>
        </w:rPr>
        <w:t>与负温型</w:t>
      </w:r>
      <w:proofErr w:type="gramEnd"/>
      <w:r w:rsidRPr="00716805">
        <w:rPr>
          <w:rFonts w:ascii="Times New Roman" w:hAnsi="Times New Roman"/>
          <w:bCs/>
          <w:kern w:val="0"/>
          <w:szCs w:val="21"/>
        </w:rPr>
        <w:t>）在对应低温环境中搅拌成型后，测试</w:t>
      </w:r>
      <w:r w:rsidRPr="00716805">
        <w:rPr>
          <w:rFonts w:ascii="Times New Roman" w:hAnsi="Times New Roman"/>
          <w:bCs/>
          <w:kern w:val="0"/>
          <w:szCs w:val="21"/>
        </w:rPr>
        <w:t>1d</w:t>
      </w:r>
      <w:r w:rsidRPr="00716805">
        <w:rPr>
          <w:rFonts w:ascii="Times New Roman" w:hAnsi="Times New Roman"/>
          <w:bCs/>
          <w:kern w:val="0"/>
          <w:szCs w:val="21"/>
        </w:rPr>
        <w:t>和</w:t>
      </w:r>
      <w:r w:rsidRPr="00716805">
        <w:rPr>
          <w:rFonts w:ascii="Times New Roman" w:hAnsi="Times New Roman"/>
          <w:bCs/>
          <w:kern w:val="0"/>
          <w:szCs w:val="21"/>
        </w:rPr>
        <w:t>3d</w:t>
      </w:r>
      <w:r w:rsidRPr="00716805">
        <w:rPr>
          <w:rFonts w:ascii="Times New Roman" w:hAnsi="Times New Roman"/>
          <w:bCs/>
          <w:kern w:val="0"/>
          <w:szCs w:val="21"/>
        </w:rPr>
        <w:t>抗压强度时，放置于低温环境中养护至规定龄期；测试</w:t>
      </w:r>
      <w:r w:rsidRPr="00716805">
        <w:rPr>
          <w:rFonts w:ascii="Times New Roman" w:hAnsi="Times New Roman"/>
          <w:bCs/>
          <w:kern w:val="0"/>
          <w:szCs w:val="21"/>
        </w:rPr>
        <w:t>28d</w:t>
      </w:r>
      <w:r w:rsidRPr="00716805">
        <w:rPr>
          <w:rFonts w:ascii="Times New Roman" w:hAnsi="Times New Roman"/>
          <w:bCs/>
          <w:kern w:val="0"/>
          <w:szCs w:val="21"/>
        </w:rPr>
        <w:t>抗压强度时，试件继续在低温环境中养护至</w:t>
      </w:r>
      <w:r w:rsidRPr="00716805">
        <w:rPr>
          <w:rFonts w:ascii="Times New Roman" w:hAnsi="Times New Roman"/>
          <w:bCs/>
          <w:kern w:val="0"/>
          <w:szCs w:val="21"/>
        </w:rPr>
        <w:t>7 d</w:t>
      </w:r>
      <w:r w:rsidRPr="00716805">
        <w:rPr>
          <w:rFonts w:ascii="Times New Roman" w:hAnsi="Times New Roman"/>
          <w:bCs/>
          <w:kern w:val="0"/>
          <w:szCs w:val="21"/>
        </w:rPr>
        <w:t>龄期，后转入标准养护环境养护至规定龄期。</w:t>
      </w:r>
    </w:p>
    <w:p w:rsidR="00E91BA7" w:rsidRPr="00716805" w:rsidRDefault="00E91BA7">
      <w:pPr>
        <w:spacing w:line="360" w:lineRule="auto"/>
        <w:ind w:firstLineChars="200" w:firstLine="420"/>
        <w:rPr>
          <w:rFonts w:ascii="Times New Roman" w:hAnsi="Times New Roman"/>
        </w:rPr>
      </w:pPr>
      <w:r w:rsidRPr="00716805">
        <w:rPr>
          <w:rFonts w:ascii="Times New Roman" w:hAnsi="Times New Roman"/>
        </w:rPr>
        <w:t>（</w:t>
      </w:r>
      <w:r w:rsidRPr="00716805">
        <w:rPr>
          <w:rFonts w:ascii="Times New Roman" w:hAnsi="Times New Roman"/>
        </w:rPr>
        <w:t>5</w:t>
      </w:r>
      <w:r w:rsidRPr="00716805">
        <w:rPr>
          <w:rFonts w:ascii="Times New Roman" w:hAnsi="Times New Roman"/>
        </w:rPr>
        <w:t>）性能试验方法</w:t>
      </w:r>
    </w:p>
    <w:p w:rsidR="00E91BA7" w:rsidRPr="00716805" w:rsidRDefault="00E91BA7" w:rsidP="00E91BA7">
      <w:pPr>
        <w:spacing w:line="360" w:lineRule="auto"/>
        <w:ind w:firstLineChars="200" w:firstLine="420"/>
        <w:rPr>
          <w:rFonts w:ascii="Times New Roman" w:hAnsi="Times New Roman"/>
        </w:rPr>
      </w:pPr>
      <w:proofErr w:type="gramStart"/>
      <w:r w:rsidRPr="00716805">
        <w:rPr>
          <w:rFonts w:ascii="Times New Roman" w:hAnsi="Times New Roman"/>
        </w:rPr>
        <w:t>胶砂流动度按</w:t>
      </w:r>
      <w:proofErr w:type="gramEnd"/>
      <w:r w:rsidRPr="00716805">
        <w:rPr>
          <w:rFonts w:ascii="Times New Roman" w:hAnsi="Times New Roman"/>
        </w:rPr>
        <w:t>GB/T 2419</w:t>
      </w:r>
      <w:r w:rsidRPr="00716805">
        <w:rPr>
          <w:rFonts w:ascii="Times New Roman" w:hAnsi="Times New Roman"/>
        </w:rPr>
        <w:t>的规定进行；抗压强度按</w:t>
      </w:r>
      <w:r w:rsidRPr="00716805">
        <w:rPr>
          <w:rFonts w:ascii="Times New Roman" w:hAnsi="Times New Roman"/>
        </w:rPr>
        <w:t>GB/T 17671</w:t>
      </w:r>
      <w:r w:rsidRPr="00716805">
        <w:rPr>
          <w:rFonts w:ascii="Times New Roman" w:hAnsi="Times New Roman"/>
        </w:rPr>
        <w:t>的规定进行；抗折强度按</w:t>
      </w:r>
      <w:r w:rsidRPr="00716805">
        <w:rPr>
          <w:rFonts w:ascii="Times New Roman" w:hAnsi="Times New Roman"/>
        </w:rPr>
        <w:t>GB/T 17671</w:t>
      </w:r>
      <w:r w:rsidRPr="00716805">
        <w:rPr>
          <w:rFonts w:ascii="Times New Roman" w:hAnsi="Times New Roman"/>
        </w:rPr>
        <w:t>的规定进行；竖向膨胀率按</w:t>
      </w:r>
      <w:r w:rsidRPr="00716805">
        <w:rPr>
          <w:rFonts w:ascii="Times New Roman" w:hAnsi="Times New Roman"/>
        </w:rPr>
        <w:t>JG/T 408</w:t>
      </w:r>
      <w:r w:rsidRPr="00716805">
        <w:rPr>
          <w:rFonts w:ascii="Times New Roman" w:hAnsi="Times New Roman"/>
        </w:rPr>
        <w:t>附录</w:t>
      </w:r>
      <w:r w:rsidRPr="00716805">
        <w:rPr>
          <w:rFonts w:ascii="Times New Roman" w:hAnsi="Times New Roman"/>
        </w:rPr>
        <w:t>C</w:t>
      </w:r>
      <w:r w:rsidRPr="00716805">
        <w:rPr>
          <w:rFonts w:ascii="Times New Roman" w:hAnsi="Times New Roman"/>
        </w:rPr>
        <w:t>的规定进行；自干燥收缩按</w:t>
      </w:r>
      <w:r w:rsidRPr="00716805">
        <w:rPr>
          <w:rFonts w:ascii="Times New Roman" w:hAnsi="Times New Roman"/>
        </w:rPr>
        <w:t>JG/T 408</w:t>
      </w:r>
      <w:r w:rsidRPr="00716805">
        <w:rPr>
          <w:rFonts w:ascii="Times New Roman" w:hAnsi="Times New Roman"/>
        </w:rPr>
        <w:t>附录</w:t>
      </w:r>
      <w:r w:rsidRPr="00716805">
        <w:rPr>
          <w:rFonts w:ascii="Times New Roman" w:hAnsi="Times New Roman"/>
        </w:rPr>
        <w:t>D</w:t>
      </w:r>
      <w:r w:rsidRPr="00716805">
        <w:rPr>
          <w:rFonts w:ascii="Times New Roman" w:hAnsi="Times New Roman"/>
        </w:rPr>
        <w:t>的规定进行；</w:t>
      </w:r>
      <w:proofErr w:type="gramStart"/>
      <w:r w:rsidRPr="00716805">
        <w:rPr>
          <w:rFonts w:ascii="Times New Roman" w:hAnsi="Times New Roman"/>
        </w:rPr>
        <w:t>泌水率</w:t>
      </w:r>
      <w:proofErr w:type="gramEnd"/>
      <w:r w:rsidRPr="00716805">
        <w:rPr>
          <w:rFonts w:ascii="Times New Roman" w:hAnsi="Times New Roman"/>
        </w:rPr>
        <w:t>按</w:t>
      </w:r>
      <w:r w:rsidRPr="00716805">
        <w:rPr>
          <w:rFonts w:ascii="Times New Roman" w:hAnsi="Times New Roman"/>
        </w:rPr>
        <w:t>GB/T 50080</w:t>
      </w:r>
      <w:r w:rsidRPr="00716805">
        <w:rPr>
          <w:rFonts w:ascii="Times New Roman" w:hAnsi="Times New Roman"/>
        </w:rPr>
        <w:t>的规定进行；氯离子含量按</w:t>
      </w:r>
      <w:r w:rsidRPr="00716805">
        <w:rPr>
          <w:rFonts w:ascii="Times New Roman" w:hAnsi="Times New Roman"/>
        </w:rPr>
        <w:t>GB/T 176</w:t>
      </w:r>
      <w:r w:rsidRPr="00716805">
        <w:rPr>
          <w:rFonts w:ascii="Times New Roman" w:hAnsi="Times New Roman"/>
        </w:rPr>
        <w:t>的规定进行；抗压疲劳变形</w:t>
      </w:r>
      <w:proofErr w:type="gramStart"/>
      <w:r w:rsidRPr="00716805">
        <w:rPr>
          <w:rFonts w:ascii="Times New Roman" w:hAnsi="Times New Roman"/>
        </w:rPr>
        <w:t>试验按</w:t>
      </w:r>
      <w:proofErr w:type="gramEnd"/>
      <w:r w:rsidRPr="00716805">
        <w:rPr>
          <w:rFonts w:ascii="Times New Roman" w:hAnsi="Times New Roman"/>
        </w:rPr>
        <w:t>GB/T 50082</w:t>
      </w:r>
      <w:r w:rsidRPr="00716805">
        <w:rPr>
          <w:rFonts w:ascii="Times New Roman" w:hAnsi="Times New Roman"/>
        </w:rPr>
        <w:t>的规定进行。</w:t>
      </w:r>
    </w:p>
    <w:p w:rsidR="001D3398" w:rsidRPr="00716805" w:rsidRDefault="001D3398">
      <w:pPr>
        <w:spacing w:line="480" w:lineRule="auto"/>
        <w:outlineLvl w:val="1"/>
        <w:rPr>
          <w:rFonts w:ascii="Times New Roman" w:hAnsi="Times New Roman"/>
        </w:rPr>
      </w:pPr>
      <w:bookmarkStart w:id="46" w:name="_Toc24102"/>
      <w:bookmarkStart w:id="47" w:name="_Toc177990617"/>
      <w:r w:rsidRPr="00716805">
        <w:rPr>
          <w:rFonts w:ascii="Times New Roman" w:hAnsi="Times New Roman"/>
        </w:rPr>
        <w:t>2.2.8</w:t>
      </w:r>
      <w:bookmarkEnd w:id="46"/>
      <w:r w:rsidR="00CB517D" w:rsidRPr="00716805">
        <w:rPr>
          <w:rFonts w:ascii="Times New Roman" w:hAnsi="Times New Roman"/>
        </w:rPr>
        <w:t>检验规则</w:t>
      </w:r>
      <w:bookmarkEnd w:id="47"/>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批号</w:t>
      </w:r>
      <w:r w:rsidRPr="00716805">
        <w:rPr>
          <w:rFonts w:ascii="Times New Roman" w:hAnsi="Times New Roman"/>
        </w:rPr>
        <w:t>-</w:t>
      </w:r>
      <w:r w:rsidRPr="00716805">
        <w:rPr>
          <w:rFonts w:ascii="Times New Roman" w:hAnsi="Times New Roman"/>
        </w:rPr>
        <w:t>同一规格型号同一配比的产品，每一批号为</w:t>
      </w:r>
      <w:r w:rsidRPr="00716805">
        <w:rPr>
          <w:rFonts w:ascii="Times New Roman" w:hAnsi="Times New Roman"/>
        </w:rPr>
        <w:t>200 t</w:t>
      </w:r>
      <w:r w:rsidRPr="00716805">
        <w:rPr>
          <w:rFonts w:ascii="Times New Roman" w:hAnsi="Times New Roman"/>
        </w:rPr>
        <w:t>，不足</w:t>
      </w:r>
      <w:r w:rsidRPr="00716805">
        <w:rPr>
          <w:rFonts w:ascii="Times New Roman" w:hAnsi="Times New Roman"/>
        </w:rPr>
        <w:t>200 t</w:t>
      </w:r>
      <w:r w:rsidRPr="00716805">
        <w:rPr>
          <w:rFonts w:ascii="Times New Roman" w:hAnsi="Times New Roman"/>
        </w:rPr>
        <w:t>也按一个批量计。</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取样</w:t>
      </w:r>
      <w:r w:rsidRPr="00716805">
        <w:rPr>
          <w:rFonts w:ascii="Times New Roman" w:hAnsi="Times New Roman"/>
        </w:rPr>
        <w:t>-</w:t>
      </w:r>
      <w:proofErr w:type="gramStart"/>
      <w:r w:rsidRPr="00716805">
        <w:rPr>
          <w:rFonts w:ascii="Times New Roman" w:hAnsi="Times New Roman"/>
        </w:rPr>
        <w:t>风电座浆料</w:t>
      </w:r>
      <w:proofErr w:type="gramEnd"/>
      <w:r w:rsidRPr="00716805">
        <w:rPr>
          <w:rFonts w:ascii="Times New Roman" w:hAnsi="Times New Roman"/>
        </w:rPr>
        <w:t>取样采用点样方式，即在一次生产产品时所取得的一个试样。</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每一批号取样量不少于</w:t>
      </w:r>
      <w:r w:rsidRPr="00716805">
        <w:rPr>
          <w:rFonts w:ascii="Times New Roman" w:hAnsi="Times New Roman"/>
        </w:rPr>
        <w:t>50Kg</w:t>
      </w:r>
      <w:r w:rsidRPr="00716805">
        <w:rPr>
          <w:rFonts w:ascii="Times New Roman" w:hAnsi="Times New Roman"/>
        </w:rPr>
        <w:t>。试样应充分混匀，分为两等份。其中一份按第</w:t>
      </w:r>
      <w:r w:rsidRPr="00716805">
        <w:rPr>
          <w:rFonts w:ascii="Times New Roman" w:hAnsi="Times New Roman"/>
        </w:rPr>
        <w:t>6</w:t>
      </w:r>
      <w:r w:rsidRPr="00716805">
        <w:rPr>
          <w:rFonts w:ascii="Times New Roman" w:hAnsi="Times New Roman"/>
        </w:rPr>
        <w:t>章规定的项目进行试验；另一份为封存样，密封保存至有效期。</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出厂检验</w:t>
      </w:r>
      <w:r w:rsidRPr="00716805">
        <w:rPr>
          <w:rFonts w:ascii="Times New Roman" w:hAnsi="Times New Roman"/>
        </w:rPr>
        <w:t>-</w:t>
      </w:r>
      <w:r w:rsidRPr="00716805">
        <w:rPr>
          <w:rFonts w:ascii="Times New Roman" w:hAnsi="Times New Roman"/>
        </w:rPr>
        <w:t>每一批号产品的出厂检验项目</w:t>
      </w:r>
      <w:proofErr w:type="gramStart"/>
      <w:r w:rsidRPr="00716805">
        <w:rPr>
          <w:rFonts w:ascii="Times New Roman" w:hAnsi="Times New Roman"/>
        </w:rPr>
        <w:t>包括胶砂流动</w:t>
      </w:r>
      <w:proofErr w:type="gramEnd"/>
      <w:r w:rsidRPr="00716805">
        <w:rPr>
          <w:rFonts w:ascii="Times New Roman" w:hAnsi="Times New Roman"/>
        </w:rPr>
        <w:t>度、</w:t>
      </w:r>
      <w:r w:rsidRPr="00716805">
        <w:rPr>
          <w:rFonts w:ascii="Times New Roman" w:hAnsi="Times New Roman"/>
        </w:rPr>
        <w:t>1 d</w:t>
      </w:r>
      <w:r w:rsidRPr="00716805">
        <w:rPr>
          <w:rFonts w:ascii="Times New Roman" w:hAnsi="Times New Roman"/>
        </w:rPr>
        <w:t>（</w:t>
      </w:r>
      <w:r w:rsidRPr="00716805">
        <w:rPr>
          <w:rFonts w:ascii="Times New Roman" w:hAnsi="Times New Roman"/>
        </w:rPr>
        <w:t>-1 d</w:t>
      </w:r>
      <w:r w:rsidRPr="00716805">
        <w:rPr>
          <w:rFonts w:ascii="Times New Roman" w:hAnsi="Times New Roman"/>
        </w:rPr>
        <w:t>）和</w:t>
      </w:r>
      <w:r w:rsidRPr="00716805">
        <w:rPr>
          <w:rFonts w:ascii="Times New Roman" w:hAnsi="Times New Roman"/>
        </w:rPr>
        <w:t>3 d</w:t>
      </w:r>
      <w:r w:rsidRPr="00716805">
        <w:rPr>
          <w:rFonts w:ascii="Times New Roman" w:hAnsi="Times New Roman"/>
        </w:rPr>
        <w:t>（</w:t>
      </w:r>
      <w:r w:rsidRPr="00716805">
        <w:rPr>
          <w:rFonts w:ascii="Times New Roman" w:hAnsi="Times New Roman"/>
        </w:rPr>
        <w:t>-3 d</w:t>
      </w:r>
      <w:r w:rsidRPr="00716805">
        <w:rPr>
          <w:rFonts w:ascii="Times New Roman" w:hAnsi="Times New Roman"/>
        </w:rPr>
        <w:t>）抗压强度、</w:t>
      </w:r>
      <w:proofErr w:type="gramStart"/>
      <w:r w:rsidRPr="00716805">
        <w:rPr>
          <w:rFonts w:ascii="Times New Roman" w:hAnsi="Times New Roman"/>
        </w:rPr>
        <w:t>泌</w:t>
      </w:r>
      <w:proofErr w:type="gramEnd"/>
      <w:r w:rsidRPr="00716805">
        <w:rPr>
          <w:rFonts w:ascii="Times New Roman" w:hAnsi="Times New Roman"/>
        </w:rPr>
        <w:t>水率、</w:t>
      </w:r>
      <w:r w:rsidRPr="00716805">
        <w:rPr>
          <w:rFonts w:ascii="Times New Roman" w:hAnsi="Times New Roman"/>
        </w:rPr>
        <w:t>24h</w:t>
      </w:r>
      <w:r w:rsidRPr="00716805">
        <w:rPr>
          <w:rFonts w:ascii="Times New Roman" w:hAnsi="Times New Roman"/>
        </w:rPr>
        <w:t>竖向膨胀率。</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型式检验：</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型式检验项目应包括第</w:t>
      </w:r>
      <w:r w:rsidRPr="00716805">
        <w:rPr>
          <w:rFonts w:ascii="Times New Roman" w:hAnsi="Times New Roman"/>
        </w:rPr>
        <w:t>6</w:t>
      </w:r>
      <w:r w:rsidRPr="00716805">
        <w:rPr>
          <w:rFonts w:ascii="Times New Roman" w:hAnsi="Times New Roman"/>
        </w:rPr>
        <w:t>章规定的全部检验项目。有下列情况之一者，应进行型式检验：</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 xml:space="preserve">a)  </w:t>
      </w:r>
      <w:r w:rsidRPr="00716805">
        <w:rPr>
          <w:rFonts w:ascii="Times New Roman" w:hAnsi="Times New Roman"/>
        </w:rPr>
        <w:t>正常生产时，每年进行一次型式检验，其中抗压疲劳变形试验每三年进行一次。</w:t>
      </w:r>
      <w:r w:rsidRPr="00716805">
        <w:rPr>
          <w:rFonts w:ascii="Times New Roman" w:hAnsi="Times New Roman"/>
        </w:rPr>
        <w:t xml:space="preserve">b)  </w:t>
      </w:r>
      <w:r w:rsidRPr="00716805">
        <w:rPr>
          <w:rFonts w:ascii="Times New Roman" w:hAnsi="Times New Roman"/>
        </w:rPr>
        <w:t>新产品或老产品转厂生产的试制定型鉴定；</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 xml:space="preserve">c)  </w:t>
      </w:r>
      <w:r w:rsidRPr="00716805">
        <w:rPr>
          <w:rFonts w:ascii="Times New Roman" w:hAnsi="Times New Roman"/>
        </w:rPr>
        <w:t>正式生产后，如材料、工艺有较大改变，可能影响产品性能时；</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 xml:space="preserve">d)  </w:t>
      </w:r>
      <w:r w:rsidRPr="00716805">
        <w:rPr>
          <w:rFonts w:ascii="Times New Roman" w:hAnsi="Times New Roman"/>
        </w:rPr>
        <w:t>产品长期停产后，恢复生产时；</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 xml:space="preserve">e)  </w:t>
      </w:r>
      <w:r w:rsidRPr="00716805">
        <w:rPr>
          <w:rFonts w:ascii="Times New Roman" w:hAnsi="Times New Roman"/>
        </w:rPr>
        <w:t>出厂检验结果与上次型式检验有较大差异时。</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lastRenderedPageBreak/>
        <w:t>判定规则：</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出厂检验和型式检验的所有项目检验结果均符合本标准的要求时判定为合格品。</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若有一项指标不符合要求，应从同一批产品中重新取样，对所有项目进行复验，复验合格判定为合格品，复检不合格则判为不合格品。</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若有两项及两项以上指标不符合要求，判为不合格品。</w:t>
      </w:r>
    </w:p>
    <w:p w:rsidR="00CB517D" w:rsidRPr="00716805" w:rsidRDefault="00CB517D" w:rsidP="00CB517D">
      <w:pPr>
        <w:spacing w:line="360" w:lineRule="auto"/>
        <w:ind w:firstLineChars="200" w:firstLine="420"/>
        <w:rPr>
          <w:rFonts w:ascii="Times New Roman" w:hAnsi="Times New Roman"/>
        </w:rPr>
      </w:pPr>
      <w:r w:rsidRPr="00716805">
        <w:rPr>
          <w:rFonts w:ascii="Times New Roman" w:hAnsi="Times New Roman"/>
        </w:rPr>
        <w:t>复验</w:t>
      </w:r>
      <w:r w:rsidRPr="00716805">
        <w:rPr>
          <w:rFonts w:ascii="Times New Roman" w:hAnsi="Times New Roman"/>
        </w:rPr>
        <w:t>:</w:t>
      </w:r>
    </w:p>
    <w:p w:rsidR="007058A4" w:rsidRPr="00716805" w:rsidRDefault="00CB517D" w:rsidP="007058A4">
      <w:pPr>
        <w:spacing w:line="360" w:lineRule="auto"/>
        <w:ind w:firstLineChars="200" w:firstLine="420"/>
        <w:rPr>
          <w:rFonts w:ascii="Times New Roman" w:hAnsi="Times New Roman"/>
        </w:rPr>
      </w:pPr>
      <w:r w:rsidRPr="00716805">
        <w:rPr>
          <w:rFonts w:ascii="Times New Roman" w:hAnsi="Times New Roman"/>
        </w:rPr>
        <w:t>复验以封存样进行。如使用单位要求现场取样，应事先在供货合同中规定，并在生产厂和使用单位人员在场的情况下于现场取混合样，复检项目为型式检验项目。</w:t>
      </w:r>
      <w:r w:rsidR="007058A4" w:rsidRPr="00716805">
        <w:rPr>
          <w:rFonts w:ascii="Times New Roman" w:hAnsi="Times New Roman"/>
        </w:rPr>
        <w:t>检验报告</w:t>
      </w:r>
    </w:p>
    <w:p w:rsidR="007058A4" w:rsidRPr="00716805" w:rsidRDefault="007058A4" w:rsidP="007058A4">
      <w:pPr>
        <w:spacing w:line="360" w:lineRule="auto"/>
        <w:ind w:firstLineChars="200" w:firstLine="420"/>
        <w:rPr>
          <w:rFonts w:ascii="Times New Roman" w:hAnsi="Times New Roman"/>
        </w:rPr>
      </w:pPr>
      <w:r w:rsidRPr="00716805">
        <w:rPr>
          <w:rFonts w:ascii="Times New Roman" w:hAnsi="Times New Roman"/>
        </w:rPr>
        <w:t>检验报告</w:t>
      </w:r>
      <w:r w:rsidRPr="00716805">
        <w:rPr>
          <w:rFonts w:ascii="Times New Roman" w:hAnsi="Times New Roman"/>
        </w:rPr>
        <w:t>:</w:t>
      </w:r>
    </w:p>
    <w:p w:rsidR="007058A4" w:rsidRPr="00716805" w:rsidRDefault="007058A4" w:rsidP="007058A4">
      <w:pPr>
        <w:spacing w:line="360" w:lineRule="auto"/>
        <w:ind w:firstLineChars="200" w:firstLine="420"/>
        <w:rPr>
          <w:rFonts w:ascii="Times New Roman" w:hAnsi="Times New Roman"/>
        </w:rPr>
      </w:pPr>
      <w:r w:rsidRPr="00716805">
        <w:rPr>
          <w:rFonts w:ascii="Times New Roman" w:hAnsi="Times New Roman"/>
        </w:rPr>
        <w:t>包括出厂检验报告和型式检验报告。出厂检验报告内容应包括出厂检验项目以及合同约定的其他技术要求。</w:t>
      </w:r>
    </w:p>
    <w:p w:rsidR="007058A4" w:rsidRPr="00716805" w:rsidRDefault="007058A4" w:rsidP="007058A4">
      <w:pPr>
        <w:spacing w:line="360" w:lineRule="auto"/>
        <w:ind w:firstLineChars="200" w:firstLine="420"/>
        <w:rPr>
          <w:rFonts w:ascii="Times New Roman" w:hAnsi="Times New Roman"/>
        </w:rPr>
      </w:pPr>
      <w:r w:rsidRPr="00716805">
        <w:rPr>
          <w:rFonts w:ascii="Times New Roman" w:hAnsi="Times New Roman"/>
        </w:rPr>
        <w:t>当产品首次提供给用户使用时，应提供型式检验报告。</w:t>
      </w:r>
    </w:p>
    <w:p w:rsidR="001D3398" w:rsidRPr="00716805" w:rsidRDefault="007058A4" w:rsidP="007058A4">
      <w:pPr>
        <w:spacing w:line="360" w:lineRule="auto"/>
        <w:ind w:firstLineChars="200" w:firstLine="420"/>
        <w:rPr>
          <w:rFonts w:ascii="Times New Roman" w:hAnsi="Times New Roman"/>
        </w:rPr>
      </w:pPr>
      <w:r w:rsidRPr="00716805">
        <w:rPr>
          <w:rFonts w:ascii="Times New Roman" w:hAnsi="Times New Roman"/>
        </w:rPr>
        <w:t>生产厂应在产品发出之日寄发出厂检验报告，若使用单位需要</w:t>
      </w:r>
      <w:r w:rsidRPr="00716805">
        <w:rPr>
          <w:rFonts w:ascii="Times New Roman" w:hAnsi="Times New Roman"/>
        </w:rPr>
        <w:t>28 d</w:t>
      </w:r>
      <w:r w:rsidRPr="00716805">
        <w:rPr>
          <w:rFonts w:ascii="Times New Roman" w:hAnsi="Times New Roman"/>
        </w:rPr>
        <w:t>抗压强度检测结果，应在产品发出之日起</w:t>
      </w:r>
      <w:r w:rsidRPr="00716805">
        <w:rPr>
          <w:rFonts w:ascii="Times New Roman" w:hAnsi="Times New Roman"/>
        </w:rPr>
        <w:t>32 d</w:t>
      </w:r>
      <w:r w:rsidRPr="00716805">
        <w:rPr>
          <w:rFonts w:ascii="Times New Roman" w:hAnsi="Times New Roman"/>
        </w:rPr>
        <w:t>内补报。</w:t>
      </w:r>
    </w:p>
    <w:p w:rsidR="001D3398" w:rsidRPr="00716805" w:rsidRDefault="001D3398">
      <w:pPr>
        <w:spacing w:line="480" w:lineRule="auto"/>
        <w:outlineLvl w:val="1"/>
        <w:rPr>
          <w:rFonts w:ascii="Times New Roman" w:hAnsi="Times New Roman"/>
        </w:rPr>
      </w:pPr>
      <w:bookmarkStart w:id="48" w:name="_Toc177990618"/>
      <w:r w:rsidRPr="00716805">
        <w:rPr>
          <w:rFonts w:ascii="Times New Roman" w:hAnsi="Times New Roman"/>
        </w:rPr>
        <w:t>2.2.9</w:t>
      </w:r>
      <w:r w:rsidR="009F6F26" w:rsidRPr="00716805">
        <w:rPr>
          <w:rFonts w:ascii="Times New Roman" w:hAnsi="Times New Roman"/>
        </w:rPr>
        <w:t>标志、包装、运输和贮存</w:t>
      </w:r>
      <w:bookmarkEnd w:id="48"/>
    </w:p>
    <w:p w:rsidR="009F6F26" w:rsidRPr="00716805" w:rsidRDefault="009F6F26" w:rsidP="009F6F26">
      <w:pPr>
        <w:spacing w:line="360" w:lineRule="auto"/>
        <w:ind w:firstLineChars="200" w:firstLine="420"/>
        <w:rPr>
          <w:rFonts w:ascii="Times New Roman" w:hAnsi="Times New Roman"/>
        </w:rPr>
      </w:pPr>
      <w:r w:rsidRPr="00716805">
        <w:rPr>
          <w:rFonts w:ascii="Times New Roman" w:hAnsi="Times New Roman"/>
        </w:rPr>
        <w:t>标志</w:t>
      </w:r>
      <w:r w:rsidRPr="00716805">
        <w:rPr>
          <w:rFonts w:ascii="Times New Roman" w:hAnsi="Times New Roman"/>
        </w:rPr>
        <w:t>-</w:t>
      </w:r>
      <w:r w:rsidRPr="00716805">
        <w:rPr>
          <w:rFonts w:ascii="Times New Roman" w:hAnsi="Times New Roman"/>
        </w:rPr>
        <w:t>包装袋（桶）上应标明产品名称、型号、净质量、生产厂家、生产批号、生产日期、保质期等内容。</w:t>
      </w:r>
    </w:p>
    <w:p w:rsidR="009F6F26" w:rsidRPr="00716805" w:rsidRDefault="009F6F26" w:rsidP="009F6F26">
      <w:pPr>
        <w:spacing w:line="360" w:lineRule="auto"/>
        <w:ind w:firstLineChars="200" w:firstLine="420"/>
        <w:rPr>
          <w:rFonts w:ascii="Times New Roman" w:hAnsi="Times New Roman"/>
        </w:rPr>
      </w:pPr>
      <w:r w:rsidRPr="00716805">
        <w:rPr>
          <w:rFonts w:ascii="Times New Roman" w:hAnsi="Times New Roman"/>
        </w:rPr>
        <w:t>包装</w:t>
      </w:r>
      <w:r w:rsidRPr="00716805">
        <w:rPr>
          <w:rFonts w:ascii="Times New Roman" w:hAnsi="Times New Roman"/>
        </w:rPr>
        <w:t>-</w:t>
      </w:r>
      <w:r w:rsidRPr="00716805">
        <w:rPr>
          <w:rFonts w:ascii="Times New Roman" w:hAnsi="Times New Roman"/>
        </w:rPr>
        <w:t>应采用防潮袋（桶）包装；每袋（桶）</w:t>
      </w:r>
      <w:proofErr w:type="gramStart"/>
      <w:r w:rsidRPr="00716805">
        <w:rPr>
          <w:rFonts w:ascii="Times New Roman" w:hAnsi="Times New Roman"/>
        </w:rPr>
        <w:t>净质量宜</w:t>
      </w:r>
      <w:proofErr w:type="gramEnd"/>
      <w:r w:rsidRPr="00716805">
        <w:rPr>
          <w:rFonts w:ascii="Times New Roman" w:hAnsi="Times New Roman"/>
        </w:rPr>
        <w:t>为</w:t>
      </w:r>
      <w:r w:rsidRPr="00716805">
        <w:rPr>
          <w:rFonts w:ascii="Times New Roman" w:hAnsi="Times New Roman"/>
        </w:rPr>
        <w:t>25 kg</w:t>
      </w:r>
      <w:r w:rsidRPr="00716805">
        <w:rPr>
          <w:rFonts w:ascii="Times New Roman" w:hAnsi="Times New Roman"/>
        </w:rPr>
        <w:t>，且不应小于标志质量的</w:t>
      </w:r>
      <w:r w:rsidRPr="00716805">
        <w:rPr>
          <w:rFonts w:ascii="Times New Roman" w:hAnsi="Times New Roman"/>
        </w:rPr>
        <w:t>99%</w:t>
      </w:r>
      <w:r w:rsidRPr="00716805">
        <w:rPr>
          <w:rFonts w:ascii="Times New Roman" w:hAnsi="Times New Roman"/>
        </w:rPr>
        <w:t>；随机抽取</w:t>
      </w:r>
      <w:r w:rsidRPr="00716805">
        <w:rPr>
          <w:rFonts w:ascii="Times New Roman" w:hAnsi="Times New Roman"/>
        </w:rPr>
        <w:t>40</w:t>
      </w:r>
      <w:r w:rsidRPr="00716805">
        <w:rPr>
          <w:rFonts w:ascii="Times New Roman" w:hAnsi="Times New Roman"/>
        </w:rPr>
        <w:t>袋（桶）</w:t>
      </w:r>
      <w:r w:rsidRPr="00716805">
        <w:rPr>
          <w:rFonts w:ascii="Times New Roman" w:hAnsi="Times New Roman"/>
        </w:rPr>
        <w:t>25 kg</w:t>
      </w:r>
      <w:r w:rsidRPr="00716805">
        <w:rPr>
          <w:rFonts w:ascii="Times New Roman" w:hAnsi="Times New Roman"/>
        </w:rPr>
        <w:t>包装的产品，其</w:t>
      </w:r>
      <w:proofErr w:type="gramStart"/>
      <w:r w:rsidRPr="00716805">
        <w:rPr>
          <w:rFonts w:ascii="Times New Roman" w:hAnsi="Times New Roman"/>
        </w:rPr>
        <w:t>总净质量</w:t>
      </w:r>
      <w:proofErr w:type="gramEnd"/>
      <w:r w:rsidRPr="00716805">
        <w:rPr>
          <w:rFonts w:ascii="Times New Roman" w:hAnsi="Times New Roman"/>
        </w:rPr>
        <w:t>不应少于</w:t>
      </w:r>
      <w:r w:rsidRPr="00716805">
        <w:rPr>
          <w:rFonts w:ascii="Times New Roman" w:hAnsi="Times New Roman"/>
        </w:rPr>
        <w:t>1000 kg</w:t>
      </w:r>
      <w:r w:rsidR="00C815D1">
        <w:rPr>
          <w:rFonts w:ascii="Times New Roman" w:hAnsi="Times New Roman"/>
        </w:rPr>
        <w:t>。</w:t>
      </w:r>
    </w:p>
    <w:p w:rsidR="001D3398" w:rsidRPr="00716805" w:rsidRDefault="009F6F26" w:rsidP="009F6F26">
      <w:pPr>
        <w:spacing w:line="360" w:lineRule="auto"/>
        <w:ind w:firstLineChars="200" w:firstLine="420"/>
        <w:rPr>
          <w:rFonts w:ascii="Times New Roman" w:hAnsi="Times New Roman"/>
        </w:rPr>
      </w:pPr>
      <w:r w:rsidRPr="00716805">
        <w:rPr>
          <w:rFonts w:ascii="Times New Roman" w:hAnsi="Times New Roman"/>
        </w:rPr>
        <w:t>运输和贮存</w:t>
      </w:r>
      <w:r w:rsidRPr="00716805">
        <w:rPr>
          <w:rFonts w:ascii="Times New Roman" w:hAnsi="Times New Roman"/>
        </w:rPr>
        <w:t>-</w:t>
      </w:r>
      <w:r w:rsidRPr="00716805">
        <w:rPr>
          <w:rFonts w:ascii="Times New Roman" w:hAnsi="Times New Roman"/>
        </w:rPr>
        <w:t>产品在运输和贮存过程中应防止破损，防潮、防火及防高温。</w:t>
      </w:r>
    </w:p>
    <w:p w:rsidR="0086668A" w:rsidRDefault="0086668A" w:rsidP="0086668A">
      <w:pPr>
        <w:spacing w:line="360" w:lineRule="auto"/>
        <w:outlineLvl w:val="0"/>
        <w:rPr>
          <w:rFonts w:ascii="Times New Roman" w:hAnsi="Times New Roman" w:hint="eastAsia"/>
        </w:rPr>
      </w:pPr>
      <w:bookmarkStart w:id="49" w:name="_Toc16498"/>
      <w:bookmarkStart w:id="50" w:name="_Toc177990619"/>
      <w:r>
        <w:rPr>
          <w:rFonts w:ascii="Times New Roman" w:hAnsi="Times New Roman" w:hint="eastAsia"/>
        </w:rPr>
        <w:t>2.3</w:t>
      </w:r>
      <w:r w:rsidR="002F7776">
        <w:rPr>
          <w:rFonts w:ascii="Times New Roman" w:hAnsi="Times New Roman" w:hint="eastAsia"/>
        </w:rPr>
        <w:t xml:space="preserve"> </w:t>
      </w:r>
      <w:r>
        <w:rPr>
          <w:rFonts w:ascii="Times New Roman" w:hAnsi="Times New Roman" w:hint="eastAsia"/>
        </w:rPr>
        <w:t>标准技术要求</w:t>
      </w:r>
      <w:bookmarkEnd w:id="49"/>
      <w:bookmarkEnd w:id="50"/>
    </w:p>
    <w:p w:rsidR="00C815D1" w:rsidRDefault="005662FC" w:rsidP="005662FC">
      <w:pPr>
        <w:spacing w:line="360" w:lineRule="auto"/>
        <w:ind w:firstLineChars="200" w:firstLine="420"/>
        <w:outlineLvl w:val="0"/>
        <w:rPr>
          <w:rFonts w:ascii="Times New Roman" w:hAnsi="Times New Roman" w:hint="eastAsia"/>
        </w:rPr>
      </w:pPr>
      <w:bookmarkStart w:id="51" w:name="_Toc177990620"/>
      <w:r>
        <w:rPr>
          <w:rFonts w:ascii="Times New Roman" w:hAnsi="Times New Roman" w:hint="eastAsia"/>
        </w:rPr>
        <w:t>编制团队对国内</w:t>
      </w:r>
      <w:r>
        <w:rPr>
          <w:rFonts w:ascii="Times New Roman" w:hAnsi="Times New Roman" w:hint="eastAsia"/>
        </w:rPr>
        <w:t>座浆料产品</w:t>
      </w:r>
      <w:r>
        <w:rPr>
          <w:rFonts w:ascii="Times New Roman" w:hAnsi="Times New Roman" w:hint="eastAsia"/>
        </w:rPr>
        <w:t>进行了广泛调研</w:t>
      </w:r>
      <w:r>
        <w:rPr>
          <w:rFonts w:ascii="Times New Roman" w:hAnsi="Times New Roman" w:hint="eastAsia"/>
        </w:rPr>
        <w:t>和性能</w:t>
      </w:r>
      <w:r>
        <w:rPr>
          <w:rFonts w:ascii="Times New Roman" w:hAnsi="Times New Roman" w:hint="eastAsia"/>
        </w:rPr>
        <w:t>测试分析。确定了以下主要技术要求：</w:t>
      </w:r>
      <w:bookmarkEnd w:id="51"/>
    </w:p>
    <w:p w:rsidR="005662FC" w:rsidRPr="00716805" w:rsidRDefault="005662FC" w:rsidP="005662FC">
      <w:pPr>
        <w:widowControl/>
        <w:ind w:left="360"/>
        <w:jc w:val="center"/>
        <w:rPr>
          <w:rFonts w:ascii="Times New Roman" w:hAnsi="Times New Roman"/>
          <w:bCs/>
          <w:kern w:val="0"/>
          <w:szCs w:val="21"/>
        </w:rPr>
      </w:pPr>
      <w:r w:rsidRPr="00716805">
        <w:rPr>
          <w:rFonts w:ascii="Times New Roman" w:hAnsi="Times New Roman"/>
          <w:bCs/>
          <w:kern w:val="0"/>
          <w:szCs w:val="21"/>
        </w:rPr>
        <w:t>常温</w:t>
      </w:r>
      <w:proofErr w:type="gramStart"/>
      <w:r w:rsidRPr="00716805">
        <w:rPr>
          <w:rFonts w:ascii="Times New Roman" w:hAnsi="Times New Roman"/>
          <w:bCs/>
          <w:kern w:val="0"/>
          <w:szCs w:val="21"/>
        </w:rPr>
        <w:t>型风电座</w:t>
      </w:r>
      <w:proofErr w:type="gramEnd"/>
      <w:r w:rsidRPr="00716805">
        <w:rPr>
          <w:rFonts w:ascii="Times New Roman" w:hAnsi="Times New Roman"/>
          <w:bCs/>
          <w:kern w:val="0"/>
          <w:szCs w:val="21"/>
        </w:rPr>
        <w:t>浆料性能指标</w:t>
      </w:r>
    </w:p>
    <w:tbl>
      <w:tblPr>
        <w:tblW w:w="764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3"/>
        <w:gridCol w:w="1666"/>
        <w:gridCol w:w="1120"/>
        <w:gridCol w:w="1337"/>
      </w:tblGrid>
      <w:tr w:rsidR="005662FC" w:rsidRPr="00716805" w:rsidTr="00CD7309">
        <w:trPr>
          <w:cantSplit/>
          <w:trHeight w:val="256"/>
          <w:jc w:val="center"/>
        </w:trPr>
        <w:tc>
          <w:tcPr>
            <w:tcW w:w="0" w:type="auto"/>
            <w:gridSpan w:val="2"/>
            <w:vMerge w:val="restart"/>
            <w:vAlign w:val="center"/>
          </w:tcPr>
          <w:p w:rsidR="005662FC" w:rsidRPr="00716805" w:rsidRDefault="005662FC" w:rsidP="00CD7309">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项</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目</w:t>
            </w:r>
          </w:p>
        </w:tc>
        <w:tc>
          <w:tcPr>
            <w:tcW w:w="0" w:type="auto"/>
            <w:gridSpan w:val="2"/>
            <w:vAlign w:val="center"/>
          </w:tcPr>
          <w:p w:rsidR="005662FC" w:rsidRPr="00716805" w:rsidRDefault="005662FC" w:rsidP="00CD7309">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技术指标</w:t>
            </w:r>
          </w:p>
        </w:tc>
      </w:tr>
      <w:tr w:rsidR="005662FC" w:rsidRPr="00716805" w:rsidTr="00CD7309">
        <w:trPr>
          <w:cantSplit/>
          <w:trHeight w:val="256"/>
          <w:jc w:val="center"/>
        </w:trPr>
        <w:tc>
          <w:tcPr>
            <w:tcW w:w="0" w:type="auto"/>
            <w:gridSpan w:val="2"/>
            <w:vMerge/>
            <w:vAlign w:val="center"/>
          </w:tcPr>
          <w:p w:rsidR="005662FC" w:rsidRPr="00716805" w:rsidRDefault="005662FC" w:rsidP="00CD7309">
            <w:pPr>
              <w:autoSpaceDE w:val="0"/>
              <w:autoSpaceDN w:val="0"/>
              <w:jc w:val="center"/>
              <w:rPr>
                <w:rFonts w:ascii="Times New Roman" w:eastAsia="宋体" w:hAnsi="Times New Roman"/>
                <w:bCs/>
                <w:kern w:val="0"/>
                <w:szCs w:val="21"/>
              </w:rPr>
            </w:pP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II</w:t>
            </w:r>
          </w:p>
        </w:tc>
      </w:tr>
      <w:tr w:rsidR="005662FC" w:rsidRPr="00716805" w:rsidTr="00CD7309">
        <w:trPr>
          <w:cantSplit/>
          <w:trHeight w:val="218"/>
          <w:jc w:val="center"/>
        </w:trPr>
        <w:tc>
          <w:tcPr>
            <w:tcW w:w="0" w:type="auto"/>
            <w:vMerge w:val="restart"/>
            <w:vAlign w:val="center"/>
          </w:tcPr>
          <w:p w:rsidR="005662FC" w:rsidRPr="00716805" w:rsidRDefault="005662FC" w:rsidP="00CD7309">
            <w:pPr>
              <w:autoSpaceDE w:val="0"/>
              <w:autoSpaceDN w:val="0"/>
              <w:jc w:val="center"/>
              <w:rPr>
                <w:rFonts w:ascii="Times New Roman" w:eastAsia="宋体" w:hAnsi="Times New Roman"/>
                <w:bCs/>
                <w:kern w:val="0"/>
                <w:szCs w:val="21"/>
              </w:rPr>
            </w:pP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0" w:type="auto"/>
            <w:gridSpan w:val="2"/>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150~220</w:t>
            </w:r>
          </w:p>
        </w:tc>
      </w:tr>
      <w:tr w:rsidR="005662FC" w:rsidRPr="00716805" w:rsidTr="00CD7309">
        <w:trPr>
          <w:trHeight w:val="205"/>
          <w:jc w:val="center"/>
        </w:trPr>
        <w:tc>
          <w:tcPr>
            <w:tcW w:w="0" w:type="auto"/>
            <w:vMerge/>
            <w:vAlign w:val="center"/>
          </w:tcPr>
          <w:p w:rsidR="005662FC" w:rsidRPr="00716805" w:rsidRDefault="005662FC" w:rsidP="00CD7309">
            <w:pPr>
              <w:autoSpaceDE w:val="0"/>
              <w:autoSpaceDN w:val="0"/>
              <w:jc w:val="center"/>
              <w:rPr>
                <w:rFonts w:ascii="Times New Roman" w:eastAsia="宋体" w:hAnsi="Times New Roman"/>
                <w:bCs/>
                <w:kern w:val="0"/>
                <w:szCs w:val="21"/>
              </w:rPr>
            </w:pP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 min</w:t>
            </w:r>
          </w:p>
        </w:tc>
        <w:tc>
          <w:tcPr>
            <w:tcW w:w="0" w:type="auto"/>
            <w:gridSpan w:val="2"/>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5662FC" w:rsidRPr="00716805" w:rsidTr="00CD7309">
        <w:trPr>
          <w:trHeight w:val="205"/>
          <w:jc w:val="center"/>
        </w:trPr>
        <w:tc>
          <w:tcPr>
            <w:tcW w:w="0" w:type="auto"/>
            <w:vMerge w:val="restart"/>
            <w:vAlign w:val="center"/>
          </w:tcPr>
          <w:p w:rsidR="005662FC" w:rsidRPr="00716805" w:rsidRDefault="005662FC" w:rsidP="00CD7309">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抗压强度</w:t>
            </w:r>
            <w:r w:rsidRPr="00716805">
              <w:rPr>
                <w:rFonts w:ascii="Times New Roman" w:eastAsia="宋体" w:hAnsi="Times New Roman"/>
                <w:bCs/>
                <w:kern w:val="0"/>
                <w:szCs w:val="21"/>
              </w:rPr>
              <w:t>/ MPa</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 d</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≥35</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w:t>
            </w:r>
          </w:p>
        </w:tc>
      </w:tr>
      <w:tr w:rsidR="005662FC" w:rsidRPr="00716805" w:rsidTr="00CD7309">
        <w:trPr>
          <w:trHeight w:val="221"/>
          <w:jc w:val="center"/>
        </w:trPr>
        <w:tc>
          <w:tcPr>
            <w:tcW w:w="0" w:type="auto"/>
            <w:vMerge/>
            <w:vAlign w:val="center"/>
          </w:tcPr>
          <w:p w:rsidR="005662FC" w:rsidRPr="00716805" w:rsidRDefault="005662FC" w:rsidP="00CD7309">
            <w:pPr>
              <w:widowControl/>
              <w:autoSpaceDE w:val="0"/>
              <w:autoSpaceDN w:val="0"/>
              <w:jc w:val="center"/>
              <w:rPr>
                <w:rFonts w:ascii="Times New Roman" w:eastAsia="宋体" w:hAnsi="Times New Roman"/>
                <w:bCs/>
                <w:kern w:val="0"/>
                <w:szCs w:val="21"/>
              </w:rPr>
            </w:pP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 d</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≥70</w:t>
            </w:r>
          </w:p>
        </w:tc>
      </w:tr>
      <w:tr w:rsidR="005662FC" w:rsidRPr="00716805" w:rsidTr="00CD7309">
        <w:trPr>
          <w:trHeight w:val="206"/>
          <w:jc w:val="center"/>
        </w:trPr>
        <w:tc>
          <w:tcPr>
            <w:tcW w:w="0" w:type="auto"/>
            <w:vMerge/>
            <w:vAlign w:val="center"/>
          </w:tcPr>
          <w:p w:rsidR="005662FC" w:rsidRPr="00716805" w:rsidRDefault="005662FC" w:rsidP="00CD7309">
            <w:pPr>
              <w:widowControl/>
              <w:autoSpaceDE w:val="0"/>
              <w:autoSpaceDN w:val="0"/>
              <w:jc w:val="center"/>
              <w:rPr>
                <w:rFonts w:ascii="Times New Roman" w:eastAsia="宋体" w:hAnsi="Times New Roman"/>
                <w:bCs/>
                <w:kern w:val="0"/>
                <w:szCs w:val="21"/>
              </w:rPr>
            </w:pP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28 d</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≥90</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5662FC" w:rsidRPr="00716805" w:rsidTr="00CD7309">
        <w:trPr>
          <w:trHeight w:val="221"/>
          <w:jc w:val="center"/>
        </w:trPr>
        <w:tc>
          <w:tcPr>
            <w:tcW w:w="0" w:type="auto"/>
            <w:vAlign w:val="center"/>
          </w:tcPr>
          <w:p w:rsidR="005662FC" w:rsidRPr="00716805" w:rsidRDefault="005662FC" w:rsidP="00CD7309">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抗折强度</w:t>
            </w:r>
            <w:r w:rsidRPr="00716805">
              <w:rPr>
                <w:rFonts w:ascii="Times New Roman" w:eastAsia="宋体" w:hAnsi="Times New Roman"/>
                <w:bCs/>
                <w:kern w:val="0"/>
                <w:szCs w:val="21"/>
              </w:rPr>
              <w:t>/ MPa</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28 d</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≥12</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≥16</w:t>
            </w:r>
          </w:p>
        </w:tc>
      </w:tr>
    </w:tbl>
    <w:p w:rsidR="005662FC" w:rsidRPr="00716805" w:rsidRDefault="005662FC" w:rsidP="005662FC">
      <w:pPr>
        <w:widowControl/>
        <w:ind w:left="360"/>
        <w:jc w:val="center"/>
        <w:rPr>
          <w:rFonts w:ascii="Times New Roman" w:hAnsi="Times New Roman"/>
          <w:bCs/>
          <w:kern w:val="0"/>
          <w:szCs w:val="21"/>
        </w:rPr>
      </w:pPr>
    </w:p>
    <w:p w:rsidR="005662FC" w:rsidRPr="00716805" w:rsidRDefault="005662FC" w:rsidP="005662FC">
      <w:pPr>
        <w:widowControl/>
        <w:ind w:left="360"/>
        <w:jc w:val="center"/>
        <w:rPr>
          <w:rFonts w:ascii="Times New Roman" w:hAnsi="Times New Roman"/>
          <w:bCs/>
          <w:kern w:val="0"/>
          <w:szCs w:val="21"/>
        </w:rPr>
      </w:pPr>
      <w:r w:rsidRPr="00716805">
        <w:rPr>
          <w:rFonts w:ascii="Times New Roman" w:hAnsi="Times New Roman"/>
          <w:bCs/>
          <w:kern w:val="0"/>
          <w:szCs w:val="21"/>
        </w:rPr>
        <w:t>低温</w:t>
      </w:r>
      <w:proofErr w:type="gramStart"/>
      <w:r w:rsidRPr="00716805">
        <w:rPr>
          <w:rFonts w:ascii="Times New Roman" w:hAnsi="Times New Roman"/>
          <w:bCs/>
          <w:kern w:val="0"/>
          <w:szCs w:val="21"/>
        </w:rPr>
        <w:t>型风电座</w:t>
      </w:r>
      <w:proofErr w:type="gramEnd"/>
      <w:r w:rsidRPr="00716805">
        <w:rPr>
          <w:rFonts w:ascii="Times New Roman" w:hAnsi="Times New Roman"/>
          <w:bCs/>
          <w:kern w:val="0"/>
          <w:szCs w:val="21"/>
        </w:rPr>
        <w:t>浆料性能指标</w:t>
      </w:r>
    </w:p>
    <w:tbl>
      <w:tblPr>
        <w:tblW w:w="4471"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18"/>
        <w:gridCol w:w="1879"/>
        <w:gridCol w:w="1457"/>
      </w:tblGrid>
      <w:tr w:rsidR="005662FC" w:rsidRPr="00716805" w:rsidTr="00CD7309">
        <w:trPr>
          <w:cantSplit/>
          <w:trHeight w:val="368"/>
          <w:jc w:val="center"/>
        </w:trPr>
        <w:tc>
          <w:tcPr>
            <w:tcW w:w="2811" w:type="pct"/>
            <w:gridSpan w:val="2"/>
            <w:vMerge w:val="restart"/>
            <w:vAlign w:val="center"/>
          </w:tcPr>
          <w:p w:rsidR="005662FC" w:rsidRPr="00716805" w:rsidRDefault="005662FC" w:rsidP="00CD7309">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lastRenderedPageBreak/>
              <w:t>项</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目</w:t>
            </w:r>
          </w:p>
        </w:tc>
        <w:tc>
          <w:tcPr>
            <w:tcW w:w="2189" w:type="pct"/>
            <w:gridSpan w:val="2"/>
            <w:vAlign w:val="center"/>
          </w:tcPr>
          <w:p w:rsidR="005662FC" w:rsidRPr="00716805" w:rsidRDefault="005662FC" w:rsidP="00CD7309">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技术指标</w:t>
            </w:r>
          </w:p>
        </w:tc>
      </w:tr>
      <w:tr w:rsidR="005662FC" w:rsidRPr="00716805" w:rsidTr="00CD7309">
        <w:trPr>
          <w:cantSplit/>
          <w:trHeight w:val="368"/>
          <w:jc w:val="center"/>
        </w:trPr>
        <w:tc>
          <w:tcPr>
            <w:tcW w:w="2811" w:type="pct"/>
            <w:gridSpan w:val="2"/>
            <w:vMerge/>
            <w:vAlign w:val="center"/>
          </w:tcPr>
          <w:p w:rsidR="005662FC" w:rsidRPr="00716805" w:rsidRDefault="005662FC" w:rsidP="00CD7309">
            <w:pPr>
              <w:autoSpaceDE w:val="0"/>
              <w:autoSpaceDN w:val="0"/>
              <w:jc w:val="center"/>
              <w:rPr>
                <w:rFonts w:ascii="Times New Roman" w:eastAsia="宋体" w:hAnsi="Times New Roman"/>
                <w:bCs/>
                <w:kern w:val="0"/>
                <w:szCs w:val="21"/>
              </w:rPr>
            </w:pPr>
          </w:p>
        </w:tc>
        <w:tc>
          <w:tcPr>
            <w:tcW w:w="1233"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w:t>
            </w:r>
          </w:p>
        </w:tc>
        <w:tc>
          <w:tcPr>
            <w:tcW w:w="955"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II</w:t>
            </w:r>
          </w:p>
        </w:tc>
      </w:tr>
      <w:tr w:rsidR="005662FC" w:rsidRPr="00716805" w:rsidTr="00CD7309">
        <w:trPr>
          <w:cantSplit/>
          <w:trHeight w:val="314"/>
          <w:jc w:val="center"/>
        </w:trPr>
        <w:tc>
          <w:tcPr>
            <w:tcW w:w="1487" w:type="pct"/>
            <w:vMerge w:val="restart"/>
            <w:vAlign w:val="center"/>
          </w:tcPr>
          <w:p w:rsidR="005662FC" w:rsidRPr="00716805" w:rsidRDefault="005662FC" w:rsidP="00CD7309">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10℃</w:t>
            </w: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1324"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189" w:type="pct"/>
            <w:gridSpan w:val="2"/>
            <w:vAlign w:val="center"/>
          </w:tcPr>
          <w:p w:rsidR="005662FC" w:rsidRPr="00716805" w:rsidRDefault="005662FC" w:rsidP="00CD7309">
            <w:pPr>
              <w:tabs>
                <w:tab w:val="left" w:pos="840"/>
                <w:tab w:val="left" w:pos="1260"/>
              </w:tabs>
              <w:autoSpaceDE w:val="0"/>
              <w:autoSpaceDN w:val="0"/>
              <w:ind w:left="1259"/>
              <w:rPr>
                <w:rFonts w:ascii="Times New Roman" w:eastAsia="宋体" w:hAnsi="Times New Roman"/>
                <w:bCs/>
                <w:kern w:val="0"/>
                <w:szCs w:val="21"/>
              </w:rPr>
            </w:pPr>
            <w:r w:rsidRPr="00716805">
              <w:rPr>
                <w:rFonts w:ascii="Times New Roman" w:eastAsia="宋体" w:hAnsi="Times New Roman"/>
                <w:bCs/>
                <w:kern w:val="0"/>
                <w:szCs w:val="21"/>
              </w:rPr>
              <w:t>150~220</w:t>
            </w:r>
          </w:p>
        </w:tc>
      </w:tr>
      <w:tr w:rsidR="005662FC" w:rsidRPr="00716805" w:rsidTr="00CD7309">
        <w:trPr>
          <w:trHeight w:val="292"/>
          <w:jc w:val="center"/>
        </w:trPr>
        <w:tc>
          <w:tcPr>
            <w:tcW w:w="1487" w:type="pct"/>
            <w:vMerge/>
            <w:vAlign w:val="center"/>
          </w:tcPr>
          <w:p w:rsidR="005662FC" w:rsidRPr="00716805" w:rsidRDefault="005662FC" w:rsidP="00CD7309">
            <w:pPr>
              <w:autoSpaceDE w:val="0"/>
              <w:autoSpaceDN w:val="0"/>
              <w:jc w:val="center"/>
              <w:rPr>
                <w:rFonts w:ascii="Times New Roman" w:eastAsia="宋体" w:hAnsi="Times New Roman"/>
                <w:bCs/>
                <w:kern w:val="0"/>
                <w:szCs w:val="21"/>
              </w:rPr>
            </w:pPr>
          </w:p>
        </w:tc>
        <w:tc>
          <w:tcPr>
            <w:tcW w:w="1324"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 min</w:t>
            </w:r>
          </w:p>
        </w:tc>
        <w:tc>
          <w:tcPr>
            <w:tcW w:w="2189" w:type="pct"/>
            <w:gridSpan w:val="2"/>
            <w:vAlign w:val="center"/>
          </w:tcPr>
          <w:p w:rsidR="005662FC" w:rsidRPr="00716805" w:rsidRDefault="005662FC" w:rsidP="00CD7309">
            <w:pPr>
              <w:tabs>
                <w:tab w:val="left" w:pos="840"/>
                <w:tab w:val="left" w:pos="1260"/>
              </w:tabs>
              <w:autoSpaceDE w:val="0"/>
              <w:autoSpaceDN w:val="0"/>
              <w:ind w:left="1259"/>
              <w:rPr>
                <w:rFonts w:ascii="Times New Roman" w:eastAsia="宋体" w:hAnsi="Times New Roman"/>
                <w:bCs/>
                <w:kern w:val="0"/>
                <w:szCs w:val="21"/>
              </w:rPr>
            </w:pPr>
            <w:r w:rsidRPr="00716805">
              <w:rPr>
                <w:rFonts w:ascii="Times New Roman" w:eastAsia="宋体" w:hAnsi="Times New Roman"/>
                <w:bCs/>
                <w:kern w:val="0"/>
                <w:szCs w:val="21"/>
              </w:rPr>
              <w:t>≥110</w:t>
            </w:r>
          </w:p>
        </w:tc>
      </w:tr>
      <w:tr w:rsidR="005662FC" w:rsidRPr="00716805" w:rsidTr="00CD7309">
        <w:trPr>
          <w:trHeight w:val="292"/>
          <w:jc w:val="center"/>
        </w:trPr>
        <w:tc>
          <w:tcPr>
            <w:tcW w:w="1487" w:type="pct"/>
            <w:vMerge w:val="restar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-5℃</w:t>
            </w: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1324"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189" w:type="pct"/>
            <w:gridSpan w:val="2"/>
            <w:vAlign w:val="center"/>
          </w:tcPr>
          <w:p w:rsidR="005662FC" w:rsidRPr="00716805" w:rsidRDefault="005662FC" w:rsidP="00CD7309">
            <w:pPr>
              <w:tabs>
                <w:tab w:val="left" w:pos="840"/>
                <w:tab w:val="left" w:pos="1260"/>
              </w:tabs>
              <w:autoSpaceDE w:val="0"/>
              <w:autoSpaceDN w:val="0"/>
              <w:ind w:left="1259"/>
              <w:rPr>
                <w:rFonts w:ascii="Times New Roman" w:eastAsia="宋体" w:hAnsi="Times New Roman"/>
                <w:bCs/>
                <w:kern w:val="0"/>
                <w:szCs w:val="21"/>
              </w:rPr>
            </w:pPr>
            <w:r w:rsidRPr="00716805">
              <w:rPr>
                <w:rFonts w:ascii="Times New Roman" w:eastAsia="宋体" w:hAnsi="Times New Roman"/>
                <w:bCs/>
                <w:kern w:val="0"/>
                <w:szCs w:val="21"/>
              </w:rPr>
              <w:t>150~220</w:t>
            </w:r>
          </w:p>
        </w:tc>
      </w:tr>
      <w:tr w:rsidR="005662FC" w:rsidRPr="00716805" w:rsidTr="00CD7309">
        <w:trPr>
          <w:trHeight w:val="292"/>
          <w:jc w:val="center"/>
        </w:trPr>
        <w:tc>
          <w:tcPr>
            <w:tcW w:w="1487" w:type="pct"/>
            <w:vMerge/>
            <w:vAlign w:val="center"/>
          </w:tcPr>
          <w:p w:rsidR="005662FC" w:rsidRPr="00716805" w:rsidRDefault="005662FC" w:rsidP="00CD7309">
            <w:pPr>
              <w:autoSpaceDE w:val="0"/>
              <w:autoSpaceDN w:val="0"/>
              <w:jc w:val="center"/>
              <w:rPr>
                <w:rFonts w:ascii="Times New Roman" w:eastAsia="宋体" w:hAnsi="Times New Roman"/>
                <w:bCs/>
                <w:kern w:val="0"/>
                <w:szCs w:val="21"/>
              </w:rPr>
            </w:pPr>
          </w:p>
        </w:tc>
        <w:tc>
          <w:tcPr>
            <w:tcW w:w="1324"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 min</w:t>
            </w:r>
          </w:p>
        </w:tc>
        <w:tc>
          <w:tcPr>
            <w:tcW w:w="2189" w:type="pct"/>
            <w:gridSpan w:val="2"/>
            <w:vAlign w:val="center"/>
          </w:tcPr>
          <w:p w:rsidR="005662FC" w:rsidRPr="00716805" w:rsidRDefault="005662FC" w:rsidP="00CD7309">
            <w:pPr>
              <w:tabs>
                <w:tab w:val="left" w:pos="840"/>
                <w:tab w:val="left" w:pos="1260"/>
              </w:tabs>
              <w:autoSpaceDE w:val="0"/>
              <w:autoSpaceDN w:val="0"/>
              <w:ind w:left="1259"/>
              <w:rPr>
                <w:rFonts w:ascii="Times New Roman" w:eastAsia="宋体" w:hAnsi="Times New Roman"/>
                <w:bCs/>
                <w:kern w:val="0"/>
                <w:szCs w:val="21"/>
              </w:rPr>
            </w:pPr>
            <w:r w:rsidRPr="00716805">
              <w:rPr>
                <w:rFonts w:ascii="Times New Roman" w:eastAsia="宋体" w:hAnsi="Times New Roman"/>
                <w:bCs/>
                <w:kern w:val="0"/>
                <w:szCs w:val="21"/>
              </w:rPr>
              <w:t>≥110</w:t>
            </w:r>
          </w:p>
        </w:tc>
      </w:tr>
      <w:tr w:rsidR="005662FC" w:rsidRPr="00716805" w:rsidTr="00CD7309">
        <w:trPr>
          <w:trHeight w:val="292"/>
          <w:jc w:val="center"/>
        </w:trPr>
        <w:tc>
          <w:tcPr>
            <w:tcW w:w="1487" w:type="pct"/>
            <w:vMerge w:val="restart"/>
            <w:vAlign w:val="center"/>
          </w:tcPr>
          <w:p w:rsidR="005662FC" w:rsidRPr="00716805" w:rsidRDefault="005662FC" w:rsidP="00CD7309">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抗压强度</w:t>
            </w:r>
            <w:r w:rsidRPr="00716805">
              <w:rPr>
                <w:rFonts w:ascii="Times New Roman" w:eastAsia="宋体" w:hAnsi="Times New Roman"/>
                <w:bCs/>
                <w:kern w:val="0"/>
                <w:szCs w:val="21"/>
              </w:rPr>
              <w:t>/ MPa</w:t>
            </w:r>
          </w:p>
        </w:tc>
        <w:tc>
          <w:tcPr>
            <w:tcW w:w="1324"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 d</w:t>
            </w:r>
          </w:p>
        </w:tc>
        <w:tc>
          <w:tcPr>
            <w:tcW w:w="1233"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≥35</w:t>
            </w:r>
          </w:p>
        </w:tc>
        <w:tc>
          <w:tcPr>
            <w:tcW w:w="955"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≥40</w:t>
            </w:r>
          </w:p>
        </w:tc>
      </w:tr>
      <w:tr w:rsidR="005662FC" w:rsidRPr="00716805" w:rsidTr="00CD7309">
        <w:trPr>
          <w:trHeight w:val="316"/>
          <w:jc w:val="center"/>
        </w:trPr>
        <w:tc>
          <w:tcPr>
            <w:tcW w:w="1487" w:type="pct"/>
            <w:vMerge/>
            <w:vAlign w:val="center"/>
          </w:tcPr>
          <w:p w:rsidR="005662FC" w:rsidRPr="00716805" w:rsidRDefault="005662FC" w:rsidP="00CD7309">
            <w:pPr>
              <w:widowControl/>
              <w:autoSpaceDE w:val="0"/>
              <w:autoSpaceDN w:val="0"/>
              <w:jc w:val="center"/>
              <w:rPr>
                <w:rFonts w:ascii="Times New Roman" w:eastAsia="宋体" w:hAnsi="Times New Roman"/>
                <w:bCs/>
                <w:kern w:val="0"/>
                <w:szCs w:val="21"/>
              </w:rPr>
            </w:pPr>
          </w:p>
        </w:tc>
        <w:tc>
          <w:tcPr>
            <w:tcW w:w="1324"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 d</w:t>
            </w:r>
          </w:p>
        </w:tc>
        <w:tc>
          <w:tcPr>
            <w:tcW w:w="1233"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w:t>
            </w:r>
          </w:p>
        </w:tc>
        <w:tc>
          <w:tcPr>
            <w:tcW w:w="955"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≥65</w:t>
            </w:r>
          </w:p>
        </w:tc>
      </w:tr>
      <w:tr w:rsidR="005662FC" w:rsidRPr="00716805" w:rsidTr="00CD7309">
        <w:trPr>
          <w:trHeight w:val="316"/>
          <w:jc w:val="center"/>
        </w:trPr>
        <w:tc>
          <w:tcPr>
            <w:tcW w:w="1487" w:type="pct"/>
            <w:vMerge/>
            <w:vAlign w:val="center"/>
          </w:tcPr>
          <w:p w:rsidR="005662FC" w:rsidRPr="00716805" w:rsidRDefault="005662FC" w:rsidP="00CD7309">
            <w:pPr>
              <w:widowControl/>
              <w:autoSpaceDE w:val="0"/>
              <w:autoSpaceDN w:val="0"/>
              <w:jc w:val="center"/>
              <w:rPr>
                <w:rFonts w:ascii="Times New Roman" w:eastAsia="宋体" w:hAnsi="Times New Roman"/>
                <w:bCs/>
                <w:kern w:val="0"/>
                <w:szCs w:val="21"/>
              </w:rPr>
            </w:pPr>
          </w:p>
        </w:tc>
        <w:tc>
          <w:tcPr>
            <w:tcW w:w="1324"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-7+21 d</w:t>
            </w:r>
            <w:r w:rsidRPr="00716805">
              <w:rPr>
                <w:rFonts w:ascii="Times New Roman" w:eastAsia="宋体" w:hAnsi="Times New Roman"/>
                <w:bCs/>
                <w:kern w:val="0"/>
                <w:szCs w:val="21"/>
                <w:vertAlign w:val="superscript"/>
              </w:rPr>
              <w:t>a</w:t>
            </w:r>
          </w:p>
        </w:tc>
        <w:tc>
          <w:tcPr>
            <w:tcW w:w="1233"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≥90</w:t>
            </w:r>
          </w:p>
        </w:tc>
        <w:tc>
          <w:tcPr>
            <w:tcW w:w="955"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5662FC" w:rsidRPr="00716805" w:rsidTr="00CD7309">
        <w:trPr>
          <w:trHeight w:val="316"/>
          <w:jc w:val="center"/>
        </w:trPr>
        <w:tc>
          <w:tcPr>
            <w:tcW w:w="1487" w:type="pct"/>
            <w:vAlign w:val="center"/>
          </w:tcPr>
          <w:p w:rsidR="005662FC" w:rsidRPr="00716805" w:rsidRDefault="005662FC" w:rsidP="00CD7309">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抗折强度</w:t>
            </w:r>
            <w:r w:rsidRPr="00716805">
              <w:rPr>
                <w:rFonts w:ascii="Times New Roman" w:eastAsia="宋体" w:hAnsi="Times New Roman"/>
                <w:bCs/>
                <w:kern w:val="0"/>
                <w:szCs w:val="21"/>
              </w:rPr>
              <w:t>/ MPa</w:t>
            </w:r>
          </w:p>
        </w:tc>
        <w:tc>
          <w:tcPr>
            <w:tcW w:w="1324"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-7+21 d</w:t>
            </w:r>
          </w:p>
        </w:tc>
        <w:tc>
          <w:tcPr>
            <w:tcW w:w="1233"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≥12</w:t>
            </w:r>
          </w:p>
        </w:tc>
        <w:tc>
          <w:tcPr>
            <w:tcW w:w="955"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≥16</w:t>
            </w:r>
          </w:p>
        </w:tc>
      </w:tr>
      <w:tr w:rsidR="005662FC" w:rsidRPr="00716805" w:rsidTr="00CD7309">
        <w:trPr>
          <w:trHeight w:val="316"/>
          <w:jc w:val="center"/>
        </w:trPr>
        <w:tc>
          <w:tcPr>
            <w:tcW w:w="5000" w:type="pct"/>
            <w:gridSpan w:val="4"/>
            <w:vAlign w:val="center"/>
          </w:tcPr>
          <w:p w:rsidR="005662FC" w:rsidRPr="00716805" w:rsidRDefault="005662FC" w:rsidP="00CD7309">
            <w:pPr>
              <w:autoSpaceDE w:val="0"/>
              <w:autoSpaceDN w:val="0"/>
              <w:ind w:firstLineChars="200" w:firstLine="420"/>
              <w:jc w:val="left"/>
              <w:rPr>
                <w:rFonts w:ascii="Times New Roman" w:eastAsia="宋体" w:hAnsi="Times New Roman"/>
                <w:bCs/>
                <w:kern w:val="0"/>
                <w:szCs w:val="21"/>
                <w:vertAlign w:val="superscript"/>
              </w:rPr>
            </w:pPr>
            <w:r w:rsidRPr="00716805">
              <w:rPr>
                <w:rFonts w:ascii="Times New Roman" w:eastAsia="宋体" w:hAnsi="Times New Roman"/>
                <w:bCs/>
                <w:kern w:val="0"/>
                <w:szCs w:val="21"/>
              </w:rPr>
              <w:t>注：</w:t>
            </w:r>
            <w:r w:rsidRPr="00716805">
              <w:rPr>
                <w:rFonts w:ascii="Times New Roman" w:eastAsia="宋体" w:hAnsi="Times New Roman"/>
                <w:bCs/>
                <w:kern w:val="0"/>
                <w:szCs w:val="21"/>
                <w:vertAlign w:val="superscript"/>
              </w:rPr>
              <w:t xml:space="preserve">a </w:t>
            </w:r>
            <w:r w:rsidRPr="00716805">
              <w:rPr>
                <w:rFonts w:ascii="Times New Roman" w:eastAsia="宋体" w:hAnsi="Times New Roman"/>
                <w:bCs/>
                <w:kern w:val="0"/>
                <w:szCs w:val="21"/>
              </w:rPr>
              <w:t>-1 d</w:t>
            </w:r>
            <w:r w:rsidRPr="00716805">
              <w:rPr>
                <w:rFonts w:ascii="Times New Roman" w:eastAsia="宋体" w:hAnsi="Times New Roman"/>
                <w:bCs/>
                <w:kern w:val="0"/>
                <w:szCs w:val="21"/>
              </w:rPr>
              <w:t>代表在</w:t>
            </w:r>
            <w:r w:rsidRPr="00716805">
              <w:rPr>
                <w:rFonts w:ascii="Times New Roman" w:eastAsia="宋体" w:hAnsi="Times New Roman"/>
                <w:bCs/>
                <w:kern w:val="0"/>
                <w:szCs w:val="21"/>
              </w:rPr>
              <w:t>-5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1 d</w:t>
            </w:r>
            <w:r w:rsidRPr="00716805">
              <w:rPr>
                <w:rFonts w:ascii="Times New Roman" w:eastAsia="宋体" w:hAnsi="Times New Roman"/>
                <w:bCs/>
                <w:kern w:val="0"/>
                <w:szCs w:val="21"/>
              </w:rPr>
              <w:t>，</w:t>
            </w:r>
            <w:r w:rsidRPr="00716805">
              <w:rPr>
                <w:rFonts w:ascii="Times New Roman" w:eastAsia="宋体" w:hAnsi="Times New Roman"/>
                <w:bCs/>
                <w:kern w:val="0"/>
                <w:szCs w:val="21"/>
              </w:rPr>
              <w:t>-3 d</w:t>
            </w:r>
            <w:r w:rsidRPr="00716805">
              <w:rPr>
                <w:rFonts w:ascii="Times New Roman" w:eastAsia="宋体" w:hAnsi="Times New Roman"/>
                <w:bCs/>
                <w:kern w:val="0"/>
                <w:szCs w:val="21"/>
              </w:rPr>
              <w:t>代表在</w:t>
            </w:r>
            <w:r w:rsidRPr="00716805">
              <w:rPr>
                <w:rFonts w:ascii="Times New Roman" w:eastAsia="宋体" w:hAnsi="Times New Roman"/>
                <w:bCs/>
                <w:kern w:val="0"/>
                <w:szCs w:val="21"/>
              </w:rPr>
              <w:t>-5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3 d</w:t>
            </w:r>
            <w:r w:rsidRPr="00716805">
              <w:rPr>
                <w:rFonts w:ascii="Times New Roman" w:eastAsia="宋体" w:hAnsi="Times New Roman"/>
                <w:bCs/>
                <w:kern w:val="0"/>
                <w:szCs w:val="21"/>
              </w:rPr>
              <w:t>，</w:t>
            </w:r>
            <w:r w:rsidRPr="00716805">
              <w:rPr>
                <w:rFonts w:ascii="Times New Roman" w:eastAsia="宋体" w:hAnsi="Times New Roman"/>
                <w:bCs/>
                <w:kern w:val="0"/>
                <w:szCs w:val="21"/>
              </w:rPr>
              <w:t>-7 d</w:t>
            </w:r>
            <w:r w:rsidRPr="00716805">
              <w:rPr>
                <w:rFonts w:ascii="Times New Roman" w:eastAsia="宋体" w:hAnsi="Times New Roman"/>
                <w:bCs/>
                <w:kern w:val="0"/>
                <w:szCs w:val="21"/>
              </w:rPr>
              <w:t>代表</w:t>
            </w:r>
            <w:r w:rsidRPr="00716805">
              <w:rPr>
                <w:rFonts w:ascii="Times New Roman" w:eastAsia="宋体" w:hAnsi="Times New Roman"/>
                <w:bCs/>
                <w:kern w:val="0"/>
                <w:szCs w:val="21"/>
              </w:rPr>
              <w:t>-5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7 d</w:t>
            </w:r>
            <w:r w:rsidRPr="00716805">
              <w:rPr>
                <w:rFonts w:ascii="Times New Roman" w:eastAsia="宋体" w:hAnsi="Times New Roman"/>
                <w:bCs/>
                <w:kern w:val="0"/>
                <w:szCs w:val="21"/>
              </w:rPr>
              <w:t>，</w:t>
            </w:r>
            <w:r w:rsidRPr="00716805">
              <w:rPr>
                <w:rFonts w:ascii="Times New Roman" w:eastAsia="宋体" w:hAnsi="Times New Roman"/>
                <w:bCs/>
                <w:kern w:val="0"/>
                <w:szCs w:val="21"/>
              </w:rPr>
              <w:t>-7+21 d</w:t>
            </w:r>
            <w:r w:rsidRPr="00716805">
              <w:rPr>
                <w:rFonts w:ascii="Times New Roman" w:eastAsia="宋体" w:hAnsi="Times New Roman"/>
                <w:bCs/>
                <w:kern w:val="0"/>
                <w:szCs w:val="21"/>
              </w:rPr>
              <w:t>代表在</w:t>
            </w:r>
            <w:r w:rsidRPr="00716805">
              <w:rPr>
                <w:rFonts w:ascii="Times New Roman" w:eastAsia="宋体" w:hAnsi="Times New Roman"/>
                <w:bCs/>
                <w:kern w:val="0"/>
                <w:szCs w:val="21"/>
              </w:rPr>
              <w:t>-5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7 d</w:t>
            </w:r>
            <w:proofErr w:type="gramStart"/>
            <w:r w:rsidRPr="00716805">
              <w:rPr>
                <w:rFonts w:ascii="Times New Roman" w:eastAsia="宋体" w:hAnsi="Times New Roman"/>
                <w:bCs/>
                <w:kern w:val="0"/>
                <w:szCs w:val="21"/>
              </w:rPr>
              <w:t>转标养</w:t>
            </w:r>
            <w:proofErr w:type="gramEnd"/>
            <w:r w:rsidRPr="00716805">
              <w:rPr>
                <w:rFonts w:ascii="Times New Roman" w:eastAsia="宋体" w:hAnsi="Times New Roman"/>
                <w:bCs/>
                <w:kern w:val="0"/>
                <w:szCs w:val="21"/>
              </w:rPr>
              <w:t>21 d</w:t>
            </w:r>
          </w:p>
        </w:tc>
      </w:tr>
    </w:tbl>
    <w:p w:rsidR="005662FC" w:rsidRPr="00716805" w:rsidRDefault="005662FC" w:rsidP="005662FC">
      <w:pPr>
        <w:widowControl/>
        <w:ind w:left="360"/>
        <w:jc w:val="center"/>
        <w:rPr>
          <w:rFonts w:ascii="Times New Roman" w:hAnsi="Times New Roman"/>
          <w:bCs/>
          <w:kern w:val="0"/>
          <w:szCs w:val="21"/>
        </w:rPr>
      </w:pPr>
    </w:p>
    <w:p w:rsidR="005662FC" w:rsidRPr="00716805" w:rsidRDefault="005662FC" w:rsidP="005662FC">
      <w:pPr>
        <w:widowControl/>
        <w:ind w:left="360"/>
        <w:jc w:val="center"/>
        <w:rPr>
          <w:rFonts w:ascii="Times New Roman" w:hAnsi="Times New Roman"/>
          <w:bCs/>
          <w:kern w:val="0"/>
          <w:szCs w:val="21"/>
        </w:rPr>
      </w:pPr>
      <w:proofErr w:type="gramStart"/>
      <w:r w:rsidRPr="00716805">
        <w:rPr>
          <w:rFonts w:ascii="Times New Roman" w:hAnsi="Times New Roman"/>
          <w:bCs/>
          <w:kern w:val="0"/>
          <w:szCs w:val="21"/>
        </w:rPr>
        <w:t>负温型风电座</w:t>
      </w:r>
      <w:proofErr w:type="gramEnd"/>
      <w:r w:rsidRPr="00716805">
        <w:rPr>
          <w:rFonts w:ascii="Times New Roman" w:hAnsi="Times New Roman"/>
          <w:bCs/>
          <w:kern w:val="0"/>
          <w:szCs w:val="21"/>
        </w:rPr>
        <w:t>浆料性能指标</w:t>
      </w:r>
    </w:p>
    <w:tbl>
      <w:tblPr>
        <w:tblW w:w="4461"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688"/>
        <w:gridCol w:w="1794"/>
        <w:gridCol w:w="1653"/>
      </w:tblGrid>
      <w:tr w:rsidR="005662FC" w:rsidRPr="00716805" w:rsidTr="00CD7309">
        <w:trPr>
          <w:cantSplit/>
          <w:trHeight w:val="365"/>
          <w:jc w:val="center"/>
        </w:trPr>
        <w:tc>
          <w:tcPr>
            <w:tcW w:w="2733" w:type="pct"/>
            <w:gridSpan w:val="2"/>
            <w:vMerge w:val="restart"/>
            <w:vAlign w:val="center"/>
          </w:tcPr>
          <w:p w:rsidR="005662FC" w:rsidRPr="00716805" w:rsidRDefault="005662FC" w:rsidP="00CD7309">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项</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目</w:t>
            </w:r>
          </w:p>
        </w:tc>
        <w:tc>
          <w:tcPr>
            <w:tcW w:w="2267" w:type="pct"/>
            <w:gridSpan w:val="2"/>
            <w:vAlign w:val="center"/>
          </w:tcPr>
          <w:p w:rsidR="005662FC" w:rsidRPr="00716805" w:rsidRDefault="005662FC" w:rsidP="00CD7309">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技术指标</w:t>
            </w:r>
          </w:p>
        </w:tc>
      </w:tr>
      <w:tr w:rsidR="005662FC" w:rsidRPr="00716805" w:rsidTr="00CD7309">
        <w:trPr>
          <w:cantSplit/>
          <w:trHeight w:val="365"/>
          <w:jc w:val="center"/>
        </w:trPr>
        <w:tc>
          <w:tcPr>
            <w:tcW w:w="2733" w:type="pct"/>
            <w:gridSpan w:val="2"/>
            <w:vMerge/>
            <w:vAlign w:val="center"/>
          </w:tcPr>
          <w:p w:rsidR="005662FC" w:rsidRPr="00716805" w:rsidRDefault="005662FC" w:rsidP="00CD7309">
            <w:pPr>
              <w:autoSpaceDE w:val="0"/>
              <w:autoSpaceDN w:val="0"/>
              <w:jc w:val="center"/>
              <w:rPr>
                <w:rFonts w:ascii="Times New Roman" w:eastAsia="宋体" w:hAnsi="Times New Roman"/>
                <w:bCs/>
                <w:kern w:val="0"/>
                <w:szCs w:val="21"/>
              </w:rPr>
            </w:pPr>
          </w:p>
        </w:tc>
        <w:tc>
          <w:tcPr>
            <w:tcW w:w="118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w:t>
            </w:r>
          </w:p>
        </w:tc>
        <w:tc>
          <w:tcPr>
            <w:tcW w:w="1087"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II</w:t>
            </w:r>
          </w:p>
        </w:tc>
      </w:tr>
      <w:tr w:rsidR="005662FC" w:rsidRPr="00716805" w:rsidTr="00CD7309">
        <w:trPr>
          <w:cantSplit/>
          <w:trHeight w:val="310"/>
          <w:jc w:val="center"/>
        </w:trPr>
        <w:tc>
          <w:tcPr>
            <w:tcW w:w="1623" w:type="pct"/>
            <w:vMerge w:val="restart"/>
            <w:vAlign w:val="center"/>
          </w:tcPr>
          <w:p w:rsidR="005662FC" w:rsidRPr="00716805" w:rsidRDefault="005662FC" w:rsidP="00CD7309">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0℃</w:t>
            </w: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111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267" w:type="pct"/>
            <w:gridSpan w:val="2"/>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150~220</w:t>
            </w:r>
          </w:p>
        </w:tc>
      </w:tr>
      <w:tr w:rsidR="005662FC" w:rsidRPr="00716805" w:rsidTr="00CD7309">
        <w:trPr>
          <w:trHeight w:val="289"/>
          <w:jc w:val="center"/>
        </w:trPr>
        <w:tc>
          <w:tcPr>
            <w:tcW w:w="1623" w:type="pct"/>
            <w:vMerge/>
            <w:vAlign w:val="center"/>
          </w:tcPr>
          <w:p w:rsidR="005662FC" w:rsidRPr="00716805" w:rsidRDefault="005662FC" w:rsidP="00CD7309">
            <w:pPr>
              <w:autoSpaceDE w:val="0"/>
              <w:autoSpaceDN w:val="0"/>
              <w:jc w:val="center"/>
              <w:rPr>
                <w:rFonts w:ascii="Times New Roman" w:eastAsia="宋体" w:hAnsi="Times New Roman"/>
                <w:bCs/>
                <w:kern w:val="0"/>
                <w:szCs w:val="21"/>
              </w:rPr>
            </w:pPr>
          </w:p>
        </w:tc>
        <w:tc>
          <w:tcPr>
            <w:tcW w:w="111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30 min</w:t>
            </w:r>
          </w:p>
        </w:tc>
        <w:tc>
          <w:tcPr>
            <w:tcW w:w="2267" w:type="pct"/>
            <w:gridSpan w:val="2"/>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5662FC" w:rsidRPr="00716805" w:rsidTr="00CD7309">
        <w:trPr>
          <w:trHeight w:val="289"/>
          <w:jc w:val="center"/>
        </w:trPr>
        <w:tc>
          <w:tcPr>
            <w:tcW w:w="1623" w:type="pct"/>
            <w:vMerge w:val="restar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w:t>
            </w: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111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267" w:type="pct"/>
            <w:gridSpan w:val="2"/>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150~220</w:t>
            </w:r>
          </w:p>
        </w:tc>
      </w:tr>
      <w:tr w:rsidR="005662FC" w:rsidRPr="00716805" w:rsidTr="00CD7309">
        <w:trPr>
          <w:trHeight w:val="289"/>
          <w:jc w:val="center"/>
        </w:trPr>
        <w:tc>
          <w:tcPr>
            <w:tcW w:w="1623" w:type="pct"/>
            <w:vMerge/>
            <w:vAlign w:val="center"/>
          </w:tcPr>
          <w:p w:rsidR="005662FC" w:rsidRPr="00716805" w:rsidRDefault="005662FC" w:rsidP="00CD7309">
            <w:pPr>
              <w:autoSpaceDE w:val="0"/>
              <w:autoSpaceDN w:val="0"/>
              <w:jc w:val="center"/>
              <w:rPr>
                <w:rFonts w:ascii="Times New Roman" w:eastAsia="宋体" w:hAnsi="Times New Roman"/>
                <w:bCs/>
                <w:kern w:val="0"/>
                <w:szCs w:val="21"/>
              </w:rPr>
            </w:pPr>
          </w:p>
        </w:tc>
        <w:tc>
          <w:tcPr>
            <w:tcW w:w="111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30 min</w:t>
            </w:r>
          </w:p>
        </w:tc>
        <w:tc>
          <w:tcPr>
            <w:tcW w:w="2267" w:type="pct"/>
            <w:gridSpan w:val="2"/>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5662FC" w:rsidRPr="00716805" w:rsidTr="00CD7309">
        <w:trPr>
          <w:trHeight w:val="289"/>
          <w:jc w:val="center"/>
        </w:trPr>
        <w:tc>
          <w:tcPr>
            <w:tcW w:w="1623" w:type="pct"/>
            <w:vMerge w:val="restart"/>
            <w:vAlign w:val="center"/>
          </w:tcPr>
          <w:p w:rsidR="005662FC" w:rsidRPr="00716805" w:rsidRDefault="005662FC" w:rsidP="00CD7309">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抗压强度</w:t>
            </w:r>
            <w:r w:rsidRPr="00716805">
              <w:rPr>
                <w:rFonts w:ascii="Times New Roman" w:eastAsia="宋体" w:hAnsi="Times New Roman"/>
                <w:bCs/>
                <w:kern w:val="0"/>
                <w:szCs w:val="21"/>
              </w:rPr>
              <w:t>/ MPa</w:t>
            </w:r>
          </w:p>
        </w:tc>
        <w:tc>
          <w:tcPr>
            <w:tcW w:w="111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 d</w:t>
            </w:r>
          </w:p>
        </w:tc>
        <w:tc>
          <w:tcPr>
            <w:tcW w:w="118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≥35</w:t>
            </w:r>
          </w:p>
        </w:tc>
        <w:tc>
          <w:tcPr>
            <w:tcW w:w="1087"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≥40</w:t>
            </w:r>
          </w:p>
        </w:tc>
      </w:tr>
      <w:tr w:rsidR="005662FC" w:rsidRPr="00716805" w:rsidTr="00CD7309">
        <w:trPr>
          <w:trHeight w:val="312"/>
          <w:jc w:val="center"/>
        </w:trPr>
        <w:tc>
          <w:tcPr>
            <w:tcW w:w="1623" w:type="pct"/>
            <w:vMerge/>
            <w:vAlign w:val="center"/>
          </w:tcPr>
          <w:p w:rsidR="005662FC" w:rsidRPr="00716805" w:rsidRDefault="005662FC" w:rsidP="00CD7309">
            <w:pPr>
              <w:widowControl/>
              <w:autoSpaceDE w:val="0"/>
              <w:autoSpaceDN w:val="0"/>
              <w:jc w:val="center"/>
              <w:rPr>
                <w:rFonts w:ascii="Times New Roman" w:eastAsia="宋体" w:hAnsi="Times New Roman"/>
                <w:bCs/>
                <w:kern w:val="0"/>
                <w:szCs w:val="21"/>
              </w:rPr>
            </w:pPr>
          </w:p>
        </w:tc>
        <w:tc>
          <w:tcPr>
            <w:tcW w:w="111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 d</w:t>
            </w:r>
          </w:p>
        </w:tc>
        <w:tc>
          <w:tcPr>
            <w:tcW w:w="118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w:t>
            </w:r>
          </w:p>
        </w:tc>
        <w:tc>
          <w:tcPr>
            <w:tcW w:w="1087"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≥65</w:t>
            </w:r>
          </w:p>
        </w:tc>
      </w:tr>
      <w:tr w:rsidR="005662FC" w:rsidRPr="00716805" w:rsidTr="00CD7309">
        <w:trPr>
          <w:trHeight w:val="312"/>
          <w:jc w:val="center"/>
        </w:trPr>
        <w:tc>
          <w:tcPr>
            <w:tcW w:w="1623" w:type="pct"/>
            <w:vMerge/>
            <w:vAlign w:val="center"/>
          </w:tcPr>
          <w:p w:rsidR="005662FC" w:rsidRPr="00716805" w:rsidRDefault="005662FC" w:rsidP="00CD7309">
            <w:pPr>
              <w:widowControl/>
              <w:autoSpaceDE w:val="0"/>
              <w:autoSpaceDN w:val="0"/>
              <w:jc w:val="center"/>
              <w:rPr>
                <w:rFonts w:ascii="Times New Roman" w:eastAsia="宋体" w:hAnsi="Times New Roman"/>
                <w:bCs/>
                <w:kern w:val="0"/>
                <w:szCs w:val="21"/>
              </w:rPr>
            </w:pPr>
          </w:p>
        </w:tc>
        <w:tc>
          <w:tcPr>
            <w:tcW w:w="111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-7+21 d</w:t>
            </w:r>
            <w:r w:rsidRPr="00716805">
              <w:rPr>
                <w:rFonts w:ascii="Times New Roman" w:eastAsia="宋体" w:hAnsi="Times New Roman"/>
                <w:bCs/>
                <w:kern w:val="0"/>
                <w:szCs w:val="21"/>
                <w:vertAlign w:val="superscript"/>
              </w:rPr>
              <w:t>a</w:t>
            </w:r>
          </w:p>
        </w:tc>
        <w:tc>
          <w:tcPr>
            <w:tcW w:w="118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≥90</w:t>
            </w:r>
          </w:p>
        </w:tc>
        <w:tc>
          <w:tcPr>
            <w:tcW w:w="1087"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≥100</w:t>
            </w:r>
          </w:p>
        </w:tc>
      </w:tr>
      <w:tr w:rsidR="005662FC" w:rsidRPr="00716805" w:rsidTr="00CD7309">
        <w:trPr>
          <w:trHeight w:val="312"/>
          <w:jc w:val="center"/>
        </w:trPr>
        <w:tc>
          <w:tcPr>
            <w:tcW w:w="1623" w:type="pct"/>
            <w:vAlign w:val="center"/>
          </w:tcPr>
          <w:p w:rsidR="005662FC" w:rsidRPr="00716805" w:rsidRDefault="005662FC" w:rsidP="00CD7309">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抗折强度</w:t>
            </w:r>
            <w:r w:rsidRPr="00716805">
              <w:rPr>
                <w:rFonts w:ascii="Times New Roman" w:eastAsia="宋体" w:hAnsi="Times New Roman"/>
                <w:bCs/>
                <w:kern w:val="0"/>
                <w:szCs w:val="21"/>
              </w:rPr>
              <w:t>/ MPa</w:t>
            </w:r>
          </w:p>
        </w:tc>
        <w:tc>
          <w:tcPr>
            <w:tcW w:w="111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-7+21 d</w:t>
            </w:r>
          </w:p>
        </w:tc>
        <w:tc>
          <w:tcPr>
            <w:tcW w:w="1180"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≥12</w:t>
            </w:r>
          </w:p>
        </w:tc>
        <w:tc>
          <w:tcPr>
            <w:tcW w:w="1087" w:type="pct"/>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≥14</w:t>
            </w:r>
          </w:p>
        </w:tc>
      </w:tr>
      <w:tr w:rsidR="005662FC" w:rsidRPr="00716805" w:rsidTr="00CD7309">
        <w:trPr>
          <w:trHeight w:val="312"/>
          <w:jc w:val="center"/>
        </w:trPr>
        <w:tc>
          <w:tcPr>
            <w:tcW w:w="5000" w:type="pct"/>
            <w:gridSpan w:val="4"/>
            <w:vAlign w:val="center"/>
          </w:tcPr>
          <w:p w:rsidR="005662FC" w:rsidRPr="00716805" w:rsidRDefault="005662FC" w:rsidP="00CD7309">
            <w:pPr>
              <w:autoSpaceDE w:val="0"/>
              <w:autoSpaceDN w:val="0"/>
              <w:ind w:firstLine="420"/>
              <w:jc w:val="left"/>
              <w:rPr>
                <w:rFonts w:ascii="Times New Roman" w:eastAsia="宋体" w:hAnsi="Times New Roman"/>
                <w:bCs/>
                <w:kern w:val="0"/>
                <w:szCs w:val="21"/>
              </w:rPr>
            </w:pPr>
            <w:r w:rsidRPr="00716805">
              <w:rPr>
                <w:rFonts w:ascii="Times New Roman" w:eastAsia="宋体" w:hAnsi="Times New Roman"/>
                <w:bCs/>
                <w:kern w:val="0"/>
                <w:szCs w:val="21"/>
              </w:rPr>
              <w:t>注：</w:t>
            </w:r>
            <w:r w:rsidRPr="00716805">
              <w:rPr>
                <w:rFonts w:ascii="Times New Roman" w:eastAsia="宋体" w:hAnsi="Times New Roman"/>
                <w:bCs/>
                <w:kern w:val="0"/>
                <w:szCs w:val="21"/>
                <w:vertAlign w:val="superscript"/>
              </w:rPr>
              <w:t xml:space="preserve">a </w:t>
            </w:r>
            <w:r w:rsidRPr="00716805">
              <w:rPr>
                <w:rFonts w:ascii="Times New Roman" w:eastAsia="宋体" w:hAnsi="Times New Roman"/>
                <w:bCs/>
                <w:kern w:val="0"/>
                <w:szCs w:val="21"/>
              </w:rPr>
              <w:t>-1 d</w:t>
            </w:r>
            <w:r w:rsidRPr="00716805">
              <w:rPr>
                <w:rFonts w:ascii="Times New Roman" w:eastAsia="宋体" w:hAnsi="Times New Roman"/>
                <w:bCs/>
                <w:kern w:val="0"/>
                <w:szCs w:val="21"/>
              </w:rPr>
              <w:t>代表在</w:t>
            </w:r>
            <w:r w:rsidRPr="00716805">
              <w:rPr>
                <w:rFonts w:ascii="Times New Roman" w:eastAsia="宋体" w:hAnsi="Times New Roman"/>
                <w:bCs/>
                <w:kern w:val="0"/>
                <w:szCs w:val="21"/>
              </w:rPr>
              <w:t>-15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1 d</w:t>
            </w:r>
            <w:r w:rsidRPr="00716805">
              <w:rPr>
                <w:rFonts w:ascii="Times New Roman" w:eastAsia="宋体" w:hAnsi="Times New Roman"/>
                <w:bCs/>
                <w:kern w:val="0"/>
                <w:szCs w:val="21"/>
              </w:rPr>
              <w:t>，</w:t>
            </w:r>
            <w:r w:rsidRPr="00716805">
              <w:rPr>
                <w:rFonts w:ascii="Times New Roman" w:eastAsia="宋体" w:hAnsi="Times New Roman"/>
                <w:bCs/>
                <w:kern w:val="0"/>
                <w:szCs w:val="21"/>
              </w:rPr>
              <w:t>-3 d</w:t>
            </w:r>
            <w:r w:rsidRPr="00716805">
              <w:rPr>
                <w:rFonts w:ascii="Times New Roman" w:eastAsia="宋体" w:hAnsi="Times New Roman"/>
                <w:bCs/>
                <w:kern w:val="0"/>
                <w:szCs w:val="21"/>
              </w:rPr>
              <w:t>代表在</w:t>
            </w:r>
            <w:r w:rsidRPr="00716805">
              <w:rPr>
                <w:rFonts w:ascii="Times New Roman" w:eastAsia="宋体" w:hAnsi="Times New Roman"/>
                <w:bCs/>
                <w:kern w:val="0"/>
                <w:szCs w:val="21"/>
              </w:rPr>
              <w:t>-15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3 d</w:t>
            </w:r>
            <w:r w:rsidRPr="00716805">
              <w:rPr>
                <w:rFonts w:ascii="Times New Roman" w:eastAsia="宋体" w:hAnsi="Times New Roman"/>
                <w:bCs/>
                <w:kern w:val="0"/>
                <w:szCs w:val="21"/>
              </w:rPr>
              <w:t>，</w:t>
            </w:r>
            <w:r w:rsidRPr="00716805">
              <w:rPr>
                <w:rFonts w:ascii="Times New Roman" w:eastAsia="宋体" w:hAnsi="Times New Roman"/>
                <w:bCs/>
                <w:kern w:val="0"/>
                <w:szCs w:val="21"/>
              </w:rPr>
              <w:t>-7 d</w:t>
            </w:r>
            <w:r w:rsidRPr="00716805">
              <w:rPr>
                <w:rFonts w:ascii="Times New Roman" w:eastAsia="宋体" w:hAnsi="Times New Roman"/>
                <w:bCs/>
                <w:kern w:val="0"/>
                <w:szCs w:val="21"/>
              </w:rPr>
              <w:t>代表</w:t>
            </w:r>
            <w:r w:rsidRPr="00716805">
              <w:rPr>
                <w:rFonts w:ascii="Times New Roman" w:eastAsia="宋体" w:hAnsi="Times New Roman"/>
                <w:bCs/>
                <w:kern w:val="0"/>
                <w:szCs w:val="21"/>
              </w:rPr>
              <w:t>-15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7 d</w:t>
            </w:r>
            <w:r w:rsidRPr="00716805">
              <w:rPr>
                <w:rFonts w:ascii="Times New Roman" w:eastAsia="宋体" w:hAnsi="Times New Roman"/>
                <w:bCs/>
                <w:kern w:val="0"/>
                <w:szCs w:val="21"/>
              </w:rPr>
              <w:t>，</w:t>
            </w:r>
            <w:r w:rsidRPr="00716805">
              <w:rPr>
                <w:rFonts w:ascii="Times New Roman" w:eastAsia="宋体" w:hAnsi="Times New Roman"/>
                <w:bCs/>
                <w:kern w:val="0"/>
                <w:szCs w:val="21"/>
              </w:rPr>
              <w:t>-7+21 d</w:t>
            </w:r>
            <w:r w:rsidRPr="00716805">
              <w:rPr>
                <w:rFonts w:ascii="Times New Roman" w:eastAsia="宋体" w:hAnsi="Times New Roman"/>
                <w:bCs/>
                <w:kern w:val="0"/>
                <w:szCs w:val="21"/>
              </w:rPr>
              <w:t>代表在</w:t>
            </w:r>
            <w:r w:rsidRPr="00716805">
              <w:rPr>
                <w:rFonts w:ascii="Times New Roman" w:eastAsia="宋体" w:hAnsi="Times New Roman"/>
                <w:bCs/>
                <w:kern w:val="0"/>
                <w:szCs w:val="21"/>
              </w:rPr>
              <w:t>-15 ℃</w:t>
            </w:r>
            <w:r w:rsidRPr="00716805">
              <w:rPr>
                <w:rFonts w:ascii="Times New Roman" w:eastAsia="宋体" w:hAnsi="Times New Roman"/>
                <w:bCs/>
                <w:kern w:val="0"/>
                <w:szCs w:val="21"/>
              </w:rPr>
              <w:t>养护</w:t>
            </w:r>
            <w:r w:rsidRPr="00716805">
              <w:rPr>
                <w:rFonts w:ascii="Times New Roman" w:eastAsia="宋体" w:hAnsi="Times New Roman"/>
                <w:bCs/>
                <w:kern w:val="0"/>
                <w:szCs w:val="21"/>
              </w:rPr>
              <w:t>7 d</w:t>
            </w:r>
            <w:proofErr w:type="gramStart"/>
            <w:r w:rsidRPr="00716805">
              <w:rPr>
                <w:rFonts w:ascii="Times New Roman" w:eastAsia="宋体" w:hAnsi="Times New Roman"/>
                <w:bCs/>
                <w:kern w:val="0"/>
                <w:szCs w:val="21"/>
              </w:rPr>
              <w:t>转标养</w:t>
            </w:r>
            <w:proofErr w:type="gramEnd"/>
            <w:r w:rsidRPr="00716805">
              <w:rPr>
                <w:rFonts w:ascii="Times New Roman" w:eastAsia="宋体" w:hAnsi="Times New Roman"/>
                <w:bCs/>
                <w:kern w:val="0"/>
                <w:szCs w:val="21"/>
              </w:rPr>
              <w:t>21 d</w:t>
            </w:r>
          </w:p>
        </w:tc>
      </w:tr>
    </w:tbl>
    <w:p w:rsidR="005662FC" w:rsidRPr="00716805" w:rsidRDefault="005662FC" w:rsidP="005662FC">
      <w:pPr>
        <w:widowControl/>
        <w:autoSpaceDE w:val="0"/>
        <w:autoSpaceDN w:val="0"/>
        <w:jc w:val="center"/>
        <w:outlineLvl w:val="2"/>
        <w:rPr>
          <w:rFonts w:ascii="Times New Roman" w:hAnsi="Times New Roman"/>
          <w:bCs/>
          <w:kern w:val="0"/>
          <w:szCs w:val="21"/>
        </w:rPr>
      </w:pPr>
    </w:p>
    <w:p w:rsidR="005662FC" w:rsidRPr="00716805" w:rsidRDefault="005662FC" w:rsidP="005662FC">
      <w:pPr>
        <w:widowControl/>
        <w:autoSpaceDE w:val="0"/>
        <w:autoSpaceDN w:val="0"/>
        <w:jc w:val="center"/>
        <w:outlineLvl w:val="2"/>
        <w:rPr>
          <w:rFonts w:ascii="Times New Roman" w:hAnsi="Times New Roman"/>
          <w:bCs/>
          <w:kern w:val="0"/>
          <w:szCs w:val="21"/>
        </w:rPr>
      </w:pPr>
      <w:proofErr w:type="gramStart"/>
      <w:r w:rsidRPr="00716805">
        <w:rPr>
          <w:rFonts w:ascii="Times New Roman" w:hAnsi="Times New Roman"/>
          <w:bCs/>
          <w:kern w:val="0"/>
          <w:szCs w:val="21"/>
        </w:rPr>
        <w:t>风电座浆料</w:t>
      </w:r>
      <w:proofErr w:type="gramEnd"/>
      <w:r w:rsidRPr="00716805">
        <w:rPr>
          <w:rFonts w:ascii="Times New Roman" w:hAnsi="Times New Roman"/>
          <w:bCs/>
          <w:kern w:val="0"/>
          <w:szCs w:val="21"/>
        </w:rPr>
        <w:t>其他性能指标</w:t>
      </w:r>
    </w:p>
    <w:tbl>
      <w:tblPr>
        <w:tblW w:w="773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5"/>
        <w:gridCol w:w="1318"/>
        <w:gridCol w:w="2078"/>
      </w:tblGrid>
      <w:tr w:rsidR="005662FC" w:rsidRPr="00716805" w:rsidTr="00CD7309">
        <w:trPr>
          <w:trHeight w:val="234"/>
          <w:jc w:val="center"/>
        </w:trPr>
        <w:tc>
          <w:tcPr>
            <w:tcW w:w="0" w:type="auto"/>
            <w:gridSpan w:val="2"/>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项</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目</w:t>
            </w:r>
          </w:p>
        </w:tc>
        <w:tc>
          <w:tcPr>
            <w:tcW w:w="0" w:type="auto"/>
            <w:vAlign w:val="center"/>
          </w:tcPr>
          <w:p w:rsidR="005662FC" w:rsidRPr="00716805" w:rsidRDefault="005662FC" w:rsidP="00CD7309">
            <w:pPr>
              <w:pStyle w:val="a8"/>
              <w:numPr>
                <w:ilvl w:val="0"/>
                <w:numId w:val="0"/>
              </w:numPr>
              <w:jc w:val="center"/>
              <w:rPr>
                <w:rFonts w:ascii="Times New Roman" w:eastAsia="宋体"/>
                <w:bCs/>
                <w:szCs w:val="21"/>
              </w:rPr>
            </w:pPr>
            <w:r w:rsidRPr="00716805">
              <w:rPr>
                <w:rFonts w:ascii="Times New Roman" w:eastAsia="宋体"/>
                <w:bCs/>
                <w:szCs w:val="21"/>
              </w:rPr>
              <w:t>技术指标</w:t>
            </w:r>
          </w:p>
        </w:tc>
      </w:tr>
      <w:tr w:rsidR="005662FC" w:rsidRPr="00716805" w:rsidTr="00CD7309">
        <w:trPr>
          <w:trHeight w:val="234"/>
          <w:jc w:val="center"/>
        </w:trPr>
        <w:tc>
          <w:tcPr>
            <w:tcW w:w="0" w:type="auto"/>
            <w:vAlign w:val="center"/>
          </w:tcPr>
          <w:p w:rsidR="005662FC" w:rsidRPr="00716805" w:rsidRDefault="005662FC" w:rsidP="00CD7309">
            <w:pPr>
              <w:widowControl/>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竖向膨胀率</w:t>
            </w:r>
            <w:r w:rsidRPr="00716805">
              <w:rPr>
                <w:rFonts w:ascii="Times New Roman" w:eastAsia="宋体" w:hAnsi="Times New Roman"/>
                <w:bCs/>
                <w:kern w:val="0"/>
                <w:szCs w:val="21"/>
              </w:rPr>
              <w:t>/ %</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24 h</w:t>
            </w:r>
          </w:p>
        </w:tc>
        <w:tc>
          <w:tcPr>
            <w:tcW w:w="0" w:type="auto"/>
            <w:vAlign w:val="center"/>
          </w:tcPr>
          <w:p w:rsidR="005662FC" w:rsidRPr="00716805" w:rsidRDefault="005662FC" w:rsidP="00CD7309">
            <w:pPr>
              <w:pStyle w:val="a8"/>
              <w:numPr>
                <w:ilvl w:val="0"/>
                <w:numId w:val="0"/>
              </w:numPr>
              <w:jc w:val="center"/>
              <w:rPr>
                <w:rFonts w:ascii="Times New Roman" w:eastAsia="宋体"/>
              </w:rPr>
            </w:pPr>
            <w:r w:rsidRPr="00716805">
              <w:rPr>
                <w:rFonts w:ascii="Times New Roman" w:eastAsia="宋体"/>
                <w:bCs/>
                <w:szCs w:val="21"/>
              </w:rPr>
              <w:t>≥0.02</w:t>
            </w:r>
          </w:p>
        </w:tc>
      </w:tr>
      <w:tr w:rsidR="005662FC" w:rsidRPr="00716805" w:rsidTr="00CD7309">
        <w:trPr>
          <w:trHeight w:val="234"/>
          <w:jc w:val="center"/>
        </w:trPr>
        <w:tc>
          <w:tcPr>
            <w:tcW w:w="0" w:type="auto"/>
            <w:vAlign w:val="center"/>
          </w:tcPr>
          <w:p w:rsidR="005662FC" w:rsidRPr="00716805" w:rsidRDefault="005662FC" w:rsidP="00CD7309">
            <w:pPr>
              <w:widowControl/>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28 d</w:t>
            </w:r>
            <w:r w:rsidRPr="00716805">
              <w:rPr>
                <w:rFonts w:ascii="Times New Roman" w:eastAsia="宋体" w:hAnsi="Times New Roman"/>
                <w:bCs/>
                <w:kern w:val="0"/>
                <w:szCs w:val="21"/>
              </w:rPr>
              <w:t>自干燥收缩</w:t>
            </w:r>
            <w:r w:rsidRPr="00716805">
              <w:rPr>
                <w:rFonts w:ascii="Times New Roman" w:eastAsia="宋体" w:hAnsi="Times New Roman"/>
                <w:bCs/>
                <w:kern w:val="0"/>
                <w:szCs w:val="21"/>
              </w:rPr>
              <w:t>/ %</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28 d</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≤0.045</w:t>
            </w:r>
          </w:p>
        </w:tc>
      </w:tr>
      <w:tr w:rsidR="005662FC" w:rsidRPr="00716805" w:rsidTr="00CD7309">
        <w:trPr>
          <w:trHeight w:val="67"/>
          <w:jc w:val="center"/>
        </w:trPr>
        <w:tc>
          <w:tcPr>
            <w:tcW w:w="0" w:type="auto"/>
            <w:gridSpan w:val="2"/>
            <w:vAlign w:val="center"/>
          </w:tcPr>
          <w:p w:rsidR="005662FC" w:rsidRPr="00716805" w:rsidRDefault="005662FC" w:rsidP="00CD7309">
            <w:pPr>
              <w:tabs>
                <w:tab w:val="left" w:pos="840"/>
                <w:tab w:val="left" w:pos="1260"/>
              </w:tabs>
              <w:autoSpaceDE w:val="0"/>
              <w:autoSpaceDN w:val="0"/>
              <w:ind w:left="1259"/>
              <w:jc w:val="center"/>
              <w:rPr>
                <w:rFonts w:ascii="Times New Roman" w:eastAsia="宋体" w:hAnsi="Times New Roman"/>
                <w:bCs/>
                <w:kern w:val="0"/>
                <w:szCs w:val="21"/>
              </w:rPr>
            </w:pPr>
            <w:r w:rsidRPr="00716805">
              <w:rPr>
                <w:rFonts w:ascii="Times New Roman" w:eastAsia="宋体" w:hAnsi="Times New Roman"/>
                <w:bCs/>
                <w:kern w:val="0"/>
                <w:szCs w:val="21"/>
              </w:rPr>
              <w:t>氯离子含量</w:t>
            </w:r>
            <w:r w:rsidRPr="00716805">
              <w:rPr>
                <w:rFonts w:ascii="Times New Roman" w:eastAsia="宋体" w:hAnsi="Times New Roman"/>
                <w:bCs/>
                <w:kern w:val="0"/>
                <w:szCs w:val="21"/>
                <w:vertAlign w:val="superscript"/>
              </w:rPr>
              <w:t>a</w:t>
            </w:r>
            <w:r w:rsidRPr="00716805">
              <w:rPr>
                <w:rFonts w:ascii="Times New Roman" w:eastAsia="宋体" w:hAnsi="Times New Roman"/>
                <w:bCs/>
                <w:kern w:val="0"/>
                <w:szCs w:val="21"/>
              </w:rPr>
              <w:t>/ %</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≤0.06</w:t>
            </w:r>
          </w:p>
        </w:tc>
      </w:tr>
      <w:tr w:rsidR="005662FC" w:rsidRPr="00716805" w:rsidTr="00CD7309">
        <w:trPr>
          <w:trHeight w:val="234"/>
          <w:jc w:val="center"/>
        </w:trPr>
        <w:tc>
          <w:tcPr>
            <w:tcW w:w="0" w:type="auto"/>
            <w:gridSpan w:val="2"/>
            <w:vAlign w:val="center"/>
          </w:tcPr>
          <w:p w:rsidR="005662FC" w:rsidRPr="00716805" w:rsidRDefault="005662FC" w:rsidP="00CD7309">
            <w:pPr>
              <w:tabs>
                <w:tab w:val="left" w:pos="840"/>
                <w:tab w:val="left" w:pos="1260"/>
              </w:tabs>
              <w:autoSpaceDE w:val="0"/>
              <w:autoSpaceDN w:val="0"/>
              <w:ind w:left="1259"/>
              <w:jc w:val="center"/>
              <w:rPr>
                <w:rFonts w:ascii="Times New Roman" w:eastAsia="宋体" w:hAnsi="Times New Roman"/>
                <w:bCs/>
                <w:kern w:val="0"/>
                <w:szCs w:val="21"/>
              </w:rPr>
            </w:pPr>
            <w:proofErr w:type="gramStart"/>
            <w:r w:rsidRPr="00716805">
              <w:rPr>
                <w:rFonts w:ascii="Times New Roman" w:eastAsia="宋体" w:hAnsi="Times New Roman"/>
                <w:bCs/>
                <w:kern w:val="0"/>
                <w:szCs w:val="21"/>
              </w:rPr>
              <w:t>泌水率</w:t>
            </w:r>
            <w:proofErr w:type="gramEnd"/>
            <w:r w:rsidRPr="00716805">
              <w:rPr>
                <w:rFonts w:ascii="Times New Roman" w:eastAsia="宋体" w:hAnsi="Times New Roman"/>
                <w:bCs/>
                <w:kern w:val="0"/>
                <w:szCs w:val="21"/>
              </w:rPr>
              <w:t>/ %</w:t>
            </w:r>
          </w:p>
        </w:tc>
        <w:tc>
          <w:tcPr>
            <w:tcW w:w="0" w:type="auto"/>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0</w:t>
            </w:r>
          </w:p>
        </w:tc>
      </w:tr>
      <w:tr w:rsidR="005662FC" w:rsidRPr="00716805" w:rsidTr="00CD7309">
        <w:trPr>
          <w:trHeight w:val="234"/>
          <w:jc w:val="center"/>
        </w:trPr>
        <w:tc>
          <w:tcPr>
            <w:tcW w:w="0" w:type="auto"/>
            <w:gridSpan w:val="3"/>
            <w:vAlign w:val="center"/>
          </w:tcPr>
          <w:p w:rsidR="005662FC" w:rsidRPr="00716805" w:rsidRDefault="005662FC" w:rsidP="00CD7309">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注：</w:t>
            </w:r>
            <w:r w:rsidRPr="00716805">
              <w:rPr>
                <w:rFonts w:ascii="Times New Roman" w:eastAsia="宋体" w:hAnsi="Times New Roman"/>
                <w:bCs/>
                <w:kern w:val="0"/>
                <w:szCs w:val="21"/>
                <w:vertAlign w:val="superscript"/>
              </w:rPr>
              <w:t>a</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氯离子含量以座浆料总量为基准</w:t>
            </w:r>
          </w:p>
        </w:tc>
      </w:tr>
    </w:tbl>
    <w:p w:rsidR="0086668A" w:rsidRPr="002F7776" w:rsidRDefault="005662FC">
      <w:pPr>
        <w:spacing w:line="360" w:lineRule="auto"/>
        <w:outlineLvl w:val="0"/>
        <w:rPr>
          <w:rFonts w:ascii="Times New Roman" w:hAnsi="Times New Roman" w:hint="eastAsia"/>
        </w:rPr>
      </w:pPr>
      <w:bookmarkStart w:id="52" w:name="_Toc177990621"/>
      <w:r w:rsidRPr="00716805">
        <w:rPr>
          <w:rFonts w:ascii="Times New Roman" w:hAnsi="Times New Roman"/>
        </w:rPr>
        <w:t>抗压疲劳变形试验</w:t>
      </w:r>
      <w:r w:rsidRPr="00716805">
        <w:rPr>
          <w:rFonts w:ascii="Times New Roman" w:hAnsi="Times New Roman"/>
        </w:rPr>
        <w:t>c/200</w:t>
      </w:r>
      <w:r w:rsidRPr="00716805">
        <w:rPr>
          <w:rFonts w:ascii="Times New Roman" w:hAnsi="Times New Roman"/>
        </w:rPr>
        <w:t>万次。</w:t>
      </w:r>
      <w:bookmarkEnd w:id="52"/>
    </w:p>
    <w:p w:rsidR="001D3398" w:rsidRPr="00716805" w:rsidRDefault="001D3398">
      <w:pPr>
        <w:spacing w:line="360" w:lineRule="auto"/>
        <w:outlineLvl w:val="0"/>
        <w:rPr>
          <w:rFonts w:ascii="Times New Roman" w:hAnsi="Times New Roman"/>
        </w:rPr>
      </w:pPr>
      <w:bookmarkStart w:id="53" w:name="_Toc177990622"/>
      <w:r w:rsidRPr="00716805">
        <w:rPr>
          <w:rFonts w:ascii="Times New Roman" w:hAnsi="Times New Roman"/>
        </w:rPr>
        <w:t xml:space="preserve">2.4 </w:t>
      </w:r>
      <w:r w:rsidRPr="00716805">
        <w:rPr>
          <w:rFonts w:ascii="Times New Roman" w:hAnsi="Times New Roman"/>
        </w:rPr>
        <w:t>测试方法说明</w:t>
      </w:r>
      <w:bookmarkEnd w:id="53"/>
    </w:p>
    <w:p w:rsidR="001D3398" w:rsidRPr="00716805" w:rsidRDefault="001D3398">
      <w:pPr>
        <w:spacing w:line="360" w:lineRule="auto"/>
        <w:outlineLvl w:val="1"/>
        <w:rPr>
          <w:rFonts w:ascii="Times New Roman" w:hAnsi="Times New Roman"/>
        </w:rPr>
      </w:pPr>
      <w:bookmarkStart w:id="54" w:name="_Toc11942"/>
      <w:bookmarkStart w:id="55" w:name="_Toc177990623"/>
      <w:r w:rsidRPr="00716805">
        <w:rPr>
          <w:rFonts w:ascii="Times New Roman" w:hAnsi="Times New Roman"/>
        </w:rPr>
        <w:t>2.4.1</w:t>
      </w:r>
      <w:bookmarkEnd w:id="54"/>
      <w:proofErr w:type="gramStart"/>
      <w:r w:rsidR="00FE0BB6" w:rsidRPr="00716805">
        <w:rPr>
          <w:rFonts w:ascii="Times New Roman" w:hAnsi="Times New Roman"/>
        </w:rPr>
        <w:t>胶砂流动</w:t>
      </w:r>
      <w:proofErr w:type="gramEnd"/>
      <w:r w:rsidR="00FE0BB6" w:rsidRPr="00716805">
        <w:rPr>
          <w:rFonts w:ascii="Times New Roman" w:hAnsi="Times New Roman"/>
        </w:rPr>
        <w:t>度</w:t>
      </w:r>
      <w:bookmarkEnd w:id="55"/>
    </w:p>
    <w:p w:rsidR="001D3398" w:rsidRPr="00716805" w:rsidRDefault="00FE0BB6" w:rsidP="00FE0BB6">
      <w:pPr>
        <w:spacing w:line="360" w:lineRule="auto"/>
        <w:ind w:firstLineChars="200" w:firstLine="420"/>
        <w:outlineLvl w:val="1"/>
        <w:rPr>
          <w:rFonts w:ascii="Times New Roman" w:hAnsi="Times New Roman"/>
        </w:rPr>
      </w:pPr>
      <w:bookmarkStart w:id="56" w:name="_Toc177990624"/>
      <w:proofErr w:type="gramStart"/>
      <w:r w:rsidRPr="00716805">
        <w:rPr>
          <w:rFonts w:ascii="Times New Roman" w:hAnsi="Times New Roman"/>
        </w:rPr>
        <w:t>胶砂流动度按</w:t>
      </w:r>
      <w:proofErr w:type="gramEnd"/>
      <w:r w:rsidRPr="00716805">
        <w:rPr>
          <w:rFonts w:ascii="Times New Roman" w:hAnsi="Times New Roman"/>
        </w:rPr>
        <w:t>GB/T 2419</w:t>
      </w:r>
      <w:r w:rsidRPr="00716805">
        <w:rPr>
          <w:rFonts w:ascii="Times New Roman" w:hAnsi="Times New Roman"/>
        </w:rPr>
        <w:t>的规定进行试验。常温型座浆料在</w:t>
      </w:r>
      <w:r w:rsidRPr="00716805">
        <w:rPr>
          <w:rFonts w:ascii="Times New Roman" w:hAnsi="Times New Roman"/>
        </w:rPr>
        <w:t>20℃</w:t>
      </w:r>
      <w:r w:rsidRPr="00716805">
        <w:rPr>
          <w:rFonts w:ascii="Times New Roman" w:hAnsi="Times New Roman"/>
        </w:rPr>
        <w:t>测试流动度；低温型座浆料在</w:t>
      </w:r>
      <w:r w:rsidRPr="00716805">
        <w:rPr>
          <w:rFonts w:ascii="Times New Roman" w:hAnsi="Times New Roman"/>
        </w:rPr>
        <w:t>10℃</w:t>
      </w:r>
      <w:r w:rsidRPr="00716805">
        <w:rPr>
          <w:rFonts w:ascii="Times New Roman" w:hAnsi="Times New Roman"/>
        </w:rPr>
        <w:t>和</w:t>
      </w:r>
      <w:r w:rsidRPr="00716805">
        <w:rPr>
          <w:rFonts w:ascii="Times New Roman" w:hAnsi="Times New Roman"/>
        </w:rPr>
        <w:t>-5℃</w:t>
      </w:r>
      <w:r w:rsidRPr="00716805">
        <w:rPr>
          <w:rFonts w:ascii="Times New Roman" w:hAnsi="Times New Roman"/>
        </w:rPr>
        <w:t>两个温度分别进行流动度测试；超低温型座浆料，在</w:t>
      </w:r>
      <w:r w:rsidRPr="00716805">
        <w:rPr>
          <w:rFonts w:ascii="Times New Roman" w:hAnsi="Times New Roman"/>
        </w:rPr>
        <w:t>0℃</w:t>
      </w:r>
      <w:r w:rsidRPr="00716805">
        <w:rPr>
          <w:rFonts w:ascii="Times New Roman" w:hAnsi="Times New Roman"/>
        </w:rPr>
        <w:t>和</w:t>
      </w:r>
      <w:r w:rsidRPr="00716805">
        <w:rPr>
          <w:rFonts w:ascii="Times New Roman" w:hAnsi="Times New Roman"/>
        </w:rPr>
        <w:t>-15℃</w:t>
      </w:r>
      <w:r w:rsidRPr="00716805">
        <w:rPr>
          <w:rFonts w:ascii="Times New Roman" w:hAnsi="Times New Roman"/>
        </w:rPr>
        <w:t>两个温度分别进行流动度测试；本标准规定三种型号座浆料规定初始流动度</w:t>
      </w:r>
      <w:r w:rsidRPr="00716805">
        <w:rPr>
          <w:rFonts w:ascii="Times New Roman" w:hAnsi="Times New Roman"/>
        </w:rPr>
        <w:t>150-220mm</w:t>
      </w:r>
      <w:r w:rsidRPr="00716805">
        <w:rPr>
          <w:rFonts w:ascii="Times New Roman" w:hAnsi="Times New Roman"/>
        </w:rPr>
        <w:t>，</w:t>
      </w:r>
      <w:r w:rsidRPr="00716805">
        <w:rPr>
          <w:rFonts w:ascii="Times New Roman" w:hAnsi="Times New Roman"/>
        </w:rPr>
        <w:t>60min</w:t>
      </w:r>
      <w:r w:rsidRPr="00716805">
        <w:rPr>
          <w:rFonts w:ascii="Times New Roman" w:hAnsi="Times New Roman"/>
        </w:rPr>
        <w:lastRenderedPageBreak/>
        <w:t>流动度不小于</w:t>
      </w:r>
      <w:r w:rsidRPr="00716805">
        <w:rPr>
          <w:rFonts w:ascii="Times New Roman" w:hAnsi="Times New Roman"/>
        </w:rPr>
        <w:t>110mm</w:t>
      </w:r>
      <w:r w:rsidRPr="00716805">
        <w:rPr>
          <w:rFonts w:ascii="Times New Roman" w:hAnsi="Times New Roman"/>
        </w:rPr>
        <w:t>。</w:t>
      </w:r>
      <w:bookmarkEnd w:id="56"/>
    </w:p>
    <w:p w:rsidR="001D3398" w:rsidRPr="00716805" w:rsidRDefault="001D3398">
      <w:pPr>
        <w:spacing w:line="360" w:lineRule="auto"/>
        <w:outlineLvl w:val="1"/>
        <w:rPr>
          <w:rFonts w:ascii="Times New Roman" w:hAnsi="Times New Roman"/>
        </w:rPr>
      </w:pPr>
      <w:bookmarkStart w:id="57" w:name="_Toc22000"/>
      <w:bookmarkStart w:id="58" w:name="_Toc177990625"/>
      <w:r w:rsidRPr="00716805">
        <w:rPr>
          <w:rFonts w:ascii="Times New Roman" w:hAnsi="Times New Roman"/>
        </w:rPr>
        <w:t>2.4.2</w:t>
      </w:r>
      <w:bookmarkEnd w:id="57"/>
      <w:r w:rsidR="00FE0BB6" w:rsidRPr="00716805">
        <w:rPr>
          <w:rFonts w:ascii="Times New Roman" w:hAnsi="Times New Roman"/>
          <w:szCs w:val="21"/>
        </w:rPr>
        <w:t>抗压和抗折强度</w:t>
      </w:r>
      <w:bookmarkEnd w:id="58"/>
    </w:p>
    <w:p w:rsidR="001D3398" w:rsidRPr="0086668A" w:rsidRDefault="00FE0BB6" w:rsidP="0086668A">
      <w:pPr>
        <w:spacing w:line="360" w:lineRule="auto"/>
        <w:ind w:firstLineChars="200" w:firstLine="420"/>
        <w:rPr>
          <w:rFonts w:ascii="Times New Roman" w:hAnsi="Times New Roman"/>
          <w:szCs w:val="21"/>
        </w:rPr>
      </w:pPr>
      <w:r w:rsidRPr="0086668A">
        <w:rPr>
          <w:rFonts w:ascii="Times New Roman" w:hAnsi="Times New Roman"/>
          <w:szCs w:val="21"/>
        </w:rPr>
        <w:t>抗压和抗折强度按</w:t>
      </w:r>
      <w:r w:rsidRPr="0086668A">
        <w:rPr>
          <w:rFonts w:ascii="Times New Roman" w:hAnsi="Times New Roman"/>
          <w:szCs w:val="21"/>
        </w:rPr>
        <w:t>GB/T 17671</w:t>
      </w:r>
      <w:r w:rsidRPr="0086668A">
        <w:rPr>
          <w:rFonts w:ascii="Times New Roman" w:hAnsi="Times New Roman"/>
          <w:szCs w:val="21"/>
        </w:rPr>
        <w:t>的规定进行试验。经过验证试验，本标准设置抗压强度和抗折强度指标见下表：</w:t>
      </w:r>
    </w:p>
    <w:p w:rsidR="00FE0BB6" w:rsidRPr="00716805" w:rsidRDefault="00FE0BB6" w:rsidP="00FE0BB6">
      <w:pPr>
        <w:spacing w:line="360" w:lineRule="auto"/>
        <w:jc w:val="center"/>
        <w:rPr>
          <w:rFonts w:ascii="Times New Roman" w:hAnsi="Times New Roman"/>
          <w:bCs/>
          <w:kern w:val="0"/>
          <w:szCs w:val="20"/>
        </w:rPr>
      </w:pPr>
      <w:r w:rsidRPr="00716805">
        <w:rPr>
          <w:rFonts w:ascii="Times New Roman" w:hAnsi="Times New Roman"/>
          <w:bCs/>
          <w:kern w:val="0"/>
          <w:szCs w:val="20"/>
        </w:rPr>
        <w:t>陆上</w:t>
      </w:r>
      <w:proofErr w:type="gramStart"/>
      <w:r w:rsidRPr="00716805">
        <w:rPr>
          <w:rFonts w:ascii="Times New Roman" w:hAnsi="Times New Roman"/>
          <w:bCs/>
          <w:kern w:val="0"/>
          <w:szCs w:val="20"/>
        </w:rPr>
        <w:t>风电钢混</w:t>
      </w:r>
      <w:proofErr w:type="gramEnd"/>
      <w:r w:rsidRPr="00716805">
        <w:rPr>
          <w:rFonts w:ascii="Times New Roman" w:hAnsi="Times New Roman"/>
          <w:bCs/>
          <w:kern w:val="0"/>
          <w:szCs w:val="20"/>
        </w:rPr>
        <w:t>塔架用水泥基座浆料（常温型）</w:t>
      </w:r>
    </w:p>
    <w:tbl>
      <w:tblPr>
        <w:tblW w:w="4381"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326"/>
        <w:gridCol w:w="2548"/>
        <w:gridCol w:w="1806"/>
      </w:tblGrid>
      <w:tr w:rsidR="00FE0BB6" w:rsidRPr="00716805" w:rsidTr="001D3398">
        <w:trPr>
          <w:cantSplit/>
          <w:trHeight w:val="275"/>
          <w:jc w:val="center"/>
        </w:trPr>
        <w:tc>
          <w:tcPr>
            <w:tcW w:w="2085" w:type="pct"/>
            <w:gridSpan w:val="2"/>
            <w:vMerge w:val="restar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项</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目</w:t>
            </w:r>
          </w:p>
        </w:tc>
        <w:tc>
          <w:tcPr>
            <w:tcW w:w="2915"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技术指标</w:t>
            </w:r>
          </w:p>
        </w:tc>
      </w:tr>
      <w:tr w:rsidR="00FE0BB6" w:rsidRPr="00716805" w:rsidTr="001D3398">
        <w:trPr>
          <w:cantSplit/>
          <w:trHeight w:val="275"/>
          <w:jc w:val="center"/>
        </w:trPr>
        <w:tc>
          <w:tcPr>
            <w:tcW w:w="2085" w:type="pct"/>
            <w:gridSpan w:val="2"/>
            <w:vMerge/>
            <w:vAlign w:val="center"/>
          </w:tcPr>
          <w:p w:rsidR="00FE0BB6" w:rsidRPr="00716805" w:rsidRDefault="00FE0BB6" w:rsidP="001D3398">
            <w:pPr>
              <w:autoSpaceDE w:val="0"/>
              <w:autoSpaceDN w:val="0"/>
              <w:jc w:val="center"/>
              <w:rPr>
                <w:rFonts w:ascii="Times New Roman" w:eastAsia="宋体" w:hAnsi="Times New Roman"/>
                <w:bCs/>
                <w:kern w:val="0"/>
                <w:szCs w:val="21"/>
              </w:rPr>
            </w:pPr>
          </w:p>
        </w:tc>
        <w:tc>
          <w:tcPr>
            <w:tcW w:w="1706"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w:t>
            </w:r>
          </w:p>
        </w:tc>
        <w:tc>
          <w:tcPr>
            <w:tcW w:w="1209"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II</w:t>
            </w:r>
          </w:p>
        </w:tc>
      </w:tr>
      <w:tr w:rsidR="00FE0BB6" w:rsidRPr="00716805" w:rsidTr="001D3398">
        <w:trPr>
          <w:cantSplit/>
          <w:trHeight w:val="234"/>
          <w:jc w:val="center"/>
        </w:trPr>
        <w:tc>
          <w:tcPr>
            <w:tcW w:w="1197" w:type="pct"/>
            <w:vMerge w:val="restar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流动度</w:t>
            </w:r>
            <w:r w:rsidRPr="00716805">
              <w:rPr>
                <w:rFonts w:ascii="Times New Roman" w:eastAsia="宋体" w:hAnsi="Times New Roman"/>
                <w:bCs/>
                <w:kern w:val="0"/>
                <w:szCs w:val="21"/>
              </w:rPr>
              <w:t>/ mm</w:t>
            </w:r>
          </w:p>
        </w:tc>
        <w:tc>
          <w:tcPr>
            <w:tcW w:w="888"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915"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150~220</w:t>
            </w:r>
          </w:p>
        </w:tc>
      </w:tr>
      <w:tr w:rsidR="00FE0BB6" w:rsidRPr="00716805" w:rsidTr="001D3398">
        <w:trPr>
          <w:trHeight w:val="220"/>
          <w:jc w:val="center"/>
        </w:trPr>
        <w:tc>
          <w:tcPr>
            <w:tcW w:w="1197" w:type="pct"/>
            <w:vMerge/>
            <w:vAlign w:val="center"/>
          </w:tcPr>
          <w:p w:rsidR="00FE0BB6" w:rsidRPr="00716805" w:rsidRDefault="00FE0BB6" w:rsidP="001D3398">
            <w:pPr>
              <w:autoSpaceDE w:val="0"/>
              <w:autoSpaceDN w:val="0"/>
              <w:jc w:val="center"/>
              <w:rPr>
                <w:rFonts w:ascii="Times New Roman" w:eastAsia="宋体" w:hAnsi="Times New Roman"/>
                <w:bCs/>
                <w:kern w:val="0"/>
                <w:szCs w:val="21"/>
              </w:rPr>
            </w:pPr>
          </w:p>
        </w:tc>
        <w:tc>
          <w:tcPr>
            <w:tcW w:w="888"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60min</w:t>
            </w:r>
          </w:p>
        </w:tc>
        <w:tc>
          <w:tcPr>
            <w:tcW w:w="2915"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FE0BB6" w:rsidRPr="00716805" w:rsidTr="001D3398">
        <w:trPr>
          <w:trHeight w:val="220"/>
          <w:jc w:val="center"/>
        </w:trPr>
        <w:tc>
          <w:tcPr>
            <w:tcW w:w="1197" w:type="pct"/>
            <w:vMerge w:val="restart"/>
            <w:vAlign w:val="center"/>
          </w:tcPr>
          <w:p w:rsidR="00FE0BB6" w:rsidRPr="00716805" w:rsidRDefault="00FE0BB6" w:rsidP="001D3398">
            <w:pPr>
              <w:widowControl/>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抗压强度</w:t>
            </w:r>
            <w:r w:rsidRPr="00716805">
              <w:rPr>
                <w:rFonts w:ascii="Times New Roman" w:eastAsia="宋体" w:hAnsi="Times New Roman"/>
                <w:bCs/>
                <w:kern w:val="0"/>
                <w:szCs w:val="21"/>
              </w:rPr>
              <w:t>/ MPa</w:t>
            </w:r>
          </w:p>
        </w:tc>
        <w:tc>
          <w:tcPr>
            <w:tcW w:w="888"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 d</w:t>
            </w:r>
          </w:p>
        </w:tc>
        <w:tc>
          <w:tcPr>
            <w:tcW w:w="1706"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≥35</w:t>
            </w:r>
          </w:p>
        </w:tc>
        <w:tc>
          <w:tcPr>
            <w:tcW w:w="1209"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w:t>
            </w:r>
          </w:p>
        </w:tc>
      </w:tr>
      <w:tr w:rsidR="00FE0BB6" w:rsidRPr="00716805" w:rsidTr="001D3398">
        <w:trPr>
          <w:trHeight w:val="237"/>
          <w:jc w:val="center"/>
        </w:trPr>
        <w:tc>
          <w:tcPr>
            <w:tcW w:w="1197" w:type="pct"/>
            <w:vMerge/>
            <w:vAlign w:val="center"/>
          </w:tcPr>
          <w:p w:rsidR="00FE0BB6" w:rsidRPr="00716805" w:rsidRDefault="00FE0BB6" w:rsidP="001D3398">
            <w:pPr>
              <w:widowControl/>
              <w:autoSpaceDE w:val="0"/>
              <w:autoSpaceDN w:val="0"/>
              <w:jc w:val="center"/>
              <w:rPr>
                <w:rFonts w:ascii="Times New Roman" w:eastAsia="宋体" w:hAnsi="Times New Roman"/>
                <w:bCs/>
                <w:kern w:val="0"/>
                <w:szCs w:val="21"/>
              </w:rPr>
            </w:pPr>
          </w:p>
        </w:tc>
        <w:tc>
          <w:tcPr>
            <w:tcW w:w="888"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 d</w:t>
            </w:r>
          </w:p>
        </w:tc>
        <w:tc>
          <w:tcPr>
            <w:tcW w:w="1706"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w:t>
            </w:r>
          </w:p>
        </w:tc>
        <w:tc>
          <w:tcPr>
            <w:tcW w:w="1209"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≥70</w:t>
            </w:r>
          </w:p>
        </w:tc>
      </w:tr>
      <w:tr w:rsidR="00FE0BB6" w:rsidRPr="00716805" w:rsidTr="001D3398">
        <w:trPr>
          <w:trHeight w:val="221"/>
          <w:jc w:val="center"/>
        </w:trPr>
        <w:tc>
          <w:tcPr>
            <w:tcW w:w="1197" w:type="pct"/>
            <w:vMerge/>
            <w:vAlign w:val="center"/>
          </w:tcPr>
          <w:p w:rsidR="00FE0BB6" w:rsidRPr="00716805" w:rsidRDefault="00FE0BB6" w:rsidP="001D3398">
            <w:pPr>
              <w:widowControl/>
              <w:autoSpaceDE w:val="0"/>
              <w:autoSpaceDN w:val="0"/>
              <w:jc w:val="center"/>
              <w:rPr>
                <w:rFonts w:ascii="Times New Roman" w:eastAsia="宋体" w:hAnsi="Times New Roman"/>
                <w:bCs/>
                <w:kern w:val="0"/>
                <w:szCs w:val="21"/>
              </w:rPr>
            </w:pPr>
          </w:p>
        </w:tc>
        <w:tc>
          <w:tcPr>
            <w:tcW w:w="888"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28 d</w:t>
            </w:r>
          </w:p>
        </w:tc>
        <w:tc>
          <w:tcPr>
            <w:tcW w:w="1706"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≥90</w:t>
            </w:r>
          </w:p>
        </w:tc>
        <w:tc>
          <w:tcPr>
            <w:tcW w:w="1209"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FE0BB6" w:rsidRPr="00716805" w:rsidTr="001D3398">
        <w:trPr>
          <w:trHeight w:val="237"/>
          <w:jc w:val="center"/>
        </w:trPr>
        <w:tc>
          <w:tcPr>
            <w:tcW w:w="1197" w:type="pct"/>
            <w:vAlign w:val="center"/>
          </w:tcPr>
          <w:p w:rsidR="00FE0BB6" w:rsidRPr="00716805" w:rsidRDefault="00FE0BB6" w:rsidP="001D3398">
            <w:pPr>
              <w:widowControl/>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抗折强度</w:t>
            </w:r>
            <w:r w:rsidRPr="00716805">
              <w:rPr>
                <w:rFonts w:ascii="Times New Roman" w:eastAsia="宋体" w:hAnsi="Times New Roman"/>
                <w:bCs/>
                <w:kern w:val="0"/>
                <w:szCs w:val="21"/>
              </w:rPr>
              <w:t>/ MPa</w:t>
            </w:r>
          </w:p>
        </w:tc>
        <w:tc>
          <w:tcPr>
            <w:tcW w:w="888"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28d</w:t>
            </w:r>
          </w:p>
        </w:tc>
        <w:tc>
          <w:tcPr>
            <w:tcW w:w="1706" w:type="pct"/>
            <w:vAlign w:val="center"/>
          </w:tcPr>
          <w:p w:rsidR="00FE0BB6" w:rsidRPr="00716805" w:rsidRDefault="00FE0BB6" w:rsidP="001D3398">
            <w:pPr>
              <w:jc w:val="center"/>
              <w:rPr>
                <w:rFonts w:ascii="Times New Roman" w:eastAsia="宋体" w:hAnsi="Times New Roman"/>
              </w:rPr>
            </w:pPr>
            <w:r w:rsidRPr="00716805">
              <w:rPr>
                <w:rFonts w:ascii="Times New Roman" w:eastAsia="宋体" w:hAnsi="Times New Roman"/>
              </w:rPr>
              <w:t>≥12</w:t>
            </w:r>
          </w:p>
        </w:tc>
        <w:tc>
          <w:tcPr>
            <w:tcW w:w="1209" w:type="pct"/>
            <w:vAlign w:val="center"/>
          </w:tcPr>
          <w:p w:rsidR="00FE0BB6" w:rsidRPr="00716805" w:rsidRDefault="00FE0BB6" w:rsidP="001D3398">
            <w:pPr>
              <w:jc w:val="center"/>
              <w:rPr>
                <w:rFonts w:ascii="Times New Roman" w:eastAsia="宋体" w:hAnsi="Times New Roman"/>
              </w:rPr>
            </w:pPr>
            <w:r w:rsidRPr="00716805">
              <w:rPr>
                <w:rFonts w:ascii="Times New Roman" w:eastAsia="宋体" w:hAnsi="Times New Roman"/>
              </w:rPr>
              <w:t>≥16</w:t>
            </w:r>
          </w:p>
        </w:tc>
      </w:tr>
    </w:tbl>
    <w:p w:rsidR="00FE0BB6" w:rsidRPr="00716805" w:rsidRDefault="00FE0BB6" w:rsidP="00FE0BB6">
      <w:pPr>
        <w:widowControl/>
        <w:ind w:left="360"/>
        <w:jc w:val="center"/>
        <w:rPr>
          <w:rFonts w:ascii="Times New Roman" w:hAnsi="Times New Roman"/>
          <w:bCs/>
          <w:kern w:val="0"/>
          <w:szCs w:val="20"/>
        </w:rPr>
      </w:pPr>
      <w:r w:rsidRPr="00716805">
        <w:rPr>
          <w:rFonts w:ascii="Times New Roman" w:hAnsi="Times New Roman"/>
          <w:bCs/>
          <w:kern w:val="0"/>
          <w:szCs w:val="20"/>
        </w:rPr>
        <w:t>陆上</w:t>
      </w:r>
      <w:proofErr w:type="gramStart"/>
      <w:r w:rsidRPr="00716805">
        <w:rPr>
          <w:rFonts w:ascii="Times New Roman" w:hAnsi="Times New Roman"/>
          <w:bCs/>
          <w:kern w:val="0"/>
          <w:szCs w:val="20"/>
        </w:rPr>
        <w:t>风电钢混</w:t>
      </w:r>
      <w:proofErr w:type="gramEnd"/>
      <w:r w:rsidRPr="00716805">
        <w:rPr>
          <w:rFonts w:ascii="Times New Roman" w:hAnsi="Times New Roman"/>
          <w:bCs/>
          <w:kern w:val="0"/>
          <w:szCs w:val="20"/>
        </w:rPr>
        <w:t>塔架用水泥基座浆料（低温型）</w:t>
      </w:r>
    </w:p>
    <w:tbl>
      <w:tblPr>
        <w:tblW w:w="4389"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377"/>
        <w:gridCol w:w="1997"/>
        <w:gridCol w:w="2114"/>
      </w:tblGrid>
      <w:tr w:rsidR="00FE0BB6" w:rsidRPr="00716805" w:rsidTr="001D3398">
        <w:trPr>
          <w:cantSplit/>
          <w:trHeight w:val="364"/>
          <w:jc w:val="center"/>
        </w:trPr>
        <w:tc>
          <w:tcPr>
            <w:tcW w:w="2252" w:type="pct"/>
            <w:gridSpan w:val="2"/>
            <w:vMerge w:val="restar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项</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目</w:t>
            </w:r>
          </w:p>
        </w:tc>
        <w:tc>
          <w:tcPr>
            <w:tcW w:w="2748"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技术指标</w:t>
            </w:r>
          </w:p>
        </w:tc>
      </w:tr>
      <w:tr w:rsidR="00FE0BB6" w:rsidRPr="00716805" w:rsidTr="001D3398">
        <w:trPr>
          <w:cantSplit/>
          <w:trHeight w:val="364"/>
          <w:jc w:val="center"/>
        </w:trPr>
        <w:tc>
          <w:tcPr>
            <w:tcW w:w="2252" w:type="pct"/>
            <w:gridSpan w:val="2"/>
            <w:vMerge/>
            <w:vAlign w:val="center"/>
          </w:tcPr>
          <w:p w:rsidR="00FE0BB6" w:rsidRPr="00716805" w:rsidRDefault="00FE0BB6" w:rsidP="001D3398">
            <w:pPr>
              <w:autoSpaceDE w:val="0"/>
              <w:autoSpaceDN w:val="0"/>
              <w:jc w:val="center"/>
              <w:rPr>
                <w:rFonts w:ascii="Times New Roman" w:eastAsia="宋体" w:hAnsi="Times New Roman"/>
                <w:bCs/>
                <w:kern w:val="0"/>
                <w:szCs w:val="21"/>
              </w:rPr>
            </w:pPr>
          </w:p>
        </w:tc>
        <w:tc>
          <w:tcPr>
            <w:tcW w:w="1335"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w:t>
            </w:r>
          </w:p>
        </w:tc>
        <w:tc>
          <w:tcPr>
            <w:tcW w:w="1413"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II</w:t>
            </w:r>
          </w:p>
        </w:tc>
      </w:tr>
      <w:tr w:rsidR="00FE0BB6" w:rsidRPr="00716805" w:rsidTr="001D3398">
        <w:trPr>
          <w:cantSplit/>
          <w:trHeight w:val="309"/>
          <w:jc w:val="center"/>
        </w:trPr>
        <w:tc>
          <w:tcPr>
            <w:tcW w:w="1332" w:type="pct"/>
            <w:vMerge w:val="restar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10℃</w:t>
            </w: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920"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748"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150-220</w:t>
            </w:r>
          </w:p>
        </w:tc>
      </w:tr>
      <w:tr w:rsidR="00FE0BB6" w:rsidRPr="00716805" w:rsidTr="001D3398">
        <w:trPr>
          <w:trHeight w:val="289"/>
          <w:jc w:val="center"/>
        </w:trPr>
        <w:tc>
          <w:tcPr>
            <w:tcW w:w="1332" w:type="pct"/>
            <w:vMerge/>
            <w:vAlign w:val="center"/>
          </w:tcPr>
          <w:p w:rsidR="00FE0BB6" w:rsidRPr="00716805" w:rsidRDefault="00FE0BB6" w:rsidP="001D3398">
            <w:pPr>
              <w:autoSpaceDE w:val="0"/>
              <w:autoSpaceDN w:val="0"/>
              <w:jc w:val="center"/>
              <w:rPr>
                <w:rFonts w:ascii="Times New Roman" w:eastAsia="宋体" w:hAnsi="Times New Roman"/>
                <w:bCs/>
                <w:kern w:val="0"/>
                <w:szCs w:val="21"/>
              </w:rPr>
            </w:pPr>
          </w:p>
        </w:tc>
        <w:tc>
          <w:tcPr>
            <w:tcW w:w="920"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60min</w:t>
            </w:r>
          </w:p>
        </w:tc>
        <w:tc>
          <w:tcPr>
            <w:tcW w:w="2748"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FE0BB6" w:rsidRPr="00716805" w:rsidTr="001D3398">
        <w:trPr>
          <w:trHeight w:val="289"/>
          <w:jc w:val="center"/>
        </w:trPr>
        <w:tc>
          <w:tcPr>
            <w:tcW w:w="1332" w:type="pct"/>
            <w:vMerge w:val="restar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-5℃</w:t>
            </w: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920"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748"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130~200</w:t>
            </w:r>
          </w:p>
        </w:tc>
      </w:tr>
      <w:tr w:rsidR="00FE0BB6" w:rsidRPr="00716805" w:rsidTr="001D3398">
        <w:trPr>
          <w:trHeight w:val="289"/>
          <w:jc w:val="center"/>
        </w:trPr>
        <w:tc>
          <w:tcPr>
            <w:tcW w:w="1332" w:type="pct"/>
            <w:vMerge/>
            <w:vAlign w:val="center"/>
          </w:tcPr>
          <w:p w:rsidR="00FE0BB6" w:rsidRPr="00716805" w:rsidRDefault="00FE0BB6" w:rsidP="001D3398">
            <w:pPr>
              <w:autoSpaceDE w:val="0"/>
              <w:autoSpaceDN w:val="0"/>
              <w:jc w:val="center"/>
              <w:rPr>
                <w:rFonts w:ascii="Times New Roman" w:eastAsia="宋体" w:hAnsi="Times New Roman"/>
                <w:bCs/>
                <w:kern w:val="0"/>
                <w:szCs w:val="21"/>
              </w:rPr>
            </w:pPr>
          </w:p>
        </w:tc>
        <w:tc>
          <w:tcPr>
            <w:tcW w:w="920"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60min</w:t>
            </w:r>
          </w:p>
        </w:tc>
        <w:tc>
          <w:tcPr>
            <w:tcW w:w="2748"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FE0BB6" w:rsidRPr="00716805" w:rsidTr="001D3398">
        <w:trPr>
          <w:trHeight w:val="289"/>
          <w:jc w:val="center"/>
        </w:trPr>
        <w:tc>
          <w:tcPr>
            <w:tcW w:w="1332" w:type="pct"/>
            <w:vMerge w:val="restart"/>
            <w:vAlign w:val="center"/>
          </w:tcPr>
          <w:p w:rsidR="00FE0BB6" w:rsidRPr="00716805" w:rsidRDefault="00FE0BB6" w:rsidP="001D3398">
            <w:pPr>
              <w:widowControl/>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抗压强度</w:t>
            </w:r>
            <w:r w:rsidRPr="00716805">
              <w:rPr>
                <w:rFonts w:ascii="Times New Roman" w:eastAsia="宋体" w:hAnsi="Times New Roman"/>
                <w:bCs/>
                <w:kern w:val="0"/>
                <w:szCs w:val="21"/>
              </w:rPr>
              <w:t>/ MPa</w:t>
            </w:r>
          </w:p>
        </w:tc>
        <w:tc>
          <w:tcPr>
            <w:tcW w:w="920"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 d</w:t>
            </w:r>
          </w:p>
        </w:tc>
        <w:tc>
          <w:tcPr>
            <w:tcW w:w="1335"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≥35</w:t>
            </w:r>
          </w:p>
        </w:tc>
        <w:tc>
          <w:tcPr>
            <w:tcW w:w="1413"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≥40</w:t>
            </w:r>
          </w:p>
        </w:tc>
      </w:tr>
      <w:tr w:rsidR="00FE0BB6" w:rsidRPr="00716805" w:rsidTr="001D3398">
        <w:trPr>
          <w:trHeight w:val="311"/>
          <w:jc w:val="center"/>
        </w:trPr>
        <w:tc>
          <w:tcPr>
            <w:tcW w:w="1332" w:type="pct"/>
            <w:vMerge/>
            <w:vAlign w:val="center"/>
          </w:tcPr>
          <w:p w:rsidR="00FE0BB6" w:rsidRPr="00716805" w:rsidRDefault="00FE0BB6" w:rsidP="001D3398">
            <w:pPr>
              <w:widowControl/>
              <w:autoSpaceDE w:val="0"/>
              <w:autoSpaceDN w:val="0"/>
              <w:jc w:val="center"/>
              <w:rPr>
                <w:rFonts w:ascii="Times New Roman" w:eastAsia="宋体" w:hAnsi="Times New Roman"/>
                <w:bCs/>
                <w:kern w:val="0"/>
                <w:szCs w:val="21"/>
              </w:rPr>
            </w:pPr>
          </w:p>
        </w:tc>
        <w:tc>
          <w:tcPr>
            <w:tcW w:w="920"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 d</w:t>
            </w:r>
          </w:p>
        </w:tc>
        <w:tc>
          <w:tcPr>
            <w:tcW w:w="1335"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w:t>
            </w:r>
          </w:p>
        </w:tc>
        <w:tc>
          <w:tcPr>
            <w:tcW w:w="1413"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≥65</w:t>
            </w:r>
          </w:p>
        </w:tc>
      </w:tr>
      <w:tr w:rsidR="00FE0BB6" w:rsidRPr="00716805" w:rsidTr="001D3398">
        <w:trPr>
          <w:trHeight w:val="311"/>
          <w:jc w:val="center"/>
        </w:trPr>
        <w:tc>
          <w:tcPr>
            <w:tcW w:w="1332" w:type="pct"/>
            <w:vMerge/>
            <w:vAlign w:val="center"/>
          </w:tcPr>
          <w:p w:rsidR="00FE0BB6" w:rsidRPr="00716805" w:rsidRDefault="00FE0BB6" w:rsidP="001D3398">
            <w:pPr>
              <w:widowControl/>
              <w:autoSpaceDE w:val="0"/>
              <w:autoSpaceDN w:val="0"/>
              <w:jc w:val="center"/>
              <w:rPr>
                <w:rFonts w:ascii="Times New Roman" w:eastAsia="宋体" w:hAnsi="Times New Roman"/>
                <w:bCs/>
                <w:kern w:val="0"/>
                <w:szCs w:val="21"/>
              </w:rPr>
            </w:pPr>
          </w:p>
        </w:tc>
        <w:tc>
          <w:tcPr>
            <w:tcW w:w="920"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-7+21 d</w:t>
            </w:r>
            <w:r w:rsidRPr="00716805">
              <w:rPr>
                <w:rFonts w:ascii="Times New Roman" w:eastAsia="宋体" w:hAnsi="Times New Roman"/>
                <w:bCs/>
                <w:kern w:val="0"/>
                <w:szCs w:val="21"/>
                <w:vertAlign w:val="superscript"/>
              </w:rPr>
              <w:t>a</w:t>
            </w:r>
          </w:p>
        </w:tc>
        <w:tc>
          <w:tcPr>
            <w:tcW w:w="1335"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≥90</w:t>
            </w:r>
          </w:p>
        </w:tc>
        <w:tc>
          <w:tcPr>
            <w:tcW w:w="1413"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FE0BB6" w:rsidRPr="00716805" w:rsidTr="001D3398">
        <w:trPr>
          <w:trHeight w:val="311"/>
          <w:jc w:val="center"/>
        </w:trPr>
        <w:tc>
          <w:tcPr>
            <w:tcW w:w="1332" w:type="pct"/>
            <w:vAlign w:val="center"/>
          </w:tcPr>
          <w:p w:rsidR="00FE0BB6" w:rsidRPr="00716805" w:rsidRDefault="00FE0BB6" w:rsidP="001D3398">
            <w:pPr>
              <w:widowControl/>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抗折强度</w:t>
            </w:r>
            <w:r w:rsidRPr="00716805">
              <w:rPr>
                <w:rFonts w:ascii="Times New Roman" w:eastAsia="宋体" w:hAnsi="Times New Roman"/>
                <w:bCs/>
                <w:kern w:val="0"/>
                <w:szCs w:val="21"/>
              </w:rPr>
              <w:t>/ MPa</w:t>
            </w:r>
          </w:p>
        </w:tc>
        <w:tc>
          <w:tcPr>
            <w:tcW w:w="920"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-7+21 d</w:t>
            </w:r>
          </w:p>
        </w:tc>
        <w:tc>
          <w:tcPr>
            <w:tcW w:w="1335" w:type="pct"/>
            <w:vAlign w:val="center"/>
          </w:tcPr>
          <w:p w:rsidR="00FE0BB6" w:rsidRPr="00716805" w:rsidRDefault="00FE0BB6" w:rsidP="001D3398">
            <w:pPr>
              <w:jc w:val="center"/>
              <w:rPr>
                <w:rFonts w:ascii="Times New Roman" w:eastAsia="宋体" w:hAnsi="Times New Roman"/>
              </w:rPr>
            </w:pPr>
            <w:r w:rsidRPr="00716805">
              <w:rPr>
                <w:rFonts w:ascii="Times New Roman" w:eastAsia="宋体" w:hAnsi="Times New Roman"/>
              </w:rPr>
              <w:t>≥12</w:t>
            </w:r>
          </w:p>
        </w:tc>
        <w:tc>
          <w:tcPr>
            <w:tcW w:w="1413" w:type="pct"/>
            <w:vAlign w:val="center"/>
          </w:tcPr>
          <w:p w:rsidR="00FE0BB6" w:rsidRPr="00716805" w:rsidRDefault="00FE0BB6" w:rsidP="001D3398">
            <w:pPr>
              <w:jc w:val="center"/>
              <w:rPr>
                <w:rFonts w:ascii="Times New Roman" w:eastAsia="宋体" w:hAnsi="Times New Roman"/>
              </w:rPr>
            </w:pPr>
            <w:r w:rsidRPr="00716805">
              <w:rPr>
                <w:rFonts w:ascii="Times New Roman" w:eastAsia="宋体" w:hAnsi="Times New Roman"/>
              </w:rPr>
              <w:t>≥16</w:t>
            </w:r>
          </w:p>
        </w:tc>
      </w:tr>
    </w:tbl>
    <w:p w:rsidR="00FE0BB6" w:rsidRPr="00716805" w:rsidRDefault="00FE0BB6" w:rsidP="00FE0BB6">
      <w:pPr>
        <w:widowControl/>
        <w:ind w:left="360"/>
        <w:jc w:val="center"/>
        <w:rPr>
          <w:rFonts w:ascii="Times New Roman" w:hAnsi="Times New Roman"/>
          <w:bCs/>
          <w:kern w:val="0"/>
          <w:szCs w:val="20"/>
        </w:rPr>
      </w:pPr>
      <w:r w:rsidRPr="00716805">
        <w:rPr>
          <w:rFonts w:ascii="Times New Roman" w:hAnsi="Times New Roman"/>
          <w:bCs/>
          <w:kern w:val="0"/>
          <w:szCs w:val="20"/>
        </w:rPr>
        <w:t>陆上</w:t>
      </w:r>
      <w:proofErr w:type="gramStart"/>
      <w:r w:rsidRPr="00716805">
        <w:rPr>
          <w:rFonts w:ascii="Times New Roman" w:hAnsi="Times New Roman"/>
          <w:bCs/>
          <w:kern w:val="0"/>
          <w:szCs w:val="20"/>
        </w:rPr>
        <w:t>风电钢混</w:t>
      </w:r>
      <w:proofErr w:type="gramEnd"/>
      <w:r w:rsidRPr="00716805">
        <w:rPr>
          <w:rFonts w:ascii="Times New Roman" w:hAnsi="Times New Roman"/>
          <w:bCs/>
          <w:kern w:val="0"/>
          <w:szCs w:val="20"/>
        </w:rPr>
        <w:t>塔架用水泥基座浆料（超低温型）</w:t>
      </w:r>
    </w:p>
    <w:tbl>
      <w:tblPr>
        <w:tblW w:w="4375"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1702"/>
        <w:gridCol w:w="1822"/>
        <w:gridCol w:w="1905"/>
      </w:tblGrid>
      <w:tr w:rsidR="00FE0BB6" w:rsidRPr="00716805" w:rsidTr="001D3398">
        <w:trPr>
          <w:cantSplit/>
          <w:trHeight w:val="348"/>
          <w:jc w:val="center"/>
        </w:trPr>
        <w:tc>
          <w:tcPr>
            <w:tcW w:w="2501" w:type="pct"/>
            <w:gridSpan w:val="2"/>
            <w:vMerge w:val="restar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项</w:t>
            </w:r>
            <w:r w:rsidRPr="00716805">
              <w:rPr>
                <w:rFonts w:ascii="Times New Roman" w:eastAsia="宋体" w:hAnsi="Times New Roman"/>
                <w:bCs/>
                <w:kern w:val="0"/>
                <w:szCs w:val="21"/>
              </w:rPr>
              <w:t xml:space="preserve">  </w:t>
            </w:r>
            <w:r w:rsidRPr="00716805">
              <w:rPr>
                <w:rFonts w:ascii="Times New Roman" w:eastAsia="宋体" w:hAnsi="Times New Roman"/>
                <w:bCs/>
                <w:kern w:val="0"/>
                <w:szCs w:val="21"/>
              </w:rPr>
              <w:t>目</w:t>
            </w:r>
          </w:p>
        </w:tc>
        <w:tc>
          <w:tcPr>
            <w:tcW w:w="2499"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技术指标</w:t>
            </w:r>
          </w:p>
        </w:tc>
      </w:tr>
      <w:tr w:rsidR="00FE0BB6" w:rsidRPr="00716805" w:rsidTr="001D3398">
        <w:trPr>
          <w:cantSplit/>
          <w:trHeight w:val="348"/>
          <w:jc w:val="center"/>
        </w:trPr>
        <w:tc>
          <w:tcPr>
            <w:tcW w:w="2501" w:type="pct"/>
            <w:gridSpan w:val="2"/>
            <w:vMerge/>
            <w:vAlign w:val="center"/>
          </w:tcPr>
          <w:p w:rsidR="00FE0BB6" w:rsidRPr="00716805" w:rsidRDefault="00FE0BB6" w:rsidP="001D3398">
            <w:pPr>
              <w:autoSpaceDE w:val="0"/>
              <w:autoSpaceDN w:val="0"/>
              <w:jc w:val="center"/>
              <w:rPr>
                <w:rFonts w:ascii="Times New Roman" w:eastAsia="宋体" w:hAnsi="Times New Roman"/>
                <w:bCs/>
                <w:kern w:val="0"/>
                <w:szCs w:val="21"/>
              </w:rPr>
            </w:pPr>
          </w:p>
        </w:tc>
        <w:tc>
          <w:tcPr>
            <w:tcW w:w="1222"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w:t>
            </w:r>
          </w:p>
        </w:tc>
        <w:tc>
          <w:tcPr>
            <w:tcW w:w="1277"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II</w:t>
            </w:r>
          </w:p>
        </w:tc>
      </w:tr>
      <w:tr w:rsidR="00FE0BB6" w:rsidRPr="00716805" w:rsidTr="001D3398">
        <w:trPr>
          <w:cantSplit/>
          <w:trHeight w:val="296"/>
          <w:jc w:val="center"/>
        </w:trPr>
        <w:tc>
          <w:tcPr>
            <w:tcW w:w="1360" w:type="pct"/>
            <w:vMerge w:val="restar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0℃</w:t>
            </w: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1141"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499"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150-220</w:t>
            </w:r>
          </w:p>
        </w:tc>
      </w:tr>
      <w:tr w:rsidR="00FE0BB6" w:rsidRPr="00716805" w:rsidTr="001D3398">
        <w:trPr>
          <w:trHeight w:val="276"/>
          <w:jc w:val="center"/>
        </w:trPr>
        <w:tc>
          <w:tcPr>
            <w:tcW w:w="1360" w:type="pct"/>
            <w:vMerge/>
            <w:vAlign w:val="center"/>
          </w:tcPr>
          <w:p w:rsidR="00FE0BB6" w:rsidRPr="00716805" w:rsidRDefault="00FE0BB6" w:rsidP="001D3398">
            <w:pPr>
              <w:autoSpaceDE w:val="0"/>
              <w:autoSpaceDN w:val="0"/>
              <w:jc w:val="center"/>
              <w:rPr>
                <w:rFonts w:ascii="Times New Roman" w:eastAsia="宋体" w:hAnsi="Times New Roman"/>
                <w:bCs/>
                <w:kern w:val="0"/>
                <w:szCs w:val="21"/>
              </w:rPr>
            </w:pPr>
          </w:p>
        </w:tc>
        <w:tc>
          <w:tcPr>
            <w:tcW w:w="1141"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30min</w:t>
            </w:r>
          </w:p>
        </w:tc>
        <w:tc>
          <w:tcPr>
            <w:tcW w:w="2499"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FE0BB6" w:rsidRPr="00716805" w:rsidTr="001D3398">
        <w:trPr>
          <w:trHeight w:val="276"/>
          <w:jc w:val="center"/>
        </w:trPr>
        <w:tc>
          <w:tcPr>
            <w:tcW w:w="1360" w:type="pct"/>
            <w:vMerge w:val="restar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w:t>
            </w:r>
            <w:proofErr w:type="gramStart"/>
            <w:r w:rsidRPr="00716805">
              <w:rPr>
                <w:rFonts w:ascii="Times New Roman" w:eastAsia="宋体" w:hAnsi="Times New Roman"/>
                <w:bCs/>
                <w:kern w:val="0"/>
                <w:szCs w:val="21"/>
              </w:rPr>
              <w:t>胶砂流动</w:t>
            </w:r>
            <w:proofErr w:type="gramEnd"/>
            <w:r w:rsidRPr="00716805">
              <w:rPr>
                <w:rFonts w:ascii="Times New Roman" w:eastAsia="宋体" w:hAnsi="Times New Roman"/>
                <w:bCs/>
                <w:kern w:val="0"/>
                <w:szCs w:val="21"/>
              </w:rPr>
              <w:t>度</w:t>
            </w:r>
            <w:r w:rsidRPr="00716805">
              <w:rPr>
                <w:rFonts w:ascii="Times New Roman" w:eastAsia="宋体" w:hAnsi="Times New Roman"/>
                <w:bCs/>
                <w:kern w:val="0"/>
                <w:szCs w:val="21"/>
              </w:rPr>
              <w:t>/ mm</w:t>
            </w:r>
          </w:p>
        </w:tc>
        <w:tc>
          <w:tcPr>
            <w:tcW w:w="1141"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初始</w:t>
            </w:r>
          </w:p>
        </w:tc>
        <w:tc>
          <w:tcPr>
            <w:tcW w:w="2499"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150-220</w:t>
            </w:r>
          </w:p>
        </w:tc>
      </w:tr>
      <w:tr w:rsidR="00FE0BB6" w:rsidRPr="00716805" w:rsidTr="001D3398">
        <w:trPr>
          <w:trHeight w:val="276"/>
          <w:jc w:val="center"/>
        </w:trPr>
        <w:tc>
          <w:tcPr>
            <w:tcW w:w="1360" w:type="pct"/>
            <w:vMerge/>
            <w:vAlign w:val="center"/>
          </w:tcPr>
          <w:p w:rsidR="00FE0BB6" w:rsidRPr="00716805" w:rsidRDefault="00FE0BB6" w:rsidP="001D3398">
            <w:pPr>
              <w:autoSpaceDE w:val="0"/>
              <w:autoSpaceDN w:val="0"/>
              <w:jc w:val="center"/>
              <w:rPr>
                <w:rFonts w:ascii="Times New Roman" w:eastAsia="宋体" w:hAnsi="Times New Roman"/>
                <w:bCs/>
                <w:kern w:val="0"/>
                <w:szCs w:val="21"/>
              </w:rPr>
            </w:pPr>
          </w:p>
        </w:tc>
        <w:tc>
          <w:tcPr>
            <w:tcW w:w="1141"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30min</w:t>
            </w:r>
          </w:p>
        </w:tc>
        <w:tc>
          <w:tcPr>
            <w:tcW w:w="2499" w:type="pct"/>
            <w:gridSpan w:val="2"/>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≥110</w:t>
            </w:r>
          </w:p>
        </w:tc>
      </w:tr>
      <w:tr w:rsidR="00FE0BB6" w:rsidRPr="00716805" w:rsidTr="001D3398">
        <w:trPr>
          <w:trHeight w:val="276"/>
          <w:jc w:val="center"/>
        </w:trPr>
        <w:tc>
          <w:tcPr>
            <w:tcW w:w="1360" w:type="pct"/>
            <w:vMerge w:val="restart"/>
            <w:vAlign w:val="center"/>
          </w:tcPr>
          <w:p w:rsidR="00FE0BB6" w:rsidRPr="00716805" w:rsidRDefault="00FE0BB6" w:rsidP="001D3398">
            <w:pPr>
              <w:widowControl/>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抗压强度</w:t>
            </w:r>
            <w:r w:rsidRPr="00716805">
              <w:rPr>
                <w:rFonts w:ascii="Times New Roman" w:eastAsia="宋体" w:hAnsi="Times New Roman"/>
                <w:bCs/>
                <w:kern w:val="0"/>
                <w:szCs w:val="21"/>
              </w:rPr>
              <w:t>/ MPa</w:t>
            </w:r>
          </w:p>
        </w:tc>
        <w:tc>
          <w:tcPr>
            <w:tcW w:w="1141"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 d</w:t>
            </w:r>
          </w:p>
        </w:tc>
        <w:tc>
          <w:tcPr>
            <w:tcW w:w="1222"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≥35</w:t>
            </w:r>
          </w:p>
        </w:tc>
        <w:tc>
          <w:tcPr>
            <w:tcW w:w="1277"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≥40</w:t>
            </w:r>
          </w:p>
        </w:tc>
      </w:tr>
      <w:tr w:rsidR="00FE0BB6" w:rsidRPr="00716805" w:rsidTr="001D3398">
        <w:trPr>
          <w:trHeight w:val="298"/>
          <w:jc w:val="center"/>
        </w:trPr>
        <w:tc>
          <w:tcPr>
            <w:tcW w:w="1360" w:type="pct"/>
            <w:vMerge/>
            <w:vAlign w:val="center"/>
          </w:tcPr>
          <w:p w:rsidR="00FE0BB6" w:rsidRPr="00716805" w:rsidRDefault="00FE0BB6" w:rsidP="001D3398">
            <w:pPr>
              <w:widowControl/>
              <w:autoSpaceDE w:val="0"/>
              <w:autoSpaceDN w:val="0"/>
              <w:jc w:val="center"/>
              <w:rPr>
                <w:rFonts w:ascii="Times New Roman" w:eastAsia="宋体" w:hAnsi="Times New Roman"/>
                <w:bCs/>
                <w:kern w:val="0"/>
                <w:szCs w:val="21"/>
              </w:rPr>
            </w:pPr>
          </w:p>
        </w:tc>
        <w:tc>
          <w:tcPr>
            <w:tcW w:w="1141"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-3 d</w:t>
            </w:r>
          </w:p>
        </w:tc>
        <w:tc>
          <w:tcPr>
            <w:tcW w:w="1222"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≥60</w:t>
            </w:r>
          </w:p>
        </w:tc>
        <w:tc>
          <w:tcPr>
            <w:tcW w:w="1277"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≥65</w:t>
            </w:r>
          </w:p>
        </w:tc>
      </w:tr>
      <w:tr w:rsidR="00FE0BB6" w:rsidRPr="00716805" w:rsidTr="001D3398">
        <w:trPr>
          <w:trHeight w:val="298"/>
          <w:jc w:val="center"/>
        </w:trPr>
        <w:tc>
          <w:tcPr>
            <w:tcW w:w="1360" w:type="pct"/>
            <w:vMerge/>
            <w:vAlign w:val="center"/>
          </w:tcPr>
          <w:p w:rsidR="00FE0BB6" w:rsidRPr="00716805" w:rsidRDefault="00FE0BB6" w:rsidP="001D3398">
            <w:pPr>
              <w:widowControl/>
              <w:autoSpaceDE w:val="0"/>
              <w:autoSpaceDN w:val="0"/>
              <w:jc w:val="center"/>
              <w:rPr>
                <w:rFonts w:ascii="Times New Roman" w:eastAsia="宋体" w:hAnsi="Times New Roman"/>
                <w:bCs/>
                <w:kern w:val="0"/>
                <w:szCs w:val="21"/>
              </w:rPr>
            </w:pPr>
          </w:p>
        </w:tc>
        <w:tc>
          <w:tcPr>
            <w:tcW w:w="1141"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-7+21 d</w:t>
            </w:r>
            <w:r w:rsidRPr="00716805">
              <w:rPr>
                <w:rFonts w:ascii="Times New Roman" w:eastAsia="宋体" w:hAnsi="Times New Roman"/>
                <w:bCs/>
                <w:kern w:val="0"/>
                <w:szCs w:val="21"/>
                <w:vertAlign w:val="superscript"/>
              </w:rPr>
              <w:t>a</w:t>
            </w:r>
          </w:p>
        </w:tc>
        <w:tc>
          <w:tcPr>
            <w:tcW w:w="1222"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≥90</w:t>
            </w:r>
          </w:p>
        </w:tc>
        <w:tc>
          <w:tcPr>
            <w:tcW w:w="1277"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≥100</w:t>
            </w:r>
          </w:p>
        </w:tc>
      </w:tr>
      <w:tr w:rsidR="00FE0BB6" w:rsidRPr="00716805" w:rsidTr="001D3398">
        <w:trPr>
          <w:trHeight w:val="298"/>
          <w:jc w:val="center"/>
        </w:trPr>
        <w:tc>
          <w:tcPr>
            <w:tcW w:w="1360" w:type="pct"/>
            <w:vAlign w:val="center"/>
          </w:tcPr>
          <w:p w:rsidR="00FE0BB6" w:rsidRPr="00716805" w:rsidRDefault="00FE0BB6" w:rsidP="001D3398">
            <w:pPr>
              <w:widowControl/>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抗折强度</w:t>
            </w:r>
            <w:r w:rsidRPr="00716805">
              <w:rPr>
                <w:rFonts w:ascii="Times New Roman" w:eastAsia="宋体" w:hAnsi="Times New Roman"/>
                <w:bCs/>
                <w:kern w:val="0"/>
                <w:szCs w:val="21"/>
              </w:rPr>
              <w:t>/ MPa</w:t>
            </w:r>
          </w:p>
        </w:tc>
        <w:tc>
          <w:tcPr>
            <w:tcW w:w="1141" w:type="pct"/>
            <w:vAlign w:val="center"/>
          </w:tcPr>
          <w:p w:rsidR="00FE0BB6" w:rsidRPr="00716805" w:rsidRDefault="00FE0BB6" w:rsidP="001D3398">
            <w:pPr>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-7+21 d</w:t>
            </w:r>
          </w:p>
        </w:tc>
        <w:tc>
          <w:tcPr>
            <w:tcW w:w="1222" w:type="pct"/>
            <w:vAlign w:val="center"/>
          </w:tcPr>
          <w:p w:rsidR="00FE0BB6" w:rsidRPr="00716805" w:rsidRDefault="00FE0BB6"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≥12</w:t>
            </w:r>
          </w:p>
        </w:tc>
        <w:tc>
          <w:tcPr>
            <w:tcW w:w="1277" w:type="pct"/>
            <w:vAlign w:val="center"/>
          </w:tcPr>
          <w:p w:rsidR="00FE0BB6" w:rsidRPr="00716805" w:rsidRDefault="00FE0BB6" w:rsidP="001D3398">
            <w:pPr>
              <w:tabs>
                <w:tab w:val="left" w:pos="840"/>
                <w:tab w:val="left" w:pos="1260"/>
              </w:tabs>
              <w:autoSpaceDE w:val="0"/>
              <w:autoSpaceDN w:val="0"/>
              <w:jc w:val="center"/>
              <w:rPr>
                <w:rFonts w:ascii="Times New Roman" w:eastAsia="宋体" w:hAnsi="Times New Roman"/>
                <w:bCs/>
                <w:kern w:val="0"/>
                <w:szCs w:val="21"/>
              </w:rPr>
            </w:pPr>
            <w:r w:rsidRPr="00716805">
              <w:rPr>
                <w:rFonts w:ascii="Times New Roman" w:eastAsia="宋体" w:hAnsi="Times New Roman"/>
                <w:bCs/>
                <w:kern w:val="0"/>
                <w:szCs w:val="21"/>
              </w:rPr>
              <w:t>≥14</w:t>
            </w:r>
          </w:p>
        </w:tc>
      </w:tr>
    </w:tbl>
    <w:p w:rsidR="001D3398" w:rsidRPr="00716805" w:rsidRDefault="001D3398">
      <w:pPr>
        <w:spacing w:line="360" w:lineRule="auto"/>
        <w:outlineLvl w:val="1"/>
        <w:rPr>
          <w:rFonts w:ascii="Times New Roman" w:hAnsi="Times New Roman"/>
        </w:rPr>
      </w:pPr>
      <w:bookmarkStart w:id="59" w:name="_Toc11984"/>
      <w:bookmarkStart w:id="60" w:name="_Toc177990626"/>
      <w:r w:rsidRPr="00716805">
        <w:rPr>
          <w:rFonts w:ascii="Times New Roman" w:hAnsi="Times New Roman"/>
        </w:rPr>
        <w:t>2.4.3</w:t>
      </w:r>
      <w:bookmarkEnd w:id="59"/>
      <w:r w:rsidR="00FE0BB6" w:rsidRPr="00716805">
        <w:rPr>
          <w:rFonts w:ascii="Times New Roman" w:hAnsi="Times New Roman"/>
        </w:rPr>
        <w:t>竖向膨胀率</w:t>
      </w:r>
      <w:bookmarkEnd w:id="60"/>
    </w:p>
    <w:p w:rsidR="001D3398" w:rsidRPr="00716805" w:rsidRDefault="00FE0BB6" w:rsidP="00FE0BB6">
      <w:pPr>
        <w:spacing w:line="360" w:lineRule="auto"/>
        <w:ind w:firstLineChars="200" w:firstLine="420"/>
        <w:rPr>
          <w:rFonts w:ascii="Times New Roman" w:hAnsi="Times New Roman"/>
        </w:rPr>
      </w:pPr>
      <w:r w:rsidRPr="00716805">
        <w:rPr>
          <w:rFonts w:ascii="Times New Roman" w:hAnsi="Times New Roman"/>
        </w:rPr>
        <w:t>竖向膨胀率按</w:t>
      </w:r>
      <w:r w:rsidRPr="00716805">
        <w:rPr>
          <w:rFonts w:ascii="Times New Roman" w:hAnsi="Times New Roman"/>
        </w:rPr>
        <w:t>JG/T 408</w:t>
      </w:r>
      <w:r w:rsidRPr="00716805">
        <w:rPr>
          <w:rFonts w:ascii="Times New Roman" w:hAnsi="Times New Roman"/>
        </w:rPr>
        <w:t>附录</w:t>
      </w:r>
      <w:r w:rsidRPr="00716805">
        <w:rPr>
          <w:rFonts w:ascii="Times New Roman" w:hAnsi="Times New Roman"/>
        </w:rPr>
        <w:t>C</w:t>
      </w:r>
      <w:r w:rsidRPr="00716805">
        <w:rPr>
          <w:rFonts w:ascii="Times New Roman" w:hAnsi="Times New Roman"/>
        </w:rPr>
        <w:t>的规定进行试验。</w:t>
      </w:r>
      <w:r w:rsidRPr="00716805">
        <w:rPr>
          <w:rFonts w:ascii="Times New Roman" w:hAnsi="Times New Roman"/>
        </w:rPr>
        <w:t>JG/T 408</w:t>
      </w:r>
      <w:r w:rsidRPr="00716805">
        <w:rPr>
          <w:rFonts w:ascii="Times New Roman" w:hAnsi="Times New Roman"/>
        </w:rPr>
        <w:t>标准中该项指标规定为</w:t>
      </w:r>
      <w:r w:rsidRPr="00716805">
        <w:rPr>
          <w:rFonts w:ascii="Times New Roman" w:hAnsi="Times New Roman"/>
        </w:rPr>
        <w:t>3h</w:t>
      </w:r>
      <w:r w:rsidRPr="00716805">
        <w:rPr>
          <w:rFonts w:ascii="Times New Roman" w:hAnsi="Times New Roman"/>
        </w:rPr>
        <w:t>竖向膨胀率</w:t>
      </w:r>
      <w:r w:rsidRPr="00716805">
        <w:rPr>
          <w:rFonts w:ascii="Times New Roman" w:hAnsi="Times New Roman"/>
        </w:rPr>
        <w:t>0.02%~2%</w:t>
      </w:r>
      <w:r w:rsidRPr="00716805">
        <w:rPr>
          <w:rFonts w:ascii="Times New Roman" w:hAnsi="Times New Roman"/>
        </w:rPr>
        <w:t>，</w:t>
      </w:r>
      <w:r w:rsidRPr="00716805">
        <w:rPr>
          <w:rFonts w:ascii="Times New Roman" w:hAnsi="Times New Roman"/>
        </w:rPr>
        <w:t>24h</w:t>
      </w:r>
      <w:r w:rsidRPr="00716805">
        <w:rPr>
          <w:rFonts w:ascii="Times New Roman" w:hAnsi="Times New Roman"/>
        </w:rPr>
        <w:t>与</w:t>
      </w:r>
      <w:r w:rsidRPr="00716805">
        <w:rPr>
          <w:rFonts w:ascii="Times New Roman" w:hAnsi="Times New Roman"/>
        </w:rPr>
        <w:t>3h</w:t>
      </w:r>
      <w:r w:rsidRPr="00716805">
        <w:rPr>
          <w:rFonts w:ascii="Times New Roman" w:hAnsi="Times New Roman"/>
        </w:rPr>
        <w:t>差值</w:t>
      </w:r>
      <w:r w:rsidRPr="00716805">
        <w:rPr>
          <w:rFonts w:ascii="Times New Roman" w:hAnsi="Times New Roman"/>
        </w:rPr>
        <w:t>0.02%~0.40%</w:t>
      </w:r>
      <w:r w:rsidRPr="00716805">
        <w:rPr>
          <w:rFonts w:ascii="Times New Roman" w:hAnsi="Times New Roman"/>
        </w:rPr>
        <w:t>。竖向膨胀率要求有助于控制座浆料的体</w:t>
      </w:r>
      <w:r w:rsidRPr="00716805">
        <w:rPr>
          <w:rFonts w:ascii="Times New Roman" w:hAnsi="Times New Roman"/>
        </w:rPr>
        <w:lastRenderedPageBreak/>
        <w:t>积稳定性，以保证</w:t>
      </w:r>
      <w:proofErr w:type="gramStart"/>
      <w:r w:rsidRPr="00716805">
        <w:rPr>
          <w:rFonts w:ascii="Times New Roman" w:hAnsi="Times New Roman"/>
        </w:rPr>
        <w:t>陆上钢</w:t>
      </w:r>
      <w:proofErr w:type="gramEnd"/>
      <w:r w:rsidRPr="00716805">
        <w:rPr>
          <w:rFonts w:ascii="Times New Roman" w:hAnsi="Times New Roman"/>
        </w:rPr>
        <w:t>混塔架的安全和稳定。由于座浆料考虑</w:t>
      </w:r>
      <w:r w:rsidRPr="00716805">
        <w:rPr>
          <w:rFonts w:ascii="Times New Roman" w:hAnsi="Times New Roman"/>
        </w:rPr>
        <w:t>1d</w:t>
      </w:r>
      <w:r w:rsidRPr="00716805">
        <w:rPr>
          <w:rFonts w:ascii="Times New Roman" w:hAnsi="Times New Roman"/>
        </w:rPr>
        <w:t>强度，因此本标准设置常温型、低温型</w:t>
      </w:r>
      <w:proofErr w:type="gramStart"/>
      <w:r w:rsidRPr="00716805">
        <w:rPr>
          <w:rFonts w:ascii="Times New Roman" w:hAnsi="Times New Roman"/>
        </w:rPr>
        <w:t>和负温型</w:t>
      </w:r>
      <w:proofErr w:type="gramEnd"/>
      <w:r w:rsidRPr="00716805">
        <w:rPr>
          <w:rFonts w:ascii="Times New Roman" w:hAnsi="Times New Roman"/>
        </w:rPr>
        <w:t>座浆料的</w:t>
      </w:r>
      <w:r w:rsidRPr="00716805">
        <w:rPr>
          <w:rFonts w:ascii="Times New Roman" w:hAnsi="Times New Roman"/>
        </w:rPr>
        <w:t>24h</w:t>
      </w:r>
      <w:r w:rsidRPr="00716805">
        <w:rPr>
          <w:rFonts w:ascii="Times New Roman" w:hAnsi="Times New Roman"/>
        </w:rPr>
        <w:t>竖向膨胀率值</w:t>
      </w:r>
      <w:r w:rsidRPr="00716805">
        <w:rPr>
          <w:rFonts w:ascii="Times New Roman" w:hAnsi="Times New Roman"/>
        </w:rPr>
        <w:t>≥0.02%</w:t>
      </w:r>
      <w:r w:rsidRPr="00716805">
        <w:rPr>
          <w:rFonts w:ascii="Times New Roman" w:hAnsi="Times New Roman"/>
        </w:rPr>
        <w:t>。</w:t>
      </w:r>
    </w:p>
    <w:p w:rsidR="001D3398" w:rsidRPr="00716805" w:rsidRDefault="001D3398">
      <w:pPr>
        <w:spacing w:line="360" w:lineRule="auto"/>
        <w:outlineLvl w:val="1"/>
        <w:rPr>
          <w:rFonts w:ascii="Times New Roman" w:hAnsi="Times New Roman"/>
        </w:rPr>
      </w:pPr>
      <w:bookmarkStart w:id="61" w:name="_Toc27439"/>
      <w:bookmarkStart w:id="62" w:name="_Toc177990627"/>
      <w:r w:rsidRPr="00716805">
        <w:rPr>
          <w:rFonts w:ascii="Times New Roman" w:hAnsi="Times New Roman"/>
        </w:rPr>
        <w:t>2.4.4</w:t>
      </w:r>
      <w:bookmarkEnd w:id="61"/>
      <w:r w:rsidRPr="00716805">
        <w:rPr>
          <w:rFonts w:ascii="Times New Roman" w:hAnsi="Times New Roman"/>
        </w:rPr>
        <w:t>自干燥收缩</w:t>
      </w:r>
      <w:bookmarkEnd w:id="62"/>
    </w:p>
    <w:p w:rsidR="001D3398" w:rsidRPr="00716805" w:rsidRDefault="001D3398" w:rsidP="001D3398">
      <w:pPr>
        <w:spacing w:line="360" w:lineRule="auto"/>
        <w:ind w:firstLineChars="200" w:firstLine="420"/>
        <w:rPr>
          <w:rFonts w:ascii="Times New Roman" w:hAnsi="Times New Roman"/>
        </w:rPr>
      </w:pPr>
      <w:r w:rsidRPr="00716805">
        <w:rPr>
          <w:rFonts w:ascii="Times New Roman" w:hAnsi="Times New Roman"/>
        </w:rPr>
        <w:t>自干燥收缩按</w:t>
      </w:r>
      <w:r w:rsidRPr="00716805">
        <w:rPr>
          <w:rFonts w:ascii="Times New Roman" w:hAnsi="Times New Roman"/>
        </w:rPr>
        <w:t>JG/T 408</w:t>
      </w:r>
      <w:r w:rsidRPr="00716805">
        <w:rPr>
          <w:rFonts w:ascii="Times New Roman" w:hAnsi="Times New Roman"/>
        </w:rPr>
        <w:t>附录</w:t>
      </w:r>
      <w:r w:rsidRPr="00716805">
        <w:rPr>
          <w:rFonts w:ascii="Times New Roman" w:hAnsi="Times New Roman"/>
        </w:rPr>
        <w:t>D</w:t>
      </w:r>
      <w:r w:rsidRPr="00716805">
        <w:rPr>
          <w:rFonts w:ascii="Times New Roman" w:hAnsi="Times New Roman"/>
        </w:rPr>
        <w:t>的规定进行试验。</w:t>
      </w:r>
      <w:r w:rsidRPr="00716805">
        <w:rPr>
          <w:rFonts w:ascii="Times New Roman" w:hAnsi="Times New Roman"/>
        </w:rPr>
        <w:t>JG/T 408</w:t>
      </w:r>
      <w:r w:rsidRPr="00716805">
        <w:rPr>
          <w:rFonts w:ascii="Times New Roman" w:hAnsi="Times New Roman"/>
        </w:rPr>
        <w:t>标准中该项指标规定为</w:t>
      </w:r>
      <w:r w:rsidRPr="00716805">
        <w:rPr>
          <w:rFonts w:ascii="Times New Roman" w:hAnsi="Times New Roman"/>
        </w:rPr>
        <w:t>28d</w:t>
      </w:r>
      <w:r w:rsidRPr="00716805">
        <w:rPr>
          <w:rFonts w:ascii="Times New Roman" w:hAnsi="Times New Roman"/>
        </w:rPr>
        <w:t>自干燥收缩</w:t>
      </w:r>
      <w:r w:rsidRPr="00716805">
        <w:rPr>
          <w:rFonts w:ascii="Times New Roman" w:hAnsi="Times New Roman"/>
        </w:rPr>
        <w:t>≤0.045%</w:t>
      </w:r>
      <w:r w:rsidRPr="00716805">
        <w:rPr>
          <w:rFonts w:ascii="Times New Roman" w:hAnsi="Times New Roman"/>
        </w:rPr>
        <w:t>。</w:t>
      </w:r>
      <w:r w:rsidRPr="00716805">
        <w:rPr>
          <w:rFonts w:ascii="Times New Roman" w:hAnsi="Times New Roman"/>
        </w:rPr>
        <w:t>28d</w:t>
      </w:r>
      <w:r w:rsidRPr="00716805">
        <w:rPr>
          <w:rFonts w:ascii="Times New Roman" w:hAnsi="Times New Roman"/>
        </w:rPr>
        <w:t>自干燥收缩要求有助于控制座浆料的体积稳定性，以保证</w:t>
      </w:r>
      <w:proofErr w:type="gramStart"/>
      <w:r w:rsidRPr="00716805">
        <w:rPr>
          <w:rFonts w:ascii="Times New Roman" w:hAnsi="Times New Roman"/>
        </w:rPr>
        <w:t>陆上钢</w:t>
      </w:r>
      <w:proofErr w:type="gramEnd"/>
      <w:r w:rsidRPr="00716805">
        <w:rPr>
          <w:rFonts w:ascii="Times New Roman" w:hAnsi="Times New Roman"/>
        </w:rPr>
        <w:t>混塔架的安全和稳定。指标设置符合用户要求，因此本标准也设置常温型、低温型和超低温型座浆料的</w:t>
      </w:r>
      <w:r w:rsidRPr="00716805">
        <w:rPr>
          <w:rFonts w:ascii="Times New Roman" w:hAnsi="Times New Roman"/>
        </w:rPr>
        <w:t>28d</w:t>
      </w:r>
      <w:r w:rsidRPr="00716805">
        <w:rPr>
          <w:rFonts w:ascii="Times New Roman" w:hAnsi="Times New Roman"/>
        </w:rPr>
        <w:t>自干燥收缩</w:t>
      </w:r>
      <w:r w:rsidRPr="00716805">
        <w:rPr>
          <w:rFonts w:ascii="Times New Roman" w:hAnsi="Times New Roman"/>
        </w:rPr>
        <w:t>≤0.045%</w:t>
      </w:r>
      <w:r w:rsidRPr="00716805">
        <w:rPr>
          <w:rFonts w:ascii="Times New Roman" w:hAnsi="Times New Roman"/>
        </w:rPr>
        <w:t>。</w:t>
      </w:r>
    </w:p>
    <w:p w:rsidR="001D3398" w:rsidRPr="00716805" w:rsidRDefault="001D3398">
      <w:pPr>
        <w:spacing w:line="360" w:lineRule="auto"/>
        <w:outlineLvl w:val="1"/>
        <w:rPr>
          <w:rFonts w:ascii="Times New Roman" w:hAnsi="Times New Roman"/>
        </w:rPr>
      </w:pPr>
      <w:bookmarkStart w:id="63" w:name="_Toc261"/>
      <w:bookmarkStart w:id="64" w:name="_Toc177990628"/>
      <w:r w:rsidRPr="00716805">
        <w:rPr>
          <w:rFonts w:ascii="Times New Roman" w:hAnsi="Times New Roman"/>
        </w:rPr>
        <w:t>2.4.5</w:t>
      </w:r>
      <w:bookmarkEnd w:id="63"/>
      <w:r w:rsidRPr="00716805">
        <w:rPr>
          <w:rFonts w:ascii="Times New Roman" w:hAnsi="Times New Roman"/>
        </w:rPr>
        <w:t>氯离子含量</w:t>
      </w:r>
      <w:bookmarkEnd w:id="64"/>
    </w:p>
    <w:p w:rsidR="001D3398" w:rsidRPr="00716805" w:rsidRDefault="001D3398" w:rsidP="001D3398">
      <w:pPr>
        <w:spacing w:line="360" w:lineRule="auto"/>
        <w:ind w:firstLineChars="200" w:firstLine="420"/>
        <w:rPr>
          <w:rFonts w:ascii="Times New Roman" w:hAnsi="Times New Roman"/>
        </w:rPr>
      </w:pPr>
      <w:r w:rsidRPr="00716805">
        <w:rPr>
          <w:rFonts w:ascii="Times New Roman" w:hAnsi="Times New Roman"/>
        </w:rPr>
        <w:t>氯离子含量按</w:t>
      </w:r>
      <w:r w:rsidRPr="00716805">
        <w:rPr>
          <w:rFonts w:ascii="Times New Roman" w:hAnsi="Times New Roman"/>
        </w:rPr>
        <w:t>GB/T 176</w:t>
      </w:r>
      <w:r w:rsidRPr="00716805">
        <w:rPr>
          <w:rFonts w:ascii="Times New Roman" w:hAnsi="Times New Roman"/>
        </w:rPr>
        <w:t>的规定进行试验。该指标的设置有利于放置座浆料对混塔中钢筋的腐蚀。经过验证试验，本标准设置常温型、低温型和超低温型座浆料的氯离子含量</w:t>
      </w:r>
      <w:r w:rsidRPr="00716805">
        <w:rPr>
          <w:rFonts w:ascii="Times New Roman" w:hAnsi="Times New Roman"/>
        </w:rPr>
        <w:t>≤0.06%</w:t>
      </w:r>
      <w:r w:rsidRPr="00716805">
        <w:rPr>
          <w:rFonts w:ascii="Times New Roman" w:hAnsi="Times New Roman"/>
        </w:rPr>
        <w:t>。</w:t>
      </w:r>
    </w:p>
    <w:p w:rsidR="001D3398" w:rsidRPr="00716805" w:rsidRDefault="001D3398">
      <w:pPr>
        <w:spacing w:line="360" w:lineRule="auto"/>
        <w:outlineLvl w:val="1"/>
        <w:rPr>
          <w:rFonts w:ascii="Times New Roman" w:hAnsi="Times New Roman"/>
        </w:rPr>
      </w:pPr>
      <w:bookmarkStart w:id="65" w:name="_Toc10948"/>
      <w:bookmarkStart w:id="66" w:name="_Toc177990629"/>
      <w:r w:rsidRPr="00716805">
        <w:rPr>
          <w:rFonts w:ascii="Times New Roman" w:hAnsi="Times New Roman"/>
        </w:rPr>
        <w:t>2.4.7</w:t>
      </w:r>
      <w:bookmarkEnd w:id="65"/>
      <w:proofErr w:type="gramStart"/>
      <w:r w:rsidR="004C3C8A" w:rsidRPr="00716805">
        <w:rPr>
          <w:rFonts w:ascii="Times New Roman" w:hAnsi="Times New Roman"/>
          <w:sz w:val="24"/>
        </w:rPr>
        <w:t>泌</w:t>
      </w:r>
      <w:proofErr w:type="gramEnd"/>
      <w:r w:rsidR="004C3C8A" w:rsidRPr="00716805">
        <w:rPr>
          <w:rFonts w:ascii="Times New Roman" w:hAnsi="Times New Roman"/>
          <w:sz w:val="24"/>
        </w:rPr>
        <w:t>水率</w:t>
      </w:r>
      <w:bookmarkEnd w:id="66"/>
    </w:p>
    <w:p w:rsidR="001D3398" w:rsidRPr="00716805" w:rsidRDefault="004C3C8A" w:rsidP="004C3C8A">
      <w:pPr>
        <w:spacing w:line="360" w:lineRule="auto"/>
        <w:ind w:firstLineChars="200" w:firstLine="420"/>
        <w:rPr>
          <w:rFonts w:ascii="Times New Roman" w:hAnsi="Times New Roman"/>
        </w:rPr>
      </w:pPr>
      <w:proofErr w:type="gramStart"/>
      <w:r w:rsidRPr="00716805">
        <w:rPr>
          <w:rFonts w:ascii="Times New Roman" w:hAnsi="Times New Roman"/>
        </w:rPr>
        <w:t>泌水率</w:t>
      </w:r>
      <w:proofErr w:type="gramEnd"/>
      <w:r w:rsidRPr="00716805">
        <w:rPr>
          <w:rFonts w:ascii="Times New Roman" w:hAnsi="Times New Roman"/>
        </w:rPr>
        <w:t>按</w:t>
      </w:r>
      <w:r w:rsidRPr="00716805">
        <w:rPr>
          <w:rFonts w:ascii="Times New Roman" w:hAnsi="Times New Roman"/>
        </w:rPr>
        <w:t>GB/T 50080</w:t>
      </w:r>
      <w:r w:rsidRPr="00716805">
        <w:rPr>
          <w:rFonts w:ascii="Times New Roman" w:hAnsi="Times New Roman"/>
        </w:rPr>
        <w:t>的规定进行试验。</w:t>
      </w:r>
      <w:r w:rsidRPr="00716805">
        <w:rPr>
          <w:rFonts w:ascii="Times New Roman" w:hAnsi="Times New Roman"/>
        </w:rPr>
        <w:t>GB/T 50080</w:t>
      </w:r>
      <w:r w:rsidRPr="00716805">
        <w:rPr>
          <w:rFonts w:ascii="Times New Roman" w:hAnsi="Times New Roman"/>
        </w:rPr>
        <w:t>标准中该项指标规定为</w:t>
      </w:r>
      <w:r w:rsidRPr="00716805">
        <w:rPr>
          <w:rFonts w:ascii="Times New Roman" w:hAnsi="Times New Roman"/>
        </w:rPr>
        <w:t>0%</w:t>
      </w:r>
      <w:r w:rsidRPr="00716805">
        <w:rPr>
          <w:rFonts w:ascii="Times New Roman" w:hAnsi="Times New Roman"/>
        </w:rPr>
        <w:t>。</w:t>
      </w:r>
      <w:proofErr w:type="gramStart"/>
      <w:r w:rsidRPr="00716805">
        <w:rPr>
          <w:rFonts w:ascii="Times New Roman" w:hAnsi="Times New Roman"/>
        </w:rPr>
        <w:t>泌水率</w:t>
      </w:r>
      <w:proofErr w:type="gramEnd"/>
      <w:r w:rsidRPr="00716805">
        <w:rPr>
          <w:rFonts w:ascii="Times New Roman" w:hAnsi="Times New Roman"/>
        </w:rPr>
        <w:t>的测试有助于控制座浆料浆体的均匀程度，以保证材料均匀</w:t>
      </w:r>
      <w:proofErr w:type="gramStart"/>
      <w:r w:rsidRPr="00716805">
        <w:rPr>
          <w:rFonts w:ascii="Times New Roman" w:hAnsi="Times New Roman"/>
        </w:rPr>
        <w:t>和混塔的</w:t>
      </w:r>
      <w:proofErr w:type="gramEnd"/>
      <w:r w:rsidRPr="00716805">
        <w:rPr>
          <w:rFonts w:ascii="Times New Roman" w:hAnsi="Times New Roman"/>
        </w:rPr>
        <w:t>安全性和稳定性。指标设置符合用户要求，因此本标准也设置常温型、低温型和超低温型座浆料的</w:t>
      </w:r>
      <w:proofErr w:type="gramStart"/>
      <w:r w:rsidRPr="00716805">
        <w:rPr>
          <w:rFonts w:ascii="Times New Roman" w:hAnsi="Times New Roman"/>
        </w:rPr>
        <w:t>泌水率</w:t>
      </w:r>
      <w:proofErr w:type="gramEnd"/>
      <w:r w:rsidRPr="00716805">
        <w:rPr>
          <w:rFonts w:ascii="Times New Roman" w:hAnsi="Times New Roman"/>
        </w:rPr>
        <w:t>为</w:t>
      </w:r>
      <w:r w:rsidRPr="00716805">
        <w:rPr>
          <w:rFonts w:ascii="Times New Roman" w:hAnsi="Times New Roman"/>
        </w:rPr>
        <w:t>0%</w:t>
      </w:r>
      <w:r w:rsidRPr="00716805">
        <w:rPr>
          <w:rFonts w:ascii="Times New Roman" w:hAnsi="Times New Roman"/>
        </w:rPr>
        <w:t>。</w:t>
      </w:r>
    </w:p>
    <w:p w:rsidR="001D3398" w:rsidRPr="00716805" w:rsidRDefault="001D3398">
      <w:pPr>
        <w:spacing w:line="360" w:lineRule="auto"/>
        <w:outlineLvl w:val="1"/>
        <w:rPr>
          <w:rFonts w:ascii="Times New Roman" w:hAnsi="Times New Roman"/>
        </w:rPr>
      </w:pPr>
      <w:bookmarkStart w:id="67" w:name="_Toc5041"/>
      <w:bookmarkStart w:id="68" w:name="_Toc177990630"/>
      <w:r w:rsidRPr="00716805">
        <w:rPr>
          <w:rFonts w:ascii="Times New Roman" w:hAnsi="Times New Roman"/>
        </w:rPr>
        <w:t>2.4.8</w:t>
      </w:r>
      <w:bookmarkEnd w:id="67"/>
      <w:r w:rsidR="004C3C8A" w:rsidRPr="00716805">
        <w:rPr>
          <w:rFonts w:ascii="Times New Roman" w:hAnsi="Times New Roman"/>
        </w:rPr>
        <w:t>抗压疲劳变形试验</w:t>
      </w:r>
      <w:bookmarkEnd w:id="68"/>
    </w:p>
    <w:p w:rsidR="001D3398" w:rsidRPr="00716805" w:rsidRDefault="004C3C8A" w:rsidP="004C3C8A">
      <w:pPr>
        <w:spacing w:line="360" w:lineRule="auto"/>
        <w:ind w:firstLineChars="200" w:firstLine="420"/>
        <w:rPr>
          <w:rFonts w:ascii="Times New Roman" w:hAnsi="Times New Roman"/>
        </w:rPr>
      </w:pPr>
      <w:r w:rsidRPr="00716805">
        <w:rPr>
          <w:rFonts w:ascii="Times New Roman" w:hAnsi="Times New Roman"/>
        </w:rPr>
        <w:t>抗压疲劳变形试验</w:t>
      </w:r>
      <w:r w:rsidRPr="00716805">
        <w:rPr>
          <w:rFonts w:ascii="Times New Roman" w:hAnsi="Times New Roman"/>
        </w:rPr>
        <w:t>c/200</w:t>
      </w:r>
      <w:r w:rsidRPr="00716805">
        <w:rPr>
          <w:rFonts w:ascii="Times New Roman" w:hAnsi="Times New Roman"/>
        </w:rPr>
        <w:t>万次试验试件不破坏。</w:t>
      </w:r>
    </w:p>
    <w:p w:rsidR="001D3398" w:rsidRDefault="001D3398">
      <w:pPr>
        <w:spacing w:line="480" w:lineRule="auto"/>
        <w:outlineLvl w:val="0"/>
        <w:rPr>
          <w:rFonts w:ascii="Times New Roman" w:hAnsi="Times New Roman" w:hint="eastAsia"/>
          <w:b/>
          <w:sz w:val="24"/>
          <w:szCs w:val="32"/>
        </w:rPr>
      </w:pPr>
      <w:bookmarkStart w:id="69" w:name="_Toc11805"/>
      <w:bookmarkStart w:id="70" w:name="_Toc177990631"/>
      <w:r w:rsidRPr="00C713D1">
        <w:rPr>
          <w:rFonts w:ascii="Times New Roman" w:hAnsi="Times New Roman"/>
          <w:b/>
          <w:sz w:val="24"/>
          <w:szCs w:val="32"/>
        </w:rPr>
        <w:t>三</w:t>
      </w:r>
      <w:r w:rsidRPr="00716805">
        <w:rPr>
          <w:rFonts w:ascii="Times New Roman" w:hAnsi="Times New Roman"/>
          <w:b/>
          <w:sz w:val="24"/>
          <w:szCs w:val="32"/>
        </w:rPr>
        <w:t xml:space="preserve"> </w:t>
      </w:r>
      <w:r w:rsidRPr="00716805">
        <w:rPr>
          <w:rFonts w:ascii="Times New Roman" w:hAnsi="Times New Roman"/>
          <w:b/>
          <w:sz w:val="24"/>
          <w:szCs w:val="32"/>
        </w:rPr>
        <w:t>主要试验验证情况分析</w:t>
      </w:r>
      <w:bookmarkEnd w:id="69"/>
      <w:bookmarkEnd w:id="70"/>
    </w:p>
    <w:p w:rsidR="0095573D" w:rsidRPr="0095573D" w:rsidRDefault="0095573D" w:rsidP="0095573D">
      <w:pPr>
        <w:spacing w:line="360" w:lineRule="auto"/>
        <w:ind w:firstLineChars="200" w:firstLine="420"/>
        <w:outlineLvl w:val="0"/>
        <w:rPr>
          <w:rFonts w:ascii="Times New Roman" w:hAnsi="Times New Roman" w:hint="eastAsia"/>
          <w:szCs w:val="21"/>
        </w:rPr>
      </w:pPr>
      <w:bookmarkStart w:id="71" w:name="_Toc177990632"/>
      <w:r>
        <w:rPr>
          <w:rFonts w:ascii="Times New Roman" w:hAnsi="Times New Roman" w:hint="eastAsia"/>
          <w:szCs w:val="21"/>
        </w:rPr>
        <w:t>本次验证试验提供样品单位共</w:t>
      </w:r>
      <w:r>
        <w:rPr>
          <w:rFonts w:ascii="Times New Roman" w:hAnsi="Times New Roman" w:hint="eastAsia"/>
          <w:szCs w:val="21"/>
        </w:rPr>
        <w:t>10</w:t>
      </w:r>
      <w:r>
        <w:rPr>
          <w:rFonts w:ascii="Times New Roman" w:hAnsi="Times New Roman" w:hint="eastAsia"/>
          <w:szCs w:val="21"/>
        </w:rPr>
        <w:t>家，分为</w:t>
      </w:r>
      <w:r w:rsidRPr="009232DC">
        <w:rPr>
          <w:rFonts w:ascii="宋体" w:hAnsi="宋体" w:hint="eastAsia"/>
          <w:szCs w:val="21"/>
        </w:rPr>
        <w:t>常温型、低温型、超低温型</w:t>
      </w:r>
      <w:r>
        <w:rPr>
          <w:rFonts w:ascii="宋体" w:hAnsi="宋体" w:hint="eastAsia"/>
          <w:szCs w:val="21"/>
        </w:rPr>
        <w:t>产品，验证单位为4家。</w:t>
      </w:r>
      <w:bookmarkEnd w:id="71"/>
    </w:p>
    <w:p w:rsidR="005662FC" w:rsidRPr="005662FC" w:rsidRDefault="005662FC" w:rsidP="005662FC">
      <w:pPr>
        <w:jc w:val="center"/>
        <w:outlineLvl w:val="0"/>
        <w:rPr>
          <w:rFonts w:ascii="Times New Roman" w:hAnsi="Times New Roman"/>
          <w:szCs w:val="21"/>
        </w:rPr>
      </w:pPr>
      <w:bookmarkStart w:id="72" w:name="_Toc177990633"/>
      <w:r w:rsidRPr="005662FC">
        <w:rPr>
          <w:rFonts w:ascii="Times New Roman" w:hAnsi="Times New Roman" w:hint="eastAsia"/>
          <w:szCs w:val="21"/>
        </w:rPr>
        <w:t>提供样品单位</w:t>
      </w:r>
      <w:bookmarkEnd w:id="72"/>
    </w:p>
    <w:tbl>
      <w:tblPr>
        <w:tblpPr w:leftFromText="180" w:rightFromText="180" w:vertAnchor="text" w:horzAnchor="margin" w:tblpY="134"/>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4321"/>
        <w:gridCol w:w="3256"/>
      </w:tblGrid>
      <w:tr w:rsidR="005662FC" w:rsidRPr="009232DC" w:rsidTr="005662FC">
        <w:trPr>
          <w:trHeight w:val="410"/>
        </w:trPr>
        <w:tc>
          <w:tcPr>
            <w:tcW w:w="803" w:type="dxa"/>
            <w:shd w:val="clear" w:color="auto" w:fill="auto"/>
            <w:vAlign w:val="center"/>
          </w:tcPr>
          <w:p w:rsidR="005662FC" w:rsidRPr="009232DC" w:rsidRDefault="005662FC" w:rsidP="005662FC">
            <w:pPr>
              <w:jc w:val="center"/>
              <w:rPr>
                <w:rFonts w:ascii="宋体" w:eastAsia="宋体" w:hAnsi="宋体"/>
                <w:szCs w:val="21"/>
              </w:rPr>
            </w:pPr>
            <w:bookmarkStart w:id="73" w:name="_Toc3983"/>
            <w:r w:rsidRPr="009232DC">
              <w:rPr>
                <w:rFonts w:ascii="宋体" w:eastAsia="宋体" w:hAnsi="宋体" w:hint="eastAsia"/>
                <w:szCs w:val="21"/>
              </w:rPr>
              <w:t>序号</w:t>
            </w:r>
          </w:p>
        </w:tc>
        <w:tc>
          <w:tcPr>
            <w:tcW w:w="4321"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单位</w:t>
            </w:r>
          </w:p>
        </w:tc>
        <w:tc>
          <w:tcPr>
            <w:tcW w:w="3256"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样品型号</w:t>
            </w:r>
          </w:p>
        </w:tc>
      </w:tr>
      <w:tr w:rsidR="005662FC" w:rsidRPr="009232DC" w:rsidTr="005662FC">
        <w:trPr>
          <w:trHeight w:val="419"/>
        </w:trPr>
        <w:tc>
          <w:tcPr>
            <w:tcW w:w="803"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1</w:t>
            </w:r>
          </w:p>
        </w:tc>
        <w:tc>
          <w:tcPr>
            <w:tcW w:w="4321"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szCs w:val="21"/>
              </w:rPr>
              <w:t>中建材中岩科技有限公司</w:t>
            </w:r>
          </w:p>
        </w:tc>
        <w:tc>
          <w:tcPr>
            <w:tcW w:w="3256"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常温型、低温型、超低温型</w:t>
            </w:r>
          </w:p>
        </w:tc>
      </w:tr>
      <w:tr w:rsidR="005662FC" w:rsidRPr="009232DC" w:rsidTr="005662FC">
        <w:trPr>
          <w:trHeight w:val="419"/>
        </w:trPr>
        <w:tc>
          <w:tcPr>
            <w:tcW w:w="803"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2</w:t>
            </w:r>
          </w:p>
        </w:tc>
        <w:tc>
          <w:tcPr>
            <w:tcW w:w="4321"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北京市建筑工程研究院有限责任公司</w:t>
            </w:r>
          </w:p>
        </w:tc>
        <w:tc>
          <w:tcPr>
            <w:tcW w:w="3256"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常温型、低温型</w:t>
            </w:r>
          </w:p>
        </w:tc>
      </w:tr>
      <w:tr w:rsidR="005662FC" w:rsidRPr="009232DC" w:rsidTr="005662FC">
        <w:trPr>
          <w:trHeight w:val="429"/>
        </w:trPr>
        <w:tc>
          <w:tcPr>
            <w:tcW w:w="803"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3</w:t>
            </w:r>
          </w:p>
        </w:tc>
        <w:tc>
          <w:tcPr>
            <w:tcW w:w="4321"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山东省建筑科学研究院有限公司</w:t>
            </w:r>
          </w:p>
        </w:tc>
        <w:tc>
          <w:tcPr>
            <w:tcW w:w="3256"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常温型、低温型、超低温型</w:t>
            </w:r>
          </w:p>
        </w:tc>
      </w:tr>
      <w:tr w:rsidR="005662FC" w:rsidRPr="009232DC" w:rsidTr="005662FC">
        <w:trPr>
          <w:trHeight w:val="429"/>
        </w:trPr>
        <w:tc>
          <w:tcPr>
            <w:tcW w:w="803"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4</w:t>
            </w:r>
          </w:p>
        </w:tc>
        <w:tc>
          <w:tcPr>
            <w:tcW w:w="4321"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江苏粤高新材料科技有限公司</w:t>
            </w:r>
          </w:p>
        </w:tc>
        <w:tc>
          <w:tcPr>
            <w:tcW w:w="3256"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常温型</w:t>
            </w:r>
          </w:p>
        </w:tc>
      </w:tr>
      <w:tr w:rsidR="005662FC" w:rsidRPr="009232DC" w:rsidTr="005662FC">
        <w:trPr>
          <w:trHeight w:val="429"/>
        </w:trPr>
        <w:tc>
          <w:tcPr>
            <w:tcW w:w="803"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5</w:t>
            </w:r>
          </w:p>
        </w:tc>
        <w:tc>
          <w:tcPr>
            <w:tcW w:w="4321"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黑龙江</w:t>
            </w:r>
            <w:proofErr w:type="gramStart"/>
            <w:r w:rsidRPr="009232DC">
              <w:rPr>
                <w:rFonts w:ascii="宋体" w:eastAsia="宋体" w:hAnsi="宋体" w:hint="eastAsia"/>
                <w:szCs w:val="21"/>
              </w:rPr>
              <w:t>磐</w:t>
            </w:r>
            <w:proofErr w:type="gramEnd"/>
            <w:r w:rsidRPr="009232DC">
              <w:rPr>
                <w:rFonts w:ascii="宋体" w:eastAsia="宋体" w:hAnsi="宋体" w:hint="eastAsia"/>
                <w:szCs w:val="21"/>
              </w:rPr>
              <w:t>云建筑材料有限公司</w:t>
            </w:r>
          </w:p>
        </w:tc>
        <w:tc>
          <w:tcPr>
            <w:tcW w:w="3256"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常温型</w:t>
            </w:r>
          </w:p>
        </w:tc>
      </w:tr>
      <w:tr w:rsidR="005662FC" w:rsidRPr="009232DC" w:rsidTr="005662FC">
        <w:trPr>
          <w:trHeight w:val="429"/>
        </w:trPr>
        <w:tc>
          <w:tcPr>
            <w:tcW w:w="803"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6</w:t>
            </w:r>
          </w:p>
        </w:tc>
        <w:tc>
          <w:tcPr>
            <w:tcW w:w="4321"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北京建工新型建材有限责任公司</w:t>
            </w:r>
          </w:p>
        </w:tc>
        <w:tc>
          <w:tcPr>
            <w:tcW w:w="3256"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常温型、低温型、超低温型</w:t>
            </w:r>
          </w:p>
        </w:tc>
      </w:tr>
      <w:tr w:rsidR="005662FC" w:rsidRPr="009232DC" w:rsidTr="005662FC">
        <w:trPr>
          <w:trHeight w:val="429"/>
        </w:trPr>
        <w:tc>
          <w:tcPr>
            <w:tcW w:w="803"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7</w:t>
            </w:r>
          </w:p>
        </w:tc>
        <w:tc>
          <w:tcPr>
            <w:tcW w:w="4321"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北京纽维逊建筑工程技术有限公司</w:t>
            </w:r>
          </w:p>
        </w:tc>
        <w:tc>
          <w:tcPr>
            <w:tcW w:w="3256"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常温型、低温型、超低温型</w:t>
            </w:r>
          </w:p>
        </w:tc>
      </w:tr>
      <w:tr w:rsidR="005662FC" w:rsidRPr="009232DC" w:rsidTr="005662FC">
        <w:trPr>
          <w:trHeight w:val="429"/>
        </w:trPr>
        <w:tc>
          <w:tcPr>
            <w:tcW w:w="803"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8</w:t>
            </w:r>
          </w:p>
        </w:tc>
        <w:tc>
          <w:tcPr>
            <w:tcW w:w="4321"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北京金隅砂浆有限公司</w:t>
            </w:r>
          </w:p>
        </w:tc>
        <w:tc>
          <w:tcPr>
            <w:tcW w:w="3256"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常温型、低温型</w:t>
            </w:r>
          </w:p>
        </w:tc>
      </w:tr>
      <w:tr w:rsidR="005662FC" w:rsidRPr="009232DC" w:rsidTr="005662FC">
        <w:trPr>
          <w:trHeight w:val="429"/>
        </w:trPr>
        <w:tc>
          <w:tcPr>
            <w:tcW w:w="803"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lastRenderedPageBreak/>
              <w:t>9</w:t>
            </w:r>
          </w:p>
        </w:tc>
        <w:tc>
          <w:tcPr>
            <w:tcW w:w="4321"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中建材中</w:t>
            </w:r>
            <w:proofErr w:type="gramStart"/>
            <w:r w:rsidRPr="009232DC">
              <w:rPr>
                <w:rFonts w:ascii="宋体" w:eastAsia="宋体" w:hAnsi="宋体" w:hint="eastAsia"/>
                <w:szCs w:val="21"/>
              </w:rPr>
              <w:t>研益科技</w:t>
            </w:r>
            <w:proofErr w:type="gramEnd"/>
            <w:r w:rsidRPr="009232DC">
              <w:rPr>
                <w:rFonts w:ascii="宋体" w:eastAsia="宋体" w:hAnsi="宋体" w:hint="eastAsia"/>
                <w:szCs w:val="21"/>
              </w:rPr>
              <w:t>有限公司</w:t>
            </w:r>
          </w:p>
        </w:tc>
        <w:tc>
          <w:tcPr>
            <w:tcW w:w="3256"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常温型、低温型、超低温型</w:t>
            </w:r>
          </w:p>
        </w:tc>
      </w:tr>
      <w:tr w:rsidR="005662FC" w:rsidRPr="009232DC" w:rsidTr="005662FC">
        <w:trPr>
          <w:trHeight w:val="429"/>
        </w:trPr>
        <w:tc>
          <w:tcPr>
            <w:tcW w:w="803"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10</w:t>
            </w:r>
          </w:p>
        </w:tc>
        <w:tc>
          <w:tcPr>
            <w:tcW w:w="4321"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艺特高（北京）科技有限公司</w:t>
            </w:r>
          </w:p>
        </w:tc>
        <w:tc>
          <w:tcPr>
            <w:tcW w:w="3256" w:type="dxa"/>
            <w:shd w:val="clear" w:color="auto" w:fill="auto"/>
            <w:vAlign w:val="center"/>
          </w:tcPr>
          <w:p w:rsidR="005662FC" w:rsidRPr="009232DC" w:rsidRDefault="005662FC" w:rsidP="005662FC">
            <w:pPr>
              <w:jc w:val="center"/>
              <w:rPr>
                <w:rFonts w:ascii="宋体" w:eastAsia="宋体" w:hAnsi="宋体"/>
                <w:szCs w:val="21"/>
              </w:rPr>
            </w:pPr>
            <w:r w:rsidRPr="009232DC">
              <w:rPr>
                <w:rFonts w:ascii="宋体" w:eastAsia="宋体" w:hAnsi="宋体" w:hint="eastAsia"/>
                <w:szCs w:val="21"/>
              </w:rPr>
              <w:t>常温型、低温型、超低温型</w:t>
            </w:r>
          </w:p>
        </w:tc>
      </w:tr>
    </w:tbl>
    <w:p w:rsidR="00BB789A" w:rsidRPr="005662FC" w:rsidRDefault="00BB789A" w:rsidP="005662FC">
      <w:pPr>
        <w:ind w:firstLineChars="200" w:firstLine="420"/>
        <w:jc w:val="center"/>
        <w:rPr>
          <w:szCs w:val="21"/>
        </w:rPr>
      </w:pPr>
    </w:p>
    <w:p w:rsidR="00BB789A" w:rsidRPr="00BB789A" w:rsidRDefault="00BB789A" w:rsidP="005662FC">
      <w:pPr>
        <w:ind w:firstLineChars="200" w:firstLine="420"/>
        <w:jc w:val="center"/>
        <w:rPr>
          <w:rFonts w:ascii="Times New Roman" w:hAnsi="Times New Roman"/>
          <w:szCs w:val="21"/>
        </w:rPr>
      </w:pPr>
      <w:r w:rsidRPr="00BB789A">
        <w:rPr>
          <w:rFonts w:ascii="Times New Roman" w:hAnsi="Times New Roman" w:hint="eastAsia"/>
          <w:szCs w:val="21"/>
        </w:rPr>
        <w:t>验证试验单位</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4070"/>
      </w:tblGrid>
      <w:tr w:rsidR="00BB789A" w:rsidRPr="009232DC" w:rsidTr="00716805">
        <w:trPr>
          <w:trHeight w:val="456"/>
        </w:trPr>
        <w:tc>
          <w:tcPr>
            <w:tcW w:w="4068" w:type="dxa"/>
            <w:shd w:val="clear" w:color="auto" w:fill="auto"/>
          </w:tcPr>
          <w:p w:rsidR="00BB789A" w:rsidRPr="009232DC" w:rsidRDefault="00BB789A" w:rsidP="00716805">
            <w:pPr>
              <w:spacing w:line="360" w:lineRule="auto"/>
              <w:jc w:val="center"/>
              <w:rPr>
                <w:rFonts w:ascii="宋体" w:eastAsia="宋体" w:hAnsi="宋体"/>
                <w:szCs w:val="21"/>
              </w:rPr>
            </w:pPr>
            <w:r w:rsidRPr="009232DC">
              <w:rPr>
                <w:rFonts w:ascii="宋体" w:eastAsia="宋体" w:hAnsi="宋体" w:hint="eastAsia"/>
                <w:szCs w:val="21"/>
              </w:rPr>
              <w:t>验证试验单位</w:t>
            </w:r>
          </w:p>
        </w:tc>
        <w:tc>
          <w:tcPr>
            <w:tcW w:w="4070" w:type="dxa"/>
            <w:shd w:val="clear" w:color="auto" w:fill="auto"/>
          </w:tcPr>
          <w:p w:rsidR="00BB789A" w:rsidRPr="009232DC" w:rsidRDefault="00BB789A" w:rsidP="00716805">
            <w:pPr>
              <w:spacing w:line="360" w:lineRule="auto"/>
              <w:jc w:val="center"/>
              <w:rPr>
                <w:rFonts w:ascii="宋体" w:eastAsia="宋体" w:hAnsi="宋体"/>
                <w:szCs w:val="21"/>
              </w:rPr>
            </w:pPr>
            <w:r w:rsidRPr="009232DC">
              <w:rPr>
                <w:rFonts w:ascii="宋体" w:eastAsia="宋体" w:hAnsi="宋体" w:hint="eastAsia"/>
                <w:szCs w:val="21"/>
              </w:rPr>
              <w:t>验证样品型号</w:t>
            </w:r>
          </w:p>
        </w:tc>
      </w:tr>
      <w:tr w:rsidR="00BB789A" w:rsidRPr="009232DC" w:rsidTr="00716805">
        <w:trPr>
          <w:trHeight w:val="467"/>
        </w:trPr>
        <w:tc>
          <w:tcPr>
            <w:tcW w:w="4068" w:type="dxa"/>
            <w:shd w:val="clear" w:color="auto" w:fill="auto"/>
          </w:tcPr>
          <w:p w:rsidR="00BB789A" w:rsidRPr="009232DC" w:rsidRDefault="00BB789A" w:rsidP="00716805">
            <w:pPr>
              <w:spacing w:line="360" w:lineRule="auto"/>
              <w:jc w:val="center"/>
              <w:rPr>
                <w:rFonts w:ascii="宋体" w:eastAsia="宋体" w:hAnsi="宋体"/>
                <w:szCs w:val="21"/>
              </w:rPr>
            </w:pPr>
            <w:r w:rsidRPr="009232DC">
              <w:rPr>
                <w:rFonts w:ascii="宋体" w:eastAsia="宋体" w:hAnsi="宋体"/>
                <w:szCs w:val="21"/>
              </w:rPr>
              <w:t>中建材中岩科技有限公司</w:t>
            </w:r>
          </w:p>
        </w:tc>
        <w:tc>
          <w:tcPr>
            <w:tcW w:w="4070" w:type="dxa"/>
            <w:shd w:val="clear" w:color="auto" w:fill="auto"/>
          </w:tcPr>
          <w:p w:rsidR="00BB789A" w:rsidRPr="009232DC" w:rsidRDefault="00BB789A" w:rsidP="00716805">
            <w:pPr>
              <w:spacing w:line="360" w:lineRule="auto"/>
              <w:jc w:val="center"/>
              <w:rPr>
                <w:rFonts w:ascii="宋体" w:eastAsia="宋体" w:hAnsi="宋体"/>
                <w:szCs w:val="21"/>
              </w:rPr>
            </w:pPr>
            <w:r w:rsidRPr="009232DC">
              <w:rPr>
                <w:rFonts w:ascii="宋体" w:eastAsia="宋体" w:hAnsi="宋体" w:hint="eastAsia"/>
                <w:szCs w:val="21"/>
              </w:rPr>
              <w:t>常温型、低温型、超低温</w:t>
            </w:r>
          </w:p>
        </w:tc>
      </w:tr>
      <w:tr w:rsidR="00BB789A" w:rsidRPr="009232DC" w:rsidTr="00716805">
        <w:trPr>
          <w:trHeight w:val="467"/>
        </w:trPr>
        <w:tc>
          <w:tcPr>
            <w:tcW w:w="4068" w:type="dxa"/>
            <w:shd w:val="clear" w:color="auto" w:fill="auto"/>
          </w:tcPr>
          <w:p w:rsidR="00BB789A" w:rsidRPr="009232DC" w:rsidRDefault="00BB789A" w:rsidP="00716805">
            <w:pPr>
              <w:spacing w:line="360" w:lineRule="auto"/>
              <w:jc w:val="center"/>
              <w:rPr>
                <w:rFonts w:ascii="宋体" w:eastAsia="宋体" w:hAnsi="宋体"/>
                <w:szCs w:val="21"/>
              </w:rPr>
            </w:pPr>
            <w:r w:rsidRPr="009232DC">
              <w:rPr>
                <w:rFonts w:ascii="宋体" w:eastAsia="宋体" w:hAnsi="宋体" w:hint="eastAsia"/>
                <w:szCs w:val="21"/>
              </w:rPr>
              <w:t>中国</w:t>
            </w:r>
            <w:proofErr w:type="gramStart"/>
            <w:r w:rsidRPr="009232DC">
              <w:rPr>
                <w:rFonts w:ascii="宋体" w:eastAsia="宋体" w:hAnsi="宋体" w:hint="eastAsia"/>
                <w:szCs w:val="21"/>
              </w:rPr>
              <w:t>国</w:t>
            </w:r>
            <w:proofErr w:type="gramEnd"/>
            <w:r w:rsidRPr="009232DC">
              <w:rPr>
                <w:rFonts w:ascii="宋体" w:eastAsia="宋体" w:hAnsi="宋体" w:hint="eastAsia"/>
                <w:szCs w:val="21"/>
              </w:rPr>
              <w:t>检测试控股集团股份有限公司</w:t>
            </w:r>
          </w:p>
        </w:tc>
        <w:tc>
          <w:tcPr>
            <w:tcW w:w="4070" w:type="dxa"/>
            <w:shd w:val="clear" w:color="auto" w:fill="auto"/>
          </w:tcPr>
          <w:p w:rsidR="00BB789A" w:rsidRPr="009232DC" w:rsidRDefault="00BB789A" w:rsidP="00716805">
            <w:pPr>
              <w:spacing w:line="360" w:lineRule="auto"/>
              <w:jc w:val="center"/>
              <w:rPr>
                <w:rFonts w:ascii="宋体" w:eastAsia="宋体" w:hAnsi="宋体"/>
                <w:szCs w:val="21"/>
              </w:rPr>
            </w:pPr>
            <w:r w:rsidRPr="009232DC">
              <w:rPr>
                <w:rFonts w:ascii="宋体" w:eastAsia="宋体" w:hAnsi="宋体" w:hint="eastAsia"/>
                <w:szCs w:val="21"/>
              </w:rPr>
              <w:t>低温型、超低温型</w:t>
            </w:r>
          </w:p>
        </w:tc>
      </w:tr>
      <w:tr w:rsidR="00BB789A" w:rsidRPr="009232DC" w:rsidTr="00716805">
        <w:trPr>
          <w:trHeight w:val="467"/>
        </w:trPr>
        <w:tc>
          <w:tcPr>
            <w:tcW w:w="4068" w:type="dxa"/>
            <w:shd w:val="clear" w:color="auto" w:fill="auto"/>
          </w:tcPr>
          <w:p w:rsidR="00BB789A" w:rsidRPr="009232DC" w:rsidRDefault="00BB789A" w:rsidP="00716805">
            <w:pPr>
              <w:spacing w:line="360" w:lineRule="auto"/>
              <w:jc w:val="center"/>
              <w:rPr>
                <w:rFonts w:ascii="宋体" w:eastAsia="宋体" w:hAnsi="宋体"/>
                <w:szCs w:val="21"/>
              </w:rPr>
            </w:pPr>
            <w:r w:rsidRPr="009232DC">
              <w:rPr>
                <w:rFonts w:ascii="宋体" w:eastAsia="宋体" w:hAnsi="宋体" w:hint="eastAsia"/>
                <w:szCs w:val="21"/>
              </w:rPr>
              <w:t>北京市建筑工程研究院有限责任公司</w:t>
            </w:r>
          </w:p>
        </w:tc>
        <w:tc>
          <w:tcPr>
            <w:tcW w:w="4070" w:type="dxa"/>
            <w:shd w:val="clear" w:color="auto" w:fill="auto"/>
          </w:tcPr>
          <w:p w:rsidR="00BB789A" w:rsidRPr="009232DC" w:rsidRDefault="00BB789A" w:rsidP="00716805">
            <w:pPr>
              <w:spacing w:line="360" w:lineRule="auto"/>
              <w:jc w:val="center"/>
              <w:rPr>
                <w:rFonts w:ascii="宋体" w:eastAsia="宋体" w:hAnsi="宋体"/>
                <w:szCs w:val="21"/>
              </w:rPr>
            </w:pPr>
            <w:r w:rsidRPr="009232DC">
              <w:rPr>
                <w:rFonts w:ascii="宋体" w:eastAsia="宋体" w:hAnsi="宋体" w:hint="eastAsia"/>
                <w:szCs w:val="21"/>
              </w:rPr>
              <w:t>常温型、低温型</w:t>
            </w:r>
          </w:p>
        </w:tc>
      </w:tr>
      <w:tr w:rsidR="00BB789A" w:rsidRPr="009232DC" w:rsidTr="00716805">
        <w:trPr>
          <w:trHeight w:val="478"/>
        </w:trPr>
        <w:tc>
          <w:tcPr>
            <w:tcW w:w="4068" w:type="dxa"/>
            <w:shd w:val="clear" w:color="auto" w:fill="auto"/>
          </w:tcPr>
          <w:p w:rsidR="00BB789A" w:rsidRPr="009232DC" w:rsidRDefault="00BB789A" w:rsidP="00716805">
            <w:pPr>
              <w:spacing w:line="360" w:lineRule="auto"/>
              <w:jc w:val="center"/>
              <w:rPr>
                <w:rFonts w:ascii="宋体" w:eastAsia="宋体" w:hAnsi="宋体"/>
                <w:szCs w:val="21"/>
              </w:rPr>
            </w:pPr>
            <w:r w:rsidRPr="009232DC">
              <w:rPr>
                <w:rFonts w:ascii="宋体" w:eastAsia="宋体" w:hAnsi="宋体" w:hint="eastAsia"/>
                <w:szCs w:val="21"/>
              </w:rPr>
              <w:t>山东省建筑科学研究院有限公司</w:t>
            </w:r>
          </w:p>
        </w:tc>
        <w:tc>
          <w:tcPr>
            <w:tcW w:w="4070" w:type="dxa"/>
            <w:shd w:val="clear" w:color="auto" w:fill="auto"/>
          </w:tcPr>
          <w:p w:rsidR="00BB789A" w:rsidRPr="009232DC" w:rsidRDefault="00BB789A" w:rsidP="00716805">
            <w:pPr>
              <w:spacing w:line="360" w:lineRule="auto"/>
              <w:jc w:val="center"/>
              <w:rPr>
                <w:rFonts w:ascii="宋体" w:eastAsia="宋体" w:hAnsi="宋体"/>
                <w:szCs w:val="21"/>
              </w:rPr>
            </w:pPr>
            <w:r w:rsidRPr="009232DC">
              <w:rPr>
                <w:rFonts w:ascii="宋体" w:eastAsia="宋体" w:hAnsi="宋体" w:hint="eastAsia"/>
                <w:szCs w:val="21"/>
              </w:rPr>
              <w:t>低温型、超低温型</w:t>
            </w:r>
          </w:p>
        </w:tc>
      </w:tr>
    </w:tbl>
    <w:p w:rsidR="0095573D" w:rsidRDefault="0095573D" w:rsidP="00D509C7">
      <w:pPr>
        <w:rPr>
          <w:rFonts w:ascii="宋体" w:hAnsi="宋体" w:hint="eastAsia"/>
          <w:b/>
          <w:bCs/>
          <w:sz w:val="24"/>
        </w:rPr>
      </w:pPr>
    </w:p>
    <w:p w:rsidR="00D509C7" w:rsidRDefault="0095573D" w:rsidP="0095573D">
      <w:pPr>
        <w:ind w:firstLineChars="200" w:firstLine="482"/>
        <w:rPr>
          <w:rFonts w:ascii="宋体" w:hAnsi="宋体" w:hint="eastAsia"/>
          <w:b/>
          <w:bCs/>
          <w:sz w:val="24"/>
        </w:rPr>
      </w:pPr>
      <w:r>
        <w:rPr>
          <w:rFonts w:ascii="宋体" w:hAnsi="宋体" w:hint="eastAsia"/>
          <w:b/>
          <w:bCs/>
          <w:sz w:val="24"/>
        </w:rPr>
        <w:t>验证试验结果如下：</w:t>
      </w:r>
    </w:p>
    <w:p w:rsidR="00D509C7" w:rsidRPr="00A62E9B" w:rsidRDefault="00D509C7" w:rsidP="0095573D">
      <w:pPr>
        <w:ind w:firstLineChars="200" w:firstLine="422"/>
        <w:rPr>
          <w:rFonts w:ascii="宋体" w:hAnsi="宋体"/>
          <w:b/>
          <w:bCs/>
          <w:szCs w:val="21"/>
        </w:rPr>
      </w:pPr>
      <w:r w:rsidRPr="00A62E9B">
        <w:rPr>
          <w:rFonts w:ascii="宋体" w:hAnsi="宋体"/>
          <w:b/>
          <w:bCs/>
          <w:szCs w:val="21"/>
        </w:rPr>
        <w:t>常温型：</w:t>
      </w:r>
    </w:p>
    <w:p w:rsidR="00A62E9B" w:rsidRPr="00A62E9B" w:rsidRDefault="00A62E9B" w:rsidP="00A62E9B">
      <w:pPr>
        <w:jc w:val="center"/>
        <w:rPr>
          <w:rFonts w:ascii="宋体" w:hAnsi="宋体"/>
          <w:b/>
          <w:szCs w:val="21"/>
        </w:rPr>
      </w:pPr>
      <w:r w:rsidRPr="00A62E9B">
        <w:rPr>
          <w:rFonts w:ascii="宋体" w:hAnsi="宋体"/>
          <w:b/>
          <w:bCs/>
          <w:szCs w:val="21"/>
        </w:rPr>
        <w:t>陆上</w:t>
      </w:r>
      <w:proofErr w:type="gramStart"/>
      <w:r w:rsidRPr="00A62E9B">
        <w:rPr>
          <w:rFonts w:ascii="宋体" w:hAnsi="宋体"/>
          <w:b/>
          <w:bCs/>
          <w:szCs w:val="21"/>
        </w:rPr>
        <w:t>风电钢混</w:t>
      </w:r>
      <w:proofErr w:type="gramEnd"/>
      <w:r w:rsidRPr="00A62E9B">
        <w:rPr>
          <w:rFonts w:ascii="宋体" w:hAnsi="宋体"/>
          <w:b/>
          <w:bCs/>
          <w:szCs w:val="21"/>
        </w:rPr>
        <w:t>塔架用水泥基座浆料行业标准验证试验项目（常温）</w:t>
      </w:r>
    </w:p>
    <w:tbl>
      <w:tblPr>
        <w:tblW w:w="823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351"/>
        <w:gridCol w:w="991"/>
        <w:gridCol w:w="1339"/>
        <w:gridCol w:w="820"/>
        <w:gridCol w:w="811"/>
        <w:gridCol w:w="811"/>
        <w:gridCol w:w="811"/>
        <w:gridCol w:w="811"/>
      </w:tblGrid>
      <w:tr w:rsidR="00A62E9B" w:rsidRPr="009232DC" w:rsidTr="00716805">
        <w:trPr>
          <w:trHeight w:val="407"/>
          <w:jc w:val="center"/>
        </w:trPr>
        <w:tc>
          <w:tcPr>
            <w:tcW w:w="494"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序号</w:t>
            </w:r>
          </w:p>
        </w:tc>
        <w:tc>
          <w:tcPr>
            <w:tcW w:w="1351"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测试项目</w:t>
            </w:r>
          </w:p>
        </w:tc>
        <w:tc>
          <w:tcPr>
            <w:tcW w:w="991"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龄期</w:t>
            </w:r>
          </w:p>
        </w:tc>
        <w:tc>
          <w:tcPr>
            <w:tcW w:w="1339"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测试标准</w:t>
            </w:r>
          </w:p>
        </w:tc>
        <w:tc>
          <w:tcPr>
            <w:tcW w:w="820"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A</w:t>
            </w:r>
          </w:p>
        </w:tc>
        <w:tc>
          <w:tcPr>
            <w:tcW w:w="811"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B</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C</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D</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E</w:t>
            </w:r>
          </w:p>
        </w:tc>
      </w:tr>
      <w:tr w:rsidR="00A62E9B" w:rsidRPr="009232DC" w:rsidTr="00716805">
        <w:trPr>
          <w:trHeight w:val="211"/>
          <w:jc w:val="center"/>
        </w:trPr>
        <w:tc>
          <w:tcPr>
            <w:tcW w:w="4175" w:type="dxa"/>
            <w:gridSpan w:val="4"/>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厂家推荐用水量</w:t>
            </w:r>
            <w:r w:rsidRPr="009232DC">
              <w:rPr>
                <w:rFonts w:ascii="Times New Roman" w:eastAsia="宋体" w:hAnsi="Times New Roman"/>
                <w:szCs w:val="21"/>
              </w:rPr>
              <w:t>/</w:t>
            </w:r>
            <w:r w:rsidRPr="009232DC">
              <w:rPr>
                <w:rFonts w:ascii="Times New Roman" w:eastAsia="宋体" w:hAnsi="Times New Roman"/>
                <w:szCs w:val="21"/>
              </w:rPr>
              <w:t>（水料比）</w:t>
            </w:r>
          </w:p>
        </w:tc>
        <w:tc>
          <w:tcPr>
            <w:tcW w:w="820"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w:t>
            </w:r>
          </w:p>
        </w:tc>
        <w:tc>
          <w:tcPr>
            <w:tcW w:w="811"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0.11</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0.125</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0.12</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0.095</w:t>
            </w:r>
          </w:p>
        </w:tc>
      </w:tr>
      <w:tr w:rsidR="00A62E9B" w:rsidRPr="009232DC" w:rsidTr="00716805">
        <w:trPr>
          <w:trHeight w:val="211"/>
          <w:jc w:val="center"/>
        </w:trPr>
        <w:tc>
          <w:tcPr>
            <w:tcW w:w="494" w:type="dxa"/>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w:t>
            </w:r>
          </w:p>
        </w:tc>
        <w:tc>
          <w:tcPr>
            <w:tcW w:w="1351" w:type="dxa"/>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proofErr w:type="gramStart"/>
            <w:r w:rsidRPr="009232DC">
              <w:rPr>
                <w:rFonts w:ascii="Times New Roman" w:eastAsia="宋体" w:hAnsi="Times New Roman"/>
                <w:szCs w:val="21"/>
              </w:rPr>
              <w:t>胶砂流动</w:t>
            </w:r>
            <w:proofErr w:type="gramEnd"/>
            <w:r w:rsidRPr="009232DC">
              <w:rPr>
                <w:rFonts w:ascii="Times New Roman" w:eastAsia="宋体" w:hAnsi="Times New Roman"/>
                <w:szCs w:val="21"/>
              </w:rPr>
              <w:t>度</w:t>
            </w:r>
            <w:r w:rsidRPr="009232DC">
              <w:rPr>
                <w:rFonts w:ascii="Times New Roman" w:eastAsia="宋体" w:hAnsi="Times New Roman"/>
                <w:szCs w:val="21"/>
              </w:rPr>
              <w:t>/mm</w:t>
            </w:r>
          </w:p>
        </w:tc>
        <w:tc>
          <w:tcPr>
            <w:tcW w:w="991"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0min</w:t>
            </w:r>
          </w:p>
        </w:tc>
        <w:tc>
          <w:tcPr>
            <w:tcW w:w="1339" w:type="dxa"/>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2419</w:t>
            </w:r>
          </w:p>
        </w:tc>
        <w:tc>
          <w:tcPr>
            <w:tcW w:w="82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210</w:t>
            </w:r>
          </w:p>
        </w:tc>
        <w:tc>
          <w:tcPr>
            <w:tcW w:w="811"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180</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230</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180</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155</w:t>
            </w:r>
          </w:p>
        </w:tc>
      </w:tr>
      <w:tr w:rsidR="00A62E9B" w:rsidRPr="009232DC" w:rsidTr="00716805">
        <w:trPr>
          <w:trHeight w:val="211"/>
          <w:jc w:val="center"/>
        </w:trPr>
        <w:tc>
          <w:tcPr>
            <w:tcW w:w="494"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1351"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991"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60min</w:t>
            </w:r>
          </w:p>
        </w:tc>
        <w:tc>
          <w:tcPr>
            <w:tcW w:w="1339"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82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130</w:t>
            </w:r>
          </w:p>
        </w:tc>
        <w:tc>
          <w:tcPr>
            <w:tcW w:w="811"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125</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160</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120</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110</w:t>
            </w:r>
          </w:p>
        </w:tc>
      </w:tr>
      <w:tr w:rsidR="00A62E9B" w:rsidRPr="009232DC" w:rsidTr="00716805">
        <w:trPr>
          <w:trHeight w:val="211"/>
          <w:jc w:val="center"/>
        </w:trPr>
        <w:tc>
          <w:tcPr>
            <w:tcW w:w="494" w:type="dxa"/>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w:t>
            </w:r>
          </w:p>
        </w:tc>
        <w:tc>
          <w:tcPr>
            <w:tcW w:w="1351" w:type="dxa"/>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抗压强度</w:t>
            </w:r>
            <w:r w:rsidRPr="009232DC">
              <w:rPr>
                <w:rFonts w:ascii="Times New Roman" w:eastAsia="宋体" w:hAnsi="Times New Roman"/>
                <w:szCs w:val="21"/>
              </w:rPr>
              <w:t>/MPa</w:t>
            </w:r>
          </w:p>
        </w:tc>
        <w:tc>
          <w:tcPr>
            <w:tcW w:w="991"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1d</w:t>
            </w:r>
          </w:p>
        </w:tc>
        <w:tc>
          <w:tcPr>
            <w:tcW w:w="1339" w:type="dxa"/>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17671</w:t>
            </w:r>
          </w:p>
        </w:tc>
        <w:tc>
          <w:tcPr>
            <w:tcW w:w="82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62.1</w:t>
            </w:r>
          </w:p>
        </w:tc>
        <w:tc>
          <w:tcPr>
            <w:tcW w:w="811"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59.7</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53.5</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36.9</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30.4</w:t>
            </w:r>
          </w:p>
        </w:tc>
      </w:tr>
      <w:tr w:rsidR="00A62E9B" w:rsidRPr="009232DC" w:rsidTr="00716805">
        <w:trPr>
          <w:trHeight w:val="211"/>
          <w:jc w:val="center"/>
        </w:trPr>
        <w:tc>
          <w:tcPr>
            <w:tcW w:w="494"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1351"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991"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3d</w:t>
            </w:r>
          </w:p>
        </w:tc>
        <w:tc>
          <w:tcPr>
            <w:tcW w:w="1339"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82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77.0</w:t>
            </w:r>
          </w:p>
        </w:tc>
        <w:tc>
          <w:tcPr>
            <w:tcW w:w="811"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71.5</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70.9</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62.2</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55.5</w:t>
            </w:r>
          </w:p>
        </w:tc>
      </w:tr>
      <w:tr w:rsidR="00A62E9B" w:rsidRPr="009232DC" w:rsidTr="00716805">
        <w:trPr>
          <w:trHeight w:val="211"/>
          <w:jc w:val="center"/>
        </w:trPr>
        <w:tc>
          <w:tcPr>
            <w:tcW w:w="494"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1351"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991"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28d</w:t>
            </w:r>
          </w:p>
        </w:tc>
        <w:tc>
          <w:tcPr>
            <w:tcW w:w="1339"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82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112.5</w:t>
            </w:r>
          </w:p>
        </w:tc>
        <w:tc>
          <w:tcPr>
            <w:tcW w:w="811"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99.8</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95.4</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90.4</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86.9</w:t>
            </w:r>
          </w:p>
        </w:tc>
      </w:tr>
      <w:tr w:rsidR="00A62E9B" w:rsidRPr="009232DC" w:rsidTr="00716805">
        <w:trPr>
          <w:trHeight w:val="273"/>
          <w:jc w:val="center"/>
        </w:trPr>
        <w:tc>
          <w:tcPr>
            <w:tcW w:w="494"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w:t>
            </w:r>
          </w:p>
        </w:tc>
        <w:tc>
          <w:tcPr>
            <w:tcW w:w="1351"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抗折强度</w:t>
            </w:r>
            <w:r w:rsidRPr="009232DC">
              <w:rPr>
                <w:rFonts w:ascii="Times New Roman" w:eastAsia="宋体" w:hAnsi="Times New Roman"/>
                <w:szCs w:val="21"/>
              </w:rPr>
              <w:t>/MPa</w:t>
            </w:r>
          </w:p>
        </w:tc>
        <w:tc>
          <w:tcPr>
            <w:tcW w:w="991"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28d</w:t>
            </w:r>
          </w:p>
        </w:tc>
        <w:tc>
          <w:tcPr>
            <w:tcW w:w="1339"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17671</w:t>
            </w:r>
          </w:p>
        </w:tc>
        <w:tc>
          <w:tcPr>
            <w:tcW w:w="82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16.8</w:t>
            </w:r>
          </w:p>
        </w:tc>
        <w:tc>
          <w:tcPr>
            <w:tcW w:w="811"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14.2</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13.1</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12.8</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12.0</w:t>
            </w:r>
          </w:p>
        </w:tc>
      </w:tr>
      <w:tr w:rsidR="00A62E9B" w:rsidRPr="009232DC" w:rsidTr="00716805">
        <w:trPr>
          <w:trHeight w:val="354"/>
          <w:jc w:val="center"/>
        </w:trPr>
        <w:tc>
          <w:tcPr>
            <w:tcW w:w="494"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4</w:t>
            </w:r>
          </w:p>
        </w:tc>
        <w:tc>
          <w:tcPr>
            <w:tcW w:w="1351"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28d</w:t>
            </w:r>
            <w:r w:rsidRPr="009232DC">
              <w:rPr>
                <w:rFonts w:ascii="Times New Roman" w:eastAsia="宋体" w:hAnsi="Times New Roman"/>
                <w:szCs w:val="21"/>
              </w:rPr>
              <w:t>自干燥收缩</w:t>
            </w:r>
            <w:r w:rsidRPr="009232DC">
              <w:rPr>
                <w:rFonts w:ascii="Times New Roman" w:eastAsia="宋体" w:hAnsi="Times New Roman"/>
                <w:szCs w:val="21"/>
              </w:rPr>
              <w:t>/%</w:t>
            </w:r>
          </w:p>
        </w:tc>
        <w:tc>
          <w:tcPr>
            <w:tcW w:w="991"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28d</w:t>
            </w:r>
          </w:p>
        </w:tc>
        <w:tc>
          <w:tcPr>
            <w:tcW w:w="1339"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JG/T 408</w:t>
            </w:r>
            <w:r w:rsidRPr="009232DC">
              <w:rPr>
                <w:rFonts w:ascii="Times New Roman" w:eastAsia="宋体" w:hAnsi="Times New Roman"/>
                <w:szCs w:val="21"/>
              </w:rPr>
              <w:t>附录</w:t>
            </w:r>
            <w:r w:rsidRPr="009232DC">
              <w:rPr>
                <w:rFonts w:ascii="Times New Roman" w:eastAsia="宋体" w:hAnsi="Times New Roman"/>
                <w:szCs w:val="21"/>
              </w:rPr>
              <w:t>D</w:t>
            </w:r>
          </w:p>
        </w:tc>
        <w:tc>
          <w:tcPr>
            <w:tcW w:w="82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0.021</w:t>
            </w:r>
          </w:p>
        </w:tc>
        <w:tc>
          <w:tcPr>
            <w:tcW w:w="811"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0.008</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0.012</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0.016</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0.026</w:t>
            </w:r>
          </w:p>
        </w:tc>
      </w:tr>
      <w:tr w:rsidR="00A62E9B" w:rsidRPr="009232DC" w:rsidTr="00716805">
        <w:trPr>
          <w:trHeight w:val="310"/>
          <w:jc w:val="center"/>
        </w:trPr>
        <w:tc>
          <w:tcPr>
            <w:tcW w:w="494"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5</w:t>
            </w:r>
          </w:p>
        </w:tc>
        <w:tc>
          <w:tcPr>
            <w:tcW w:w="1351" w:type="dxa"/>
            <w:shd w:val="clear" w:color="auto" w:fill="auto"/>
            <w:noWrap/>
            <w:vAlign w:val="center"/>
            <w:hideMark/>
          </w:tcPr>
          <w:p w:rsidR="00A62E9B" w:rsidRPr="009232DC" w:rsidRDefault="00A62E9B" w:rsidP="00716805">
            <w:pPr>
              <w:jc w:val="center"/>
              <w:rPr>
                <w:rFonts w:ascii="Times New Roman" w:eastAsia="宋体" w:hAnsi="Times New Roman"/>
                <w:szCs w:val="21"/>
              </w:rPr>
            </w:pPr>
            <w:proofErr w:type="gramStart"/>
            <w:r w:rsidRPr="009232DC">
              <w:rPr>
                <w:rFonts w:ascii="Times New Roman" w:eastAsia="宋体" w:hAnsi="Times New Roman"/>
                <w:szCs w:val="21"/>
              </w:rPr>
              <w:t>泌水率</w:t>
            </w:r>
            <w:proofErr w:type="gramEnd"/>
            <w:r w:rsidRPr="009232DC">
              <w:rPr>
                <w:rFonts w:ascii="Times New Roman" w:eastAsia="宋体" w:hAnsi="Times New Roman"/>
                <w:szCs w:val="21"/>
              </w:rPr>
              <w:t>/%</w:t>
            </w:r>
          </w:p>
        </w:tc>
        <w:tc>
          <w:tcPr>
            <w:tcW w:w="991"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w:t>
            </w:r>
          </w:p>
        </w:tc>
        <w:tc>
          <w:tcPr>
            <w:tcW w:w="1339"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50080</w:t>
            </w:r>
          </w:p>
        </w:tc>
        <w:tc>
          <w:tcPr>
            <w:tcW w:w="82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c>
          <w:tcPr>
            <w:tcW w:w="811"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r>
      <w:tr w:rsidR="00A62E9B" w:rsidRPr="009232DC" w:rsidTr="00716805">
        <w:trPr>
          <w:trHeight w:val="211"/>
          <w:jc w:val="center"/>
        </w:trPr>
        <w:tc>
          <w:tcPr>
            <w:tcW w:w="494" w:type="dxa"/>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6</w:t>
            </w:r>
          </w:p>
        </w:tc>
        <w:tc>
          <w:tcPr>
            <w:tcW w:w="1351" w:type="dxa"/>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竖向膨胀率</w:t>
            </w:r>
            <w:r w:rsidRPr="009232DC">
              <w:rPr>
                <w:rFonts w:ascii="Times New Roman" w:eastAsia="宋体" w:hAnsi="Times New Roman"/>
                <w:szCs w:val="21"/>
              </w:rPr>
              <w:t>/%</w:t>
            </w:r>
          </w:p>
        </w:tc>
        <w:tc>
          <w:tcPr>
            <w:tcW w:w="991"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3h</w:t>
            </w:r>
          </w:p>
        </w:tc>
        <w:tc>
          <w:tcPr>
            <w:tcW w:w="1339" w:type="dxa"/>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JG/T 408</w:t>
            </w:r>
            <w:r w:rsidRPr="009232DC">
              <w:rPr>
                <w:rFonts w:ascii="Times New Roman" w:eastAsia="宋体" w:hAnsi="Times New Roman"/>
                <w:szCs w:val="21"/>
              </w:rPr>
              <w:t>附录</w:t>
            </w:r>
            <w:r w:rsidRPr="009232DC">
              <w:rPr>
                <w:rFonts w:ascii="Times New Roman" w:eastAsia="宋体" w:hAnsi="Times New Roman"/>
                <w:szCs w:val="21"/>
              </w:rPr>
              <w:t>C</w:t>
            </w:r>
          </w:p>
        </w:tc>
        <w:tc>
          <w:tcPr>
            <w:tcW w:w="82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0.14</w:t>
            </w:r>
          </w:p>
        </w:tc>
        <w:tc>
          <w:tcPr>
            <w:tcW w:w="811"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0.06</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0.27</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0.15</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0.37</w:t>
            </w:r>
          </w:p>
        </w:tc>
      </w:tr>
      <w:tr w:rsidR="00A62E9B" w:rsidRPr="009232DC" w:rsidTr="00716805">
        <w:trPr>
          <w:trHeight w:val="211"/>
          <w:jc w:val="center"/>
        </w:trPr>
        <w:tc>
          <w:tcPr>
            <w:tcW w:w="494"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1351"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991"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24h</w:t>
            </w:r>
            <w:r w:rsidRPr="009232DC">
              <w:rPr>
                <w:rFonts w:ascii="Times New Roman" w:eastAsia="宋体" w:hAnsi="Times New Roman"/>
                <w:szCs w:val="21"/>
              </w:rPr>
              <w:t>与</w:t>
            </w:r>
            <w:r w:rsidRPr="009232DC">
              <w:rPr>
                <w:rFonts w:ascii="Times New Roman" w:eastAsia="宋体" w:hAnsi="Times New Roman"/>
                <w:szCs w:val="21"/>
              </w:rPr>
              <w:t>3h</w:t>
            </w:r>
            <w:r w:rsidRPr="009232DC">
              <w:rPr>
                <w:rFonts w:ascii="Times New Roman" w:eastAsia="宋体" w:hAnsi="Times New Roman"/>
                <w:szCs w:val="21"/>
              </w:rPr>
              <w:t>差值</w:t>
            </w:r>
          </w:p>
        </w:tc>
        <w:tc>
          <w:tcPr>
            <w:tcW w:w="1339"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82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0.13</w:t>
            </w:r>
          </w:p>
        </w:tc>
        <w:tc>
          <w:tcPr>
            <w:tcW w:w="811"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0.04</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0.23</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0.03</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0.15</w:t>
            </w:r>
          </w:p>
        </w:tc>
      </w:tr>
      <w:tr w:rsidR="00A62E9B" w:rsidRPr="009232DC" w:rsidTr="00716805">
        <w:trPr>
          <w:trHeight w:val="302"/>
          <w:jc w:val="center"/>
        </w:trPr>
        <w:tc>
          <w:tcPr>
            <w:tcW w:w="494"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w:t>
            </w:r>
          </w:p>
        </w:tc>
        <w:tc>
          <w:tcPr>
            <w:tcW w:w="1351"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氯离子含量</w:t>
            </w:r>
            <w:r w:rsidRPr="009232DC">
              <w:rPr>
                <w:rFonts w:ascii="Times New Roman" w:eastAsia="宋体" w:hAnsi="Times New Roman"/>
                <w:szCs w:val="21"/>
              </w:rPr>
              <w:t>/%</w:t>
            </w:r>
          </w:p>
        </w:tc>
        <w:tc>
          <w:tcPr>
            <w:tcW w:w="991"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w:t>
            </w:r>
          </w:p>
        </w:tc>
        <w:tc>
          <w:tcPr>
            <w:tcW w:w="1339"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176</w:t>
            </w:r>
          </w:p>
        </w:tc>
        <w:tc>
          <w:tcPr>
            <w:tcW w:w="82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0.025</w:t>
            </w:r>
          </w:p>
        </w:tc>
        <w:tc>
          <w:tcPr>
            <w:tcW w:w="811"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0.035</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0.029</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0.034</w:t>
            </w:r>
          </w:p>
        </w:tc>
        <w:tc>
          <w:tcPr>
            <w:tcW w:w="811"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0.042</w:t>
            </w:r>
          </w:p>
        </w:tc>
      </w:tr>
    </w:tbl>
    <w:p w:rsidR="00A62E9B" w:rsidRPr="00A62E9B" w:rsidRDefault="00A62E9B" w:rsidP="00A62E9B">
      <w:pPr>
        <w:jc w:val="center"/>
        <w:rPr>
          <w:rFonts w:ascii="黑体" w:eastAsia="黑体" w:hAnsi="黑体"/>
          <w:bCs/>
          <w:szCs w:val="21"/>
        </w:rPr>
      </w:pPr>
    </w:p>
    <w:p w:rsidR="00A62E9B" w:rsidRPr="00A62E9B" w:rsidRDefault="00A62E9B" w:rsidP="00A62E9B">
      <w:pPr>
        <w:jc w:val="center"/>
        <w:rPr>
          <w:rFonts w:ascii="宋体" w:hAnsi="宋体"/>
          <w:b/>
          <w:szCs w:val="21"/>
        </w:rPr>
      </w:pPr>
      <w:r w:rsidRPr="00A62E9B">
        <w:rPr>
          <w:rFonts w:ascii="宋体" w:hAnsi="宋体"/>
          <w:b/>
          <w:bCs/>
          <w:szCs w:val="21"/>
        </w:rPr>
        <w:t>陆上</w:t>
      </w:r>
      <w:proofErr w:type="gramStart"/>
      <w:r w:rsidRPr="00A62E9B">
        <w:rPr>
          <w:rFonts w:ascii="宋体" w:hAnsi="宋体"/>
          <w:b/>
          <w:bCs/>
          <w:szCs w:val="21"/>
        </w:rPr>
        <w:t>风电钢混</w:t>
      </w:r>
      <w:proofErr w:type="gramEnd"/>
      <w:r w:rsidRPr="00A62E9B">
        <w:rPr>
          <w:rFonts w:ascii="宋体" w:hAnsi="宋体"/>
          <w:b/>
          <w:bCs/>
          <w:szCs w:val="21"/>
        </w:rPr>
        <w:t>塔架用水泥基座浆料行业标准验证试验项目（</w:t>
      </w:r>
      <w:r w:rsidRPr="00A62E9B">
        <w:rPr>
          <w:rFonts w:ascii="宋体" w:hAnsi="宋体" w:hint="eastAsia"/>
          <w:b/>
          <w:bCs/>
          <w:szCs w:val="21"/>
        </w:rPr>
        <w:t>常</w:t>
      </w:r>
      <w:r w:rsidRPr="00A62E9B">
        <w:rPr>
          <w:rFonts w:ascii="宋体" w:hAnsi="宋体"/>
          <w:b/>
          <w:bCs/>
          <w:szCs w:val="21"/>
        </w:rPr>
        <w:t>温）</w:t>
      </w:r>
    </w:p>
    <w:tbl>
      <w:tblPr>
        <w:tblW w:w="8223"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1348"/>
        <w:gridCol w:w="987"/>
        <w:gridCol w:w="1337"/>
        <w:gridCol w:w="818"/>
        <w:gridCol w:w="810"/>
        <w:gridCol w:w="810"/>
        <w:gridCol w:w="810"/>
        <w:gridCol w:w="810"/>
      </w:tblGrid>
      <w:tr w:rsidR="00A62E9B" w:rsidRPr="009232DC" w:rsidTr="00716805">
        <w:trPr>
          <w:trHeight w:val="449"/>
          <w:jc w:val="center"/>
        </w:trPr>
        <w:tc>
          <w:tcPr>
            <w:tcW w:w="493"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序号</w:t>
            </w:r>
          </w:p>
        </w:tc>
        <w:tc>
          <w:tcPr>
            <w:tcW w:w="1348"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测试项目</w:t>
            </w:r>
          </w:p>
        </w:tc>
        <w:tc>
          <w:tcPr>
            <w:tcW w:w="987"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龄期</w:t>
            </w:r>
          </w:p>
        </w:tc>
        <w:tc>
          <w:tcPr>
            <w:tcW w:w="133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测试标准</w:t>
            </w:r>
          </w:p>
        </w:tc>
        <w:tc>
          <w:tcPr>
            <w:tcW w:w="818"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F</w:t>
            </w:r>
          </w:p>
        </w:tc>
        <w:tc>
          <w:tcPr>
            <w:tcW w:w="810"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H</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I</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J</w:t>
            </w:r>
          </w:p>
        </w:tc>
      </w:tr>
      <w:tr w:rsidR="00A62E9B" w:rsidRPr="009232DC" w:rsidTr="00716805">
        <w:trPr>
          <w:trHeight w:val="236"/>
          <w:jc w:val="center"/>
        </w:trPr>
        <w:tc>
          <w:tcPr>
            <w:tcW w:w="4165" w:type="dxa"/>
            <w:gridSpan w:val="4"/>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厂家推荐用水量</w:t>
            </w:r>
            <w:r w:rsidRPr="009232DC">
              <w:rPr>
                <w:rFonts w:ascii="Times New Roman" w:eastAsia="宋体" w:hAnsi="Times New Roman"/>
                <w:szCs w:val="21"/>
              </w:rPr>
              <w:t>/</w:t>
            </w:r>
            <w:r w:rsidRPr="009232DC">
              <w:rPr>
                <w:rFonts w:ascii="Times New Roman" w:eastAsia="宋体" w:hAnsi="Times New Roman"/>
                <w:szCs w:val="21"/>
              </w:rPr>
              <w:t>（水料比）</w:t>
            </w:r>
          </w:p>
        </w:tc>
        <w:tc>
          <w:tcPr>
            <w:tcW w:w="818"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w:t>
            </w:r>
          </w:p>
        </w:tc>
        <w:tc>
          <w:tcPr>
            <w:tcW w:w="810"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0.11</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0.12</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0.11</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0.11</w:t>
            </w:r>
          </w:p>
        </w:tc>
      </w:tr>
      <w:tr w:rsidR="00A62E9B" w:rsidRPr="009232DC" w:rsidTr="00716805">
        <w:trPr>
          <w:trHeight w:val="236"/>
          <w:jc w:val="center"/>
        </w:trPr>
        <w:tc>
          <w:tcPr>
            <w:tcW w:w="493" w:type="dxa"/>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w:t>
            </w:r>
          </w:p>
        </w:tc>
        <w:tc>
          <w:tcPr>
            <w:tcW w:w="1348" w:type="dxa"/>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proofErr w:type="gramStart"/>
            <w:r w:rsidRPr="009232DC">
              <w:rPr>
                <w:rFonts w:ascii="Times New Roman" w:eastAsia="宋体" w:hAnsi="Times New Roman"/>
                <w:szCs w:val="21"/>
              </w:rPr>
              <w:t>胶砂流动</w:t>
            </w:r>
            <w:proofErr w:type="gramEnd"/>
            <w:r w:rsidRPr="009232DC">
              <w:rPr>
                <w:rFonts w:ascii="Times New Roman" w:eastAsia="宋体" w:hAnsi="Times New Roman"/>
                <w:szCs w:val="21"/>
              </w:rPr>
              <w:t>度</w:t>
            </w:r>
            <w:r w:rsidRPr="009232DC">
              <w:rPr>
                <w:rFonts w:ascii="Times New Roman" w:eastAsia="宋体" w:hAnsi="Times New Roman"/>
                <w:szCs w:val="21"/>
              </w:rPr>
              <w:t>/mm</w:t>
            </w:r>
          </w:p>
        </w:tc>
        <w:tc>
          <w:tcPr>
            <w:tcW w:w="98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0min</w:t>
            </w:r>
          </w:p>
        </w:tc>
        <w:tc>
          <w:tcPr>
            <w:tcW w:w="1337" w:type="dxa"/>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2419</w:t>
            </w:r>
          </w:p>
        </w:tc>
        <w:tc>
          <w:tcPr>
            <w:tcW w:w="818"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215</w:t>
            </w:r>
          </w:p>
        </w:tc>
        <w:tc>
          <w:tcPr>
            <w:tcW w:w="81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188</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200</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170</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185</w:t>
            </w:r>
          </w:p>
        </w:tc>
      </w:tr>
      <w:tr w:rsidR="00A62E9B" w:rsidRPr="009232DC" w:rsidTr="00716805">
        <w:trPr>
          <w:trHeight w:val="236"/>
          <w:jc w:val="center"/>
        </w:trPr>
        <w:tc>
          <w:tcPr>
            <w:tcW w:w="493"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1348"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98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60min</w:t>
            </w:r>
          </w:p>
        </w:tc>
        <w:tc>
          <w:tcPr>
            <w:tcW w:w="1337"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818"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135</w:t>
            </w:r>
          </w:p>
        </w:tc>
        <w:tc>
          <w:tcPr>
            <w:tcW w:w="81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130</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120</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115</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125</w:t>
            </w:r>
          </w:p>
        </w:tc>
      </w:tr>
      <w:tr w:rsidR="00A62E9B" w:rsidRPr="009232DC" w:rsidTr="00716805">
        <w:trPr>
          <w:trHeight w:val="236"/>
          <w:jc w:val="center"/>
        </w:trPr>
        <w:tc>
          <w:tcPr>
            <w:tcW w:w="493" w:type="dxa"/>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w:t>
            </w:r>
          </w:p>
        </w:tc>
        <w:tc>
          <w:tcPr>
            <w:tcW w:w="1348" w:type="dxa"/>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抗压强度</w:t>
            </w:r>
            <w:r w:rsidRPr="009232DC">
              <w:rPr>
                <w:rFonts w:ascii="Times New Roman" w:eastAsia="宋体" w:hAnsi="Times New Roman"/>
                <w:szCs w:val="21"/>
              </w:rPr>
              <w:t>/MPa</w:t>
            </w:r>
          </w:p>
        </w:tc>
        <w:tc>
          <w:tcPr>
            <w:tcW w:w="98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1d</w:t>
            </w:r>
          </w:p>
        </w:tc>
        <w:tc>
          <w:tcPr>
            <w:tcW w:w="1337" w:type="dxa"/>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17671</w:t>
            </w:r>
          </w:p>
        </w:tc>
        <w:tc>
          <w:tcPr>
            <w:tcW w:w="818"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64.6</w:t>
            </w:r>
          </w:p>
        </w:tc>
        <w:tc>
          <w:tcPr>
            <w:tcW w:w="81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47.8</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45.8</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50.1</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68.9</w:t>
            </w:r>
          </w:p>
        </w:tc>
      </w:tr>
      <w:tr w:rsidR="00A62E9B" w:rsidRPr="009232DC" w:rsidTr="00716805">
        <w:trPr>
          <w:trHeight w:val="236"/>
          <w:jc w:val="center"/>
        </w:trPr>
        <w:tc>
          <w:tcPr>
            <w:tcW w:w="493"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1348"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98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3d</w:t>
            </w:r>
          </w:p>
        </w:tc>
        <w:tc>
          <w:tcPr>
            <w:tcW w:w="1337"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818"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82.7</w:t>
            </w:r>
          </w:p>
        </w:tc>
        <w:tc>
          <w:tcPr>
            <w:tcW w:w="81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74.4</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72.5</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75.5</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89.2</w:t>
            </w:r>
          </w:p>
        </w:tc>
      </w:tr>
      <w:tr w:rsidR="00A62E9B" w:rsidRPr="009232DC" w:rsidTr="00716805">
        <w:trPr>
          <w:trHeight w:val="236"/>
          <w:jc w:val="center"/>
        </w:trPr>
        <w:tc>
          <w:tcPr>
            <w:tcW w:w="493"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1348"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98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28d</w:t>
            </w:r>
          </w:p>
        </w:tc>
        <w:tc>
          <w:tcPr>
            <w:tcW w:w="1337"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818"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114.8</w:t>
            </w:r>
          </w:p>
        </w:tc>
        <w:tc>
          <w:tcPr>
            <w:tcW w:w="81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90.7</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92.8</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98.6</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118.2</w:t>
            </w:r>
          </w:p>
        </w:tc>
      </w:tr>
      <w:tr w:rsidR="00A62E9B" w:rsidRPr="009232DC" w:rsidTr="00716805">
        <w:trPr>
          <w:trHeight w:val="302"/>
          <w:jc w:val="center"/>
        </w:trPr>
        <w:tc>
          <w:tcPr>
            <w:tcW w:w="493"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w:t>
            </w:r>
          </w:p>
        </w:tc>
        <w:tc>
          <w:tcPr>
            <w:tcW w:w="1348"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抗折强度</w:t>
            </w:r>
            <w:r w:rsidRPr="009232DC">
              <w:rPr>
                <w:rFonts w:ascii="Times New Roman" w:eastAsia="宋体" w:hAnsi="Times New Roman"/>
                <w:szCs w:val="21"/>
              </w:rPr>
              <w:t>/MPa</w:t>
            </w:r>
          </w:p>
        </w:tc>
        <w:tc>
          <w:tcPr>
            <w:tcW w:w="98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28d</w:t>
            </w:r>
          </w:p>
        </w:tc>
        <w:tc>
          <w:tcPr>
            <w:tcW w:w="133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17671</w:t>
            </w:r>
          </w:p>
        </w:tc>
        <w:tc>
          <w:tcPr>
            <w:tcW w:w="818"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17.8</w:t>
            </w:r>
          </w:p>
        </w:tc>
        <w:tc>
          <w:tcPr>
            <w:tcW w:w="81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14.1</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12.6</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13.7</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18.7</w:t>
            </w:r>
          </w:p>
        </w:tc>
      </w:tr>
      <w:tr w:rsidR="00A62E9B" w:rsidRPr="009232DC" w:rsidTr="00716805">
        <w:trPr>
          <w:trHeight w:val="392"/>
          <w:jc w:val="center"/>
        </w:trPr>
        <w:tc>
          <w:tcPr>
            <w:tcW w:w="493"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4</w:t>
            </w:r>
          </w:p>
        </w:tc>
        <w:tc>
          <w:tcPr>
            <w:tcW w:w="1348"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28d</w:t>
            </w:r>
            <w:r w:rsidRPr="009232DC">
              <w:rPr>
                <w:rFonts w:ascii="Times New Roman" w:eastAsia="宋体" w:hAnsi="Times New Roman"/>
                <w:szCs w:val="21"/>
              </w:rPr>
              <w:t>自干燥收缩</w:t>
            </w:r>
            <w:r w:rsidRPr="009232DC">
              <w:rPr>
                <w:rFonts w:ascii="Times New Roman" w:eastAsia="宋体" w:hAnsi="Times New Roman"/>
                <w:szCs w:val="21"/>
              </w:rPr>
              <w:t>/%</w:t>
            </w:r>
          </w:p>
        </w:tc>
        <w:tc>
          <w:tcPr>
            <w:tcW w:w="98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28d</w:t>
            </w:r>
          </w:p>
        </w:tc>
        <w:tc>
          <w:tcPr>
            <w:tcW w:w="133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JG/T 408</w:t>
            </w:r>
            <w:r w:rsidRPr="009232DC">
              <w:rPr>
                <w:rFonts w:ascii="Times New Roman" w:eastAsia="宋体" w:hAnsi="Times New Roman"/>
                <w:szCs w:val="21"/>
              </w:rPr>
              <w:t>附录</w:t>
            </w:r>
            <w:r w:rsidRPr="009232DC">
              <w:rPr>
                <w:rFonts w:ascii="Times New Roman" w:eastAsia="宋体" w:hAnsi="Times New Roman"/>
                <w:szCs w:val="21"/>
              </w:rPr>
              <w:t>D</w:t>
            </w:r>
          </w:p>
        </w:tc>
        <w:tc>
          <w:tcPr>
            <w:tcW w:w="818"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0.017</w:t>
            </w:r>
          </w:p>
        </w:tc>
        <w:tc>
          <w:tcPr>
            <w:tcW w:w="81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0.022</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0.035</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0.014</w:t>
            </w:r>
          </w:p>
        </w:tc>
      </w:tr>
      <w:tr w:rsidR="00A62E9B" w:rsidRPr="009232DC" w:rsidTr="00716805">
        <w:trPr>
          <w:trHeight w:val="342"/>
          <w:jc w:val="center"/>
        </w:trPr>
        <w:tc>
          <w:tcPr>
            <w:tcW w:w="493"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5</w:t>
            </w:r>
          </w:p>
        </w:tc>
        <w:tc>
          <w:tcPr>
            <w:tcW w:w="1348" w:type="dxa"/>
            <w:shd w:val="clear" w:color="auto" w:fill="auto"/>
            <w:noWrap/>
            <w:vAlign w:val="center"/>
            <w:hideMark/>
          </w:tcPr>
          <w:p w:rsidR="00A62E9B" w:rsidRPr="009232DC" w:rsidRDefault="00A62E9B" w:rsidP="00716805">
            <w:pPr>
              <w:jc w:val="center"/>
              <w:rPr>
                <w:rFonts w:ascii="Times New Roman" w:eastAsia="宋体" w:hAnsi="Times New Roman"/>
                <w:szCs w:val="21"/>
              </w:rPr>
            </w:pPr>
            <w:proofErr w:type="gramStart"/>
            <w:r w:rsidRPr="009232DC">
              <w:rPr>
                <w:rFonts w:ascii="Times New Roman" w:eastAsia="宋体" w:hAnsi="Times New Roman"/>
                <w:szCs w:val="21"/>
              </w:rPr>
              <w:t>泌水率</w:t>
            </w:r>
            <w:proofErr w:type="gramEnd"/>
            <w:r w:rsidRPr="009232DC">
              <w:rPr>
                <w:rFonts w:ascii="Times New Roman" w:eastAsia="宋体" w:hAnsi="Times New Roman"/>
                <w:szCs w:val="21"/>
              </w:rPr>
              <w:t>/%</w:t>
            </w:r>
          </w:p>
        </w:tc>
        <w:tc>
          <w:tcPr>
            <w:tcW w:w="98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w:t>
            </w:r>
          </w:p>
        </w:tc>
        <w:tc>
          <w:tcPr>
            <w:tcW w:w="133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50080</w:t>
            </w:r>
          </w:p>
        </w:tc>
        <w:tc>
          <w:tcPr>
            <w:tcW w:w="818"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c>
          <w:tcPr>
            <w:tcW w:w="81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r>
      <w:tr w:rsidR="00A62E9B" w:rsidRPr="009232DC" w:rsidTr="00716805">
        <w:trPr>
          <w:trHeight w:val="236"/>
          <w:jc w:val="center"/>
        </w:trPr>
        <w:tc>
          <w:tcPr>
            <w:tcW w:w="493" w:type="dxa"/>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6</w:t>
            </w:r>
          </w:p>
        </w:tc>
        <w:tc>
          <w:tcPr>
            <w:tcW w:w="1348" w:type="dxa"/>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竖向膨胀率</w:t>
            </w:r>
            <w:r w:rsidRPr="009232DC">
              <w:rPr>
                <w:rFonts w:ascii="Times New Roman" w:eastAsia="宋体" w:hAnsi="Times New Roman"/>
                <w:szCs w:val="21"/>
              </w:rPr>
              <w:t>/%</w:t>
            </w:r>
          </w:p>
        </w:tc>
        <w:tc>
          <w:tcPr>
            <w:tcW w:w="987"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3h</w:t>
            </w:r>
          </w:p>
        </w:tc>
        <w:tc>
          <w:tcPr>
            <w:tcW w:w="1337" w:type="dxa"/>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JG/T 408</w:t>
            </w:r>
            <w:r w:rsidRPr="009232DC">
              <w:rPr>
                <w:rFonts w:ascii="Times New Roman" w:eastAsia="宋体" w:hAnsi="Times New Roman"/>
                <w:szCs w:val="21"/>
              </w:rPr>
              <w:t>附录</w:t>
            </w:r>
            <w:r w:rsidRPr="009232DC">
              <w:rPr>
                <w:rFonts w:ascii="Times New Roman" w:eastAsia="宋体" w:hAnsi="Times New Roman"/>
                <w:szCs w:val="21"/>
              </w:rPr>
              <w:t>C</w:t>
            </w:r>
          </w:p>
        </w:tc>
        <w:tc>
          <w:tcPr>
            <w:tcW w:w="818"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0.02</w:t>
            </w:r>
          </w:p>
        </w:tc>
        <w:tc>
          <w:tcPr>
            <w:tcW w:w="81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0.15</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0.27</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0.12</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0.42</w:t>
            </w:r>
          </w:p>
        </w:tc>
      </w:tr>
      <w:tr w:rsidR="00A62E9B" w:rsidRPr="009232DC" w:rsidTr="00716805">
        <w:trPr>
          <w:trHeight w:val="236"/>
          <w:jc w:val="center"/>
        </w:trPr>
        <w:tc>
          <w:tcPr>
            <w:tcW w:w="493"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1348"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987"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24h</w:t>
            </w:r>
            <w:r w:rsidRPr="009232DC">
              <w:rPr>
                <w:rFonts w:ascii="Times New Roman" w:eastAsia="宋体" w:hAnsi="Times New Roman"/>
                <w:szCs w:val="21"/>
              </w:rPr>
              <w:t>与</w:t>
            </w:r>
            <w:r w:rsidRPr="009232DC">
              <w:rPr>
                <w:rFonts w:ascii="Times New Roman" w:eastAsia="宋体" w:hAnsi="Times New Roman"/>
                <w:szCs w:val="21"/>
              </w:rPr>
              <w:t>3h</w:t>
            </w:r>
            <w:r w:rsidRPr="009232DC">
              <w:rPr>
                <w:rFonts w:ascii="Times New Roman" w:eastAsia="宋体" w:hAnsi="Times New Roman"/>
                <w:szCs w:val="21"/>
              </w:rPr>
              <w:t>差值</w:t>
            </w:r>
          </w:p>
        </w:tc>
        <w:tc>
          <w:tcPr>
            <w:tcW w:w="1337"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818"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0.13</w:t>
            </w:r>
          </w:p>
        </w:tc>
        <w:tc>
          <w:tcPr>
            <w:tcW w:w="81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0.16</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0.05</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0.26</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0.17</w:t>
            </w:r>
          </w:p>
        </w:tc>
      </w:tr>
      <w:tr w:rsidR="00A62E9B" w:rsidRPr="009232DC" w:rsidTr="00716805">
        <w:trPr>
          <w:trHeight w:val="334"/>
          <w:jc w:val="center"/>
        </w:trPr>
        <w:tc>
          <w:tcPr>
            <w:tcW w:w="493"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w:t>
            </w:r>
          </w:p>
        </w:tc>
        <w:tc>
          <w:tcPr>
            <w:tcW w:w="1348"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氯离子含量</w:t>
            </w:r>
            <w:r w:rsidRPr="009232DC">
              <w:rPr>
                <w:rFonts w:ascii="Times New Roman" w:eastAsia="宋体" w:hAnsi="Times New Roman"/>
                <w:szCs w:val="21"/>
              </w:rPr>
              <w:t>/%</w:t>
            </w:r>
          </w:p>
        </w:tc>
        <w:tc>
          <w:tcPr>
            <w:tcW w:w="987"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w:t>
            </w:r>
          </w:p>
        </w:tc>
        <w:tc>
          <w:tcPr>
            <w:tcW w:w="133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176</w:t>
            </w:r>
          </w:p>
        </w:tc>
        <w:tc>
          <w:tcPr>
            <w:tcW w:w="818"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0.045</w:t>
            </w:r>
          </w:p>
        </w:tc>
        <w:tc>
          <w:tcPr>
            <w:tcW w:w="810" w:type="dxa"/>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0.035</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0.018</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0.024</w:t>
            </w:r>
          </w:p>
        </w:tc>
        <w:tc>
          <w:tcPr>
            <w:tcW w:w="810"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0.022</w:t>
            </w:r>
          </w:p>
        </w:tc>
      </w:tr>
    </w:tbl>
    <w:p w:rsidR="00D509C7" w:rsidRPr="00A62E9B" w:rsidRDefault="00D509C7" w:rsidP="00A62E9B">
      <w:pPr>
        <w:spacing w:line="360" w:lineRule="auto"/>
        <w:ind w:firstLineChars="300" w:firstLine="632"/>
        <w:jc w:val="left"/>
        <w:rPr>
          <w:rFonts w:ascii="宋体" w:hAnsi="宋体" w:cs="宋体"/>
          <w:b/>
          <w:bCs/>
          <w:kern w:val="0"/>
          <w:szCs w:val="21"/>
        </w:rPr>
      </w:pPr>
      <w:r w:rsidRPr="00A62E9B">
        <w:rPr>
          <w:rFonts w:ascii="宋体" w:hAnsi="宋体" w:cs="宋体" w:hint="eastAsia"/>
          <w:b/>
          <w:bCs/>
          <w:kern w:val="0"/>
          <w:szCs w:val="21"/>
        </w:rPr>
        <w:t>常温型座浆料分析结果：</w:t>
      </w:r>
    </w:p>
    <w:p w:rsidR="00D509C7" w:rsidRPr="00716805" w:rsidRDefault="00D509C7" w:rsidP="0045308C">
      <w:pPr>
        <w:spacing w:line="360" w:lineRule="auto"/>
        <w:ind w:firstLineChars="200" w:firstLine="420"/>
        <w:rPr>
          <w:rFonts w:ascii="Times New Roman" w:hAnsi="Times New Roman"/>
        </w:rPr>
      </w:pPr>
      <w:r w:rsidRPr="00716805">
        <w:rPr>
          <w:rFonts w:ascii="Times New Roman" w:hAnsi="Times New Roman" w:hint="eastAsia"/>
        </w:rPr>
        <w:t>10</w:t>
      </w:r>
      <w:r w:rsidRPr="00716805">
        <w:rPr>
          <w:rFonts w:ascii="Times New Roman" w:hAnsi="Times New Roman" w:hint="eastAsia"/>
        </w:rPr>
        <w:t>种</w:t>
      </w:r>
      <w:r w:rsidRPr="00716805">
        <w:rPr>
          <w:rFonts w:ascii="Times New Roman" w:hAnsi="Times New Roman"/>
        </w:rPr>
        <w:t>常温型座浆料样品的初始流动度最高为</w:t>
      </w:r>
      <w:r w:rsidRPr="00716805">
        <w:rPr>
          <w:rFonts w:ascii="Times New Roman" w:hAnsi="Times New Roman" w:hint="eastAsia"/>
        </w:rPr>
        <w:t>230 mm</w:t>
      </w:r>
      <w:r w:rsidRPr="00716805">
        <w:rPr>
          <w:rFonts w:ascii="Times New Roman" w:hAnsi="Times New Roman" w:hint="eastAsia"/>
        </w:rPr>
        <w:t>，最低为</w:t>
      </w:r>
      <w:r w:rsidRPr="00716805">
        <w:rPr>
          <w:rFonts w:ascii="Times New Roman" w:hAnsi="Times New Roman" w:hint="eastAsia"/>
        </w:rPr>
        <w:t>155 mm</w:t>
      </w:r>
      <w:r w:rsidRPr="00716805">
        <w:rPr>
          <w:rFonts w:ascii="Times New Roman" w:hAnsi="Times New Roman" w:hint="eastAsia"/>
        </w:rPr>
        <w:t>，结合实际现场应用时工作性能的可靠性，确定</w:t>
      </w:r>
      <w:r w:rsidRPr="00716805">
        <w:rPr>
          <w:rFonts w:ascii="Times New Roman" w:hAnsi="Times New Roman"/>
        </w:rPr>
        <w:t>常温型座浆料初始流动度的范围为</w:t>
      </w:r>
      <w:r w:rsidRPr="00716805">
        <w:rPr>
          <w:rFonts w:ascii="Times New Roman" w:hAnsi="Times New Roman"/>
        </w:rPr>
        <w:t>1</w:t>
      </w:r>
      <w:r w:rsidRPr="00716805">
        <w:rPr>
          <w:rFonts w:ascii="Times New Roman" w:hAnsi="Times New Roman" w:hint="eastAsia"/>
        </w:rPr>
        <w:t>5</w:t>
      </w:r>
      <w:r w:rsidRPr="00716805">
        <w:rPr>
          <w:rFonts w:ascii="Times New Roman" w:hAnsi="Times New Roman"/>
        </w:rPr>
        <w:t>0~2</w:t>
      </w:r>
      <w:r w:rsidRPr="00716805">
        <w:rPr>
          <w:rFonts w:ascii="Times New Roman" w:hAnsi="Times New Roman" w:hint="eastAsia"/>
        </w:rPr>
        <w:t>2</w:t>
      </w:r>
      <w:r w:rsidRPr="00716805">
        <w:rPr>
          <w:rFonts w:ascii="Times New Roman" w:hAnsi="Times New Roman"/>
        </w:rPr>
        <w:t>0</w:t>
      </w:r>
      <w:r w:rsidRPr="00716805">
        <w:rPr>
          <w:rFonts w:ascii="Times New Roman" w:hAnsi="Times New Roman" w:hint="eastAsia"/>
        </w:rPr>
        <w:t xml:space="preserve"> </w:t>
      </w:r>
      <w:r w:rsidRPr="00716805">
        <w:rPr>
          <w:rFonts w:ascii="Times New Roman" w:hAnsi="Times New Roman"/>
        </w:rPr>
        <w:t>mm</w:t>
      </w:r>
      <w:r w:rsidRPr="00716805">
        <w:rPr>
          <w:rFonts w:ascii="Times New Roman" w:hAnsi="Times New Roman" w:hint="eastAsia"/>
        </w:rPr>
        <w:t>。所有样品的</w:t>
      </w:r>
      <w:r w:rsidRPr="00716805">
        <w:rPr>
          <w:rFonts w:ascii="Times New Roman" w:hAnsi="Times New Roman"/>
        </w:rPr>
        <w:t>60</w:t>
      </w:r>
      <w:r w:rsidRPr="00716805">
        <w:rPr>
          <w:rFonts w:ascii="Times New Roman" w:hAnsi="Times New Roman" w:hint="eastAsia"/>
        </w:rPr>
        <w:t xml:space="preserve"> </w:t>
      </w:r>
      <w:r w:rsidRPr="00716805">
        <w:rPr>
          <w:rFonts w:ascii="Times New Roman" w:hAnsi="Times New Roman"/>
        </w:rPr>
        <w:t>min</w:t>
      </w:r>
      <w:r w:rsidRPr="00716805">
        <w:rPr>
          <w:rFonts w:ascii="Times New Roman" w:hAnsi="Times New Roman"/>
        </w:rPr>
        <w:t>流动度</w:t>
      </w:r>
      <w:r w:rsidRPr="00716805">
        <w:rPr>
          <w:rFonts w:ascii="Times New Roman" w:hAnsi="Times New Roman"/>
        </w:rPr>
        <w:t>≥110</w:t>
      </w:r>
      <w:r w:rsidRPr="00716805">
        <w:rPr>
          <w:rFonts w:ascii="Times New Roman" w:hAnsi="Times New Roman" w:hint="eastAsia"/>
        </w:rPr>
        <w:t xml:space="preserve"> </w:t>
      </w:r>
      <w:r w:rsidRPr="00716805">
        <w:rPr>
          <w:rFonts w:ascii="Times New Roman" w:hAnsi="Times New Roman"/>
        </w:rPr>
        <w:t>mm</w:t>
      </w:r>
      <w:r w:rsidRPr="00716805">
        <w:rPr>
          <w:rFonts w:ascii="Times New Roman" w:hAnsi="Times New Roman"/>
        </w:rPr>
        <w:t>，所以确定常温型座浆料</w:t>
      </w:r>
      <w:r w:rsidRPr="00716805">
        <w:rPr>
          <w:rFonts w:ascii="Times New Roman" w:hAnsi="Times New Roman" w:hint="eastAsia"/>
        </w:rPr>
        <w:t>的</w:t>
      </w:r>
      <w:r w:rsidRPr="00716805">
        <w:rPr>
          <w:rFonts w:ascii="Times New Roman" w:hAnsi="Times New Roman"/>
        </w:rPr>
        <w:t>60</w:t>
      </w:r>
      <w:r w:rsidRPr="00716805">
        <w:rPr>
          <w:rFonts w:ascii="Times New Roman" w:hAnsi="Times New Roman" w:hint="eastAsia"/>
        </w:rPr>
        <w:t xml:space="preserve"> </w:t>
      </w:r>
      <w:r w:rsidRPr="00716805">
        <w:rPr>
          <w:rFonts w:ascii="Times New Roman" w:hAnsi="Times New Roman"/>
        </w:rPr>
        <w:t>min</w:t>
      </w:r>
      <w:r w:rsidRPr="00716805">
        <w:rPr>
          <w:rFonts w:ascii="Times New Roman" w:hAnsi="Times New Roman"/>
        </w:rPr>
        <w:t>流动度</w:t>
      </w:r>
      <w:r w:rsidRPr="00716805">
        <w:rPr>
          <w:rFonts w:ascii="Times New Roman" w:hAnsi="Times New Roman"/>
        </w:rPr>
        <w:t>≥110</w:t>
      </w:r>
      <w:r w:rsidRPr="00716805">
        <w:rPr>
          <w:rFonts w:ascii="Times New Roman" w:hAnsi="Times New Roman" w:hint="eastAsia"/>
        </w:rPr>
        <w:t xml:space="preserve"> </w:t>
      </w:r>
      <w:r w:rsidRPr="00716805">
        <w:rPr>
          <w:rFonts w:ascii="Times New Roman" w:hAnsi="Times New Roman"/>
        </w:rPr>
        <w:t>mm</w:t>
      </w:r>
      <w:r w:rsidRPr="00716805">
        <w:rPr>
          <w:rFonts w:ascii="Times New Roman" w:hAnsi="Times New Roman"/>
        </w:rPr>
        <w:t>。</w:t>
      </w:r>
    </w:p>
    <w:p w:rsidR="00D509C7" w:rsidRPr="00716805" w:rsidRDefault="00D509C7" w:rsidP="0045308C">
      <w:pPr>
        <w:spacing w:line="360" w:lineRule="auto"/>
        <w:ind w:firstLineChars="200" w:firstLine="420"/>
        <w:rPr>
          <w:rFonts w:ascii="Times New Roman" w:hAnsi="Times New Roman"/>
        </w:rPr>
      </w:pPr>
      <w:r w:rsidRPr="00716805">
        <w:rPr>
          <w:rFonts w:ascii="Times New Roman" w:hAnsi="Times New Roman" w:hint="eastAsia"/>
        </w:rPr>
        <w:t>当前我国陆上风电混凝土塔筒管片设计强度在</w:t>
      </w:r>
      <w:r w:rsidRPr="00716805">
        <w:rPr>
          <w:rFonts w:ascii="Times New Roman" w:hAnsi="Times New Roman" w:hint="eastAsia"/>
        </w:rPr>
        <w:t>C80~C95</w:t>
      </w:r>
      <w:r w:rsidRPr="00716805">
        <w:rPr>
          <w:rFonts w:ascii="Times New Roman" w:hAnsi="Times New Roman" w:hint="eastAsia"/>
        </w:rPr>
        <w:t>之间，座浆料的强度等级要高于对应混凝土管片的设计强度才能满足混凝土的吊装拼接需求。根据提供的样品强度试验结果，可按照</w:t>
      </w:r>
      <w:r w:rsidRPr="00716805">
        <w:rPr>
          <w:rFonts w:ascii="Times New Roman" w:hAnsi="Times New Roman"/>
        </w:rPr>
        <w:t>28d</w:t>
      </w:r>
      <w:r w:rsidRPr="00716805">
        <w:rPr>
          <w:rFonts w:ascii="Times New Roman" w:hAnsi="Times New Roman"/>
        </w:rPr>
        <w:t>抗压强度划分为</w:t>
      </w:r>
      <w:r w:rsidRPr="00716805">
        <w:rPr>
          <w:rFonts w:ascii="Times New Roman" w:hAnsi="Times New Roman" w:hint="eastAsia"/>
        </w:rPr>
        <w:t>90 MPa</w:t>
      </w:r>
      <w:r w:rsidRPr="00716805">
        <w:rPr>
          <w:rFonts w:ascii="Times New Roman" w:hAnsi="Times New Roman" w:hint="eastAsia"/>
        </w:rPr>
        <w:t>和</w:t>
      </w:r>
      <w:r w:rsidRPr="00716805">
        <w:rPr>
          <w:rFonts w:ascii="Times New Roman" w:hAnsi="Times New Roman" w:hint="eastAsia"/>
        </w:rPr>
        <w:t>110 MPa</w:t>
      </w:r>
      <w:r w:rsidRPr="00716805">
        <w:rPr>
          <w:rFonts w:ascii="Times New Roman" w:hAnsi="Times New Roman" w:hint="eastAsia"/>
        </w:rPr>
        <w:t>两个等级。</w:t>
      </w:r>
      <w:r w:rsidRPr="00716805">
        <w:rPr>
          <w:rFonts w:ascii="Times New Roman" w:hAnsi="Times New Roman" w:hint="eastAsia"/>
        </w:rPr>
        <w:t>28d</w:t>
      </w:r>
      <w:r w:rsidRPr="00716805">
        <w:rPr>
          <w:rFonts w:ascii="Times New Roman" w:hAnsi="Times New Roman" w:hint="eastAsia"/>
        </w:rPr>
        <w:t>抗压强度≥</w:t>
      </w:r>
      <w:r w:rsidRPr="00716805">
        <w:rPr>
          <w:rFonts w:ascii="Times New Roman" w:hAnsi="Times New Roman" w:hint="eastAsia"/>
        </w:rPr>
        <w:t>90</w:t>
      </w:r>
      <w:r w:rsidRPr="00716805">
        <w:rPr>
          <w:rFonts w:ascii="Times New Roman" w:hAnsi="Times New Roman"/>
        </w:rPr>
        <w:t xml:space="preserve"> MPa</w:t>
      </w:r>
      <w:r w:rsidRPr="00716805">
        <w:rPr>
          <w:rFonts w:ascii="Times New Roman" w:hAnsi="Times New Roman" w:hint="eastAsia"/>
        </w:rPr>
        <w:t>的样品（</w:t>
      </w:r>
      <w:r w:rsidRPr="00716805">
        <w:rPr>
          <w:rFonts w:ascii="Times New Roman" w:hAnsi="Times New Roman" w:hint="eastAsia"/>
        </w:rPr>
        <w:t>9</w:t>
      </w:r>
      <w:r w:rsidRPr="00716805">
        <w:rPr>
          <w:rFonts w:ascii="Times New Roman" w:hAnsi="Times New Roman" w:hint="eastAsia"/>
        </w:rPr>
        <w:t>个），</w:t>
      </w:r>
      <w:r w:rsidRPr="00716805">
        <w:rPr>
          <w:rFonts w:ascii="Times New Roman" w:hAnsi="Times New Roman" w:hint="eastAsia"/>
        </w:rPr>
        <w:t>1d</w:t>
      </w:r>
      <w:r w:rsidRPr="00716805">
        <w:rPr>
          <w:rFonts w:ascii="Times New Roman" w:hAnsi="Times New Roman" w:hint="eastAsia"/>
        </w:rPr>
        <w:t>抗压强度</w:t>
      </w:r>
      <w:r w:rsidRPr="00716805">
        <w:rPr>
          <w:rFonts w:ascii="Times New Roman" w:hAnsi="Times New Roman"/>
        </w:rPr>
        <w:t>≥35</w:t>
      </w:r>
      <w:r w:rsidRPr="00716805">
        <w:rPr>
          <w:rFonts w:ascii="Times New Roman" w:hAnsi="Times New Roman" w:hint="eastAsia"/>
        </w:rPr>
        <w:t xml:space="preserve"> </w:t>
      </w:r>
      <w:r w:rsidRPr="00716805">
        <w:rPr>
          <w:rFonts w:ascii="Times New Roman" w:hAnsi="Times New Roman"/>
        </w:rPr>
        <w:t>MPa</w:t>
      </w:r>
      <w:r w:rsidRPr="00716805">
        <w:rPr>
          <w:rFonts w:ascii="Times New Roman" w:hAnsi="Times New Roman"/>
        </w:rPr>
        <w:t>（最低</w:t>
      </w:r>
      <w:r w:rsidRPr="00716805">
        <w:rPr>
          <w:rFonts w:ascii="Times New Roman" w:hAnsi="Times New Roman" w:hint="eastAsia"/>
        </w:rPr>
        <w:t>30.4MPa</w:t>
      </w:r>
      <w:r w:rsidRPr="00716805">
        <w:rPr>
          <w:rFonts w:ascii="Times New Roman" w:hAnsi="Times New Roman" w:hint="eastAsia"/>
        </w:rPr>
        <w:t>，合格率</w:t>
      </w:r>
      <w:r w:rsidRPr="00716805">
        <w:rPr>
          <w:rFonts w:ascii="Times New Roman" w:hAnsi="Times New Roman" w:hint="eastAsia"/>
        </w:rPr>
        <w:t>90%</w:t>
      </w:r>
      <w:r w:rsidRPr="00716805">
        <w:rPr>
          <w:rFonts w:ascii="Times New Roman" w:hAnsi="Times New Roman"/>
        </w:rPr>
        <w:t>）、</w:t>
      </w:r>
      <w:r w:rsidRPr="00716805">
        <w:rPr>
          <w:rFonts w:ascii="Times New Roman" w:hAnsi="Times New Roman"/>
        </w:rPr>
        <w:t>3d</w:t>
      </w:r>
      <w:r w:rsidRPr="00716805">
        <w:rPr>
          <w:rFonts w:ascii="Times New Roman" w:hAnsi="Times New Roman" w:hint="eastAsia"/>
        </w:rPr>
        <w:t>抗压强度</w:t>
      </w:r>
      <w:r w:rsidRPr="00716805">
        <w:rPr>
          <w:rFonts w:ascii="Times New Roman" w:hAnsi="Times New Roman"/>
        </w:rPr>
        <w:t>≥60</w:t>
      </w:r>
      <w:r w:rsidRPr="00716805">
        <w:rPr>
          <w:rFonts w:ascii="Times New Roman" w:hAnsi="Times New Roman" w:hint="eastAsia"/>
        </w:rPr>
        <w:t xml:space="preserve"> </w:t>
      </w:r>
      <w:r w:rsidRPr="00716805">
        <w:rPr>
          <w:rFonts w:ascii="Times New Roman" w:hAnsi="Times New Roman"/>
        </w:rPr>
        <w:t>MPa</w:t>
      </w:r>
      <w:r w:rsidRPr="00716805">
        <w:rPr>
          <w:rFonts w:ascii="Times New Roman" w:hAnsi="Times New Roman"/>
        </w:rPr>
        <w:t>（最低</w:t>
      </w:r>
      <w:r w:rsidRPr="00716805">
        <w:rPr>
          <w:rFonts w:ascii="Times New Roman" w:hAnsi="Times New Roman" w:hint="eastAsia"/>
        </w:rPr>
        <w:t>55.2 MPa</w:t>
      </w:r>
      <w:r w:rsidRPr="00716805">
        <w:rPr>
          <w:rFonts w:ascii="Times New Roman" w:hAnsi="Times New Roman" w:hint="eastAsia"/>
        </w:rPr>
        <w:t>，合格率</w:t>
      </w:r>
      <w:r w:rsidRPr="00716805">
        <w:rPr>
          <w:rFonts w:ascii="Times New Roman" w:hAnsi="Times New Roman" w:hint="eastAsia"/>
        </w:rPr>
        <w:t>90%</w:t>
      </w:r>
      <w:r w:rsidRPr="00716805">
        <w:rPr>
          <w:rFonts w:ascii="Times New Roman" w:hAnsi="Times New Roman"/>
        </w:rPr>
        <w:t>）</w:t>
      </w:r>
      <w:r w:rsidRPr="00716805">
        <w:rPr>
          <w:rFonts w:ascii="Times New Roman" w:hAnsi="Times New Roman" w:hint="eastAsia"/>
        </w:rPr>
        <w:t>、</w:t>
      </w:r>
      <w:r w:rsidRPr="00716805">
        <w:rPr>
          <w:rFonts w:ascii="Times New Roman" w:hAnsi="Times New Roman" w:hint="eastAsia"/>
        </w:rPr>
        <w:t>28d</w:t>
      </w:r>
      <w:r w:rsidRPr="00716805">
        <w:rPr>
          <w:rFonts w:ascii="Times New Roman" w:hAnsi="Times New Roman" w:hint="eastAsia"/>
        </w:rPr>
        <w:t>抗压强度≥</w:t>
      </w:r>
      <w:r w:rsidRPr="00716805">
        <w:rPr>
          <w:rFonts w:ascii="Times New Roman" w:hAnsi="Times New Roman" w:hint="eastAsia"/>
        </w:rPr>
        <w:t>90</w:t>
      </w:r>
      <w:r w:rsidRPr="00716805">
        <w:rPr>
          <w:rFonts w:ascii="Times New Roman" w:hAnsi="Times New Roman"/>
        </w:rPr>
        <w:t xml:space="preserve"> MPa</w:t>
      </w:r>
      <w:r w:rsidRPr="00716805">
        <w:rPr>
          <w:rFonts w:ascii="Times New Roman" w:hAnsi="Times New Roman"/>
        </w:rPr>
        <w:t>（最低</w:t>
      </w:r>
      <w:r w:rsidRPr="00716805">
        <w:rPr>
          <w:rFonts w:ascii="Times New Roman" w:hAnsi="Times New Roman" w:hint="eastAsia"/>
        </w:rPr>
        <w:t>86.9 MPa</w:t>
      </w:r>
      <w:r w:rsidRPr="00716805">
        <w:rPr>
          <w:rFonts w:ascii="Times New Roman" w:hAnsi="Times New Roman" w:hint="eastAsia"/>
        </w:rPr>
        <w:t>，合格率</w:t>
      </w:r>
      <w:r w:rsidRPr="00716805">
        <w:rPr>
          <w:rFonts w:ascii="Times New Roman" w:hAnsi="Times New Roman" w:hint="eastAsia"/>
        </w:rPr>
        <w:t>90%</w:t>
      </w:r>
      <w:r w:rsidRPr="00716805">
        <w:rPr>
          <w:rFonts w:ascii="Times New Roman" w:hAnsi="Times New Roman"/>
        </w:rPr>
        <w:t>）</w:t>
      </w:r>
      <w:r w:rsidRPr="00716805">
        <w:rPr>
          <w:rFonts w:ascii="Times New Roman" w:hAnsi="Times New Roman" w:hint="eastAsia"/>
        </w:rPr>
        <w:t>；</w:t>
      </w:r>
      <w:r w:rsidRPr="00716805">
        <w:rPr>
          <w:rFonts w:ascii="Times New Roman" w:hAnsi="Times New Roman" w:hint="eastAsia"/>
        </w:rPr>
        <w:t>28d</w:t>
      </w:r>
      <w:r w:rsidRPr="00716805">
        <w:rPr>
          <w:rFonts w:ascii="Times New Roman" w:hAnsi="Times New Roman" w:hint="eastAsia"/>
        </w:rPr>
        <w:t>抗折强度≥</w:t>
      </w:r>
      <w:r w:rsidRPr="00716805">
        <w:rPr>
          <w:rFonts w:ascii="Times New Roman" w:hAnsi="Times New Roman" w:hint="eastAsia"/>
        </w:rPr>
        <w:t>12 MPa</w:t>
      </w:r>
      <w:r w:rsidRPr="00716805">
        <w:rPr>
          <w:rFonts w:ascii="Times New Roman" w:hAnsi="Times New Roman"/>
        </w:rPr>
        <w:t>（最低</w:t>
      </w:r>
      <w:r w:rsidRPr="00716805">
        <w:rPr>
          <w:rFonts w:ascii="Times New Roman" w:hAnsi="Times New Roman" w:hint="eastAsia"/>
        </w:rPr>
        <w:t>12.0 MPa</w:t>
      </w:r>
      <w:r w:rsidRPr="00716805">
        <w:rPr>
          <w:rFonts w:ascii="Times New Roman" w:hAnsi="Times New Roman" w:hint="eastAsia"/>
        </w:rPr>
        <w:t>，合格率</w:t>
      </w:r>
      <w:r w:rsidRPr="00716805">
        <w:rPr>
          <w:rFonts w:ascii="Times New Roman" w:hAnsi="Times New Roman" w:hint="eastAsia"/>
        </w:rPr>
        <w:t>100%</w:t>
      </w:r>
      <w:r w:rsidRPr="00716805">
        <w:rPr>
          <w:rFonts w:ascii="Times New Roman" w:hAnsi="Times New Roman"/>
        </w:rPr>
        <w:t>）</w:t>
      </w:r>
      <w:r w:rsidRPr="00716805">
        <w:rPr>
          <w:rFonts w:ascii="Times New Roman" w:hAnsi="Times New Roman" w:hint="eastAsia"/>
        </w:rPr>
        <w:t>。结合验证试验数据和现场需求，规定</w:t>
      </w:r>
      <w:r w:rsidRPr="00716805">
        <w:rPr>
          <w:rFonts w:ascii="Times New Roman" w:hAnsi="Times New Roman"/>
        </w:rPr>
        <w:t>I</w:t>
      </w:r>
      <w:r w:rsidRPr="00716805">
        <w:rPr>
          <w:rFonts w:ascii="Times New Roman" w:hAnsi="Times New Roman"/>
        </w:rPr>
        <w:t>型常温座浆料规定为</w:t>
      </w:r>
      <w:r w:rsidRPr="00716805">
        <w:rPr>
          <w:rFonts w:ascii="Times New Roman" w:hAnsi="Times New Roman"/>
        </w:rPr>
        <w:t>1</w:t>
      </w:r>
      <w:r w:rsidRPr="00716805">
        <w:rPr>
          <w:rFonts w:ascii="Times New Roman" w:hAnsi="Times New Roman" w:hint="eastAsia"/>
        </w:rPr>
        <w:t xml:space="preserve"> </w:t>
      </w:r>
      <w:r w:rsidRPr="00716805">
        <w:rPr>
          <w:rFonts w:ascii="Times New Roman" w:hAnsi="Times New Roman"/>
        </w:rPr>
        <w:t>d≥35</w:t>
      </w:r>
      <w:r w:rsidRPr="00716805">
        <w:rPr>
          <w:rFonts w:ascii="Times New Roman" w:hAnsi="Times New Roman" w:hint="eastAsia"/>
        </w:rPr>
        <w:t xml:space="preserve"> </w:t>
      </w:r>
      <w:r w:rsidRPr="00716805">
        <w:rPr>
          <w:rFonts w:ascii="Times New Roman" w:hAnsi="Times New Roman"/>
        </w:rPr>
        <w:t>MPa</w:t>
      </w:r>
      <w:r w:rsidRPr="00716805">
        <w:rPr>
          <w:rFonts w:ascii="Times New Roman" w:hAnsi="Times New Roman"/>
        </w:rPr>
        <w:t>、</w:t>
      </w:r>
      <w:r w:rsidRPr="00716805">
        <w:rPr>
          <w:rFonts w:ascii="Times New Roman" w:hAnsi="Times New Roman"/>
        </w:rPr>
        <w:t>3 d≥60</w:t>
      </w:r>
      <w:r w:rsidRPr="00716805">
        <w:rPr>
          <w:rFonts w:ascii="Times New Roman" w:hAnsi="Times New Roman" w:hint="eastAsia"/>
        </w:rPr>
        <w:t xml:space="preserve"> </w:t>
      </w:r>
      <w:r w:rsidRPr="00716805">
        <w:rPr>
          <w:rFonts w:ascii="Times New Roman" w:hAnsi="Times New Roman"/>
        </w:rPr>
        <w:t>MPa</w:t>
      </w:r>
      <w:r w:rsidRPr="00716805">
        <w:rPr>
          <w:rFonts w:ascii="Times New Roman" w:hAnsi="Times New Roman"/>
        </w:rPr>
        <w:t>、</w:t>
      </w:r>
      <w:r w:rsidRPr="00716805">
        <w:rPr>
          <w:rFonts w:ascii="Times New Roman" w:hAnsi="Times New Roman"/>
        </w:rPr>
        <w:t>28 d≥90</w:t>
      </w:r>
      <w:r w:rsidRPr="00716805">
        <w:rPr>
          <w:rFonts w:ascii="Times New Roman" w:hAnsi="Times New Roman" w:hint="eastAsia"/>
        </w:rPr>
        <w:t xml:space="preserve"> </w:t>
      </w:r>
      <w:r w:rsidRPr="00716805">
        <w:rPr>
          <w:rFonts w:ascii="Times New Roman" w:hAnsi="Times New Roman"/>
        </w:rPr>
        <w:t>MPa</w:t>
      </w:r>
      <w:r w:rsidRPr="00716805">
        <w:rPr>
          <w:rFonts w:ascii="Times New Roman" w:hAnsi="Times New Roman"/>
        </w:rPr>
        <w:t>、</w:t>
      </w:r>
      <w:r w:rsidRPr="00716805">
        <w:rPr>
          <w:rFonts w:ascii="Times New Roman" w:hAnsi="Times New Roman"/>
        </w:rPr>
        <w:t>28</w:t>
      </w:r>
      <w:r w:rsidRPr="00716805">
        <w:rPr>
          <w:rFonts w:ascii="Times New Roman" w:hAnsi="Times New Roman" w:hint="eastAsia"/>
        </w:rPr>
        <w:t xml:space="preserve"> </w:t>
      </w:r>
      <w:r w:rsidRPr="00716805">
        <w:rPr>
          <w:rFonts w:ascii="Times New Roman" w:hAnsi="Times New Roman"/>
        </w:rPr>
        <w:t>d</w:t>
      </w:r>
      <w:r w:rsidRPr="00716805">
        <w:rPr>
          <w:rFonts w:ascii="Times New Roman" w:hAnsi="Times New Roman"/>
        </w:rPr>
        <w:t>抗折强度</w:t>
      </w:r>
      <w:r w:rsidRPr="00716805">
        <w:rPr>
          <w:rFonts w:ascii="Times New Roman" w:hAnsi="Times New Roman" w:hint="eastAsia"/>
        </w:rPr>
        <w:t>≥</w:t>
      </w:r>
      <w:r w:rsidRPr="00716805">
        <w:rPr>
          <w:rFonts w:ascii="Times New Roman" w:hAnsi="Times New Roman" w:hint="eastAsia"/>
        </w:rPr>
        <w:t>12.0</w:t>
      </w:r>
      <w:r w:rsidRPr="00716805">
        <w:rPr>
          <w:rFonts w:ascii="Times New Roman" w:hAnsi="Times New Roman"/>
        </w:rPr>
        <w:t xml:space="preserve"> MPa</w:t>
      </w:r>
      <w:r w:rsidRPr="00716805">
        <w:rPr>
          <w:rFonts w:ascii="Times New Roman" w:hAnsi="Times New Roman"/>
        </w:rPr>
        <w:t>。</w:t>
      </w:r>
    </w:p>
    <w:p w:rsidR="00D509C7" w:rsidRPr="00716805" w:rsidRDefault="00D509C7" w:rsidP="0045308C">
      <w:pPr>
        <w:spacing w:line="360" w:lineRule="auto"/>
        <w:ind w:firstLineChars="200" w:firstLine="420"/>
        <w:rPr>
          <w:rFonts w:ascii="Times New Roman" w:hAnsi="Times New Roman"/>
        </w:rPr>
      </w:pPr>
      <w:r w:rsidRPr="00716805">
        <w:rPr>
          <w:rFonts w:ascii="Times New Roman" w:hAnsi="Times New Roman" w:hint="eastAsia"/>
        </w:rPr>
        <w:t>28d</w:t>
      </w:r>
      <w:r w:rsidRPr="00716805">
        <w:rPr>
          <w:rFonts w:ascii="Times New Roman" w:hAnsi="Times New Roman" w:hint="eastAsia"/>
        </w:rPr>
        <w:t>抗压强度≥</w:t>
      </w:r>
      <w:r w:rsidRPr="00716805">
        <w:rPr>
          <w:rFonts w:ascii="Times New Roman" w:hAnsi="Times New Roman" w:hint="eastAsia"/>
        </w:rPr>
        <w:t>110</w:t>
      </w:r>
      <w:r w:rsidRPr="00716805">
        <w:rPr>
          <w:rFonts w:ascii="Times New Roman" w:hAnsi="Times New Roman"/>
        </w:rPr>
        <w:t xml:space="preserve"> MPa</w:t>
      </w:r>
      <w:r w:rsidRPr="00716805">
        <w:rPr>
          <w:rFonts w:ascii="Times New Roman" w:hAnsi="Times New Roman" w:hint="eastAsia"/>
        </w:rPr>
        <w:t>的样品（</w:t>
      </w:r>
      <w:r w:rsidRPr="00716805">
        <w:rPr>
          <w:rFonts w:ascii="Times New Roman" w:hAnsi="Times New Roman" w:hint="eastAsia"/>
        </w:rPr>
        <w:t>3</w:t>
      </w:r>
      <w:r w:rsidRPr="00716805">
        <w:rPr>
          <w:rFonts w:ascii="Times New Roman" w:hAnsi="Times New Roman" w:hint="eastAsia"/>
        </w:rPr>
        <w:t>个），</w:t>
      </w:r>
      <w:r w:rsidRPr="00716805">
        <w:rPr>
          <w:rFonts w:ascii="Times New Roman" w:hAnsi="Times New Roman" w:hint="eastAsia"/>
        </w:rPr>
        <w:t>1d</w:t>
      </w:r>
      <w:r w:rsidRPr="00716805">
        <w:rPr>
          <w:rFonts w:ascii="Times New Roman" w:hAnsi="Times New Roman" w:hint="eastAsia"/>
        </w:rPr>
        <w:t>抗压强度</w:t>
      </w:r>
      <w:r w:rsidRPr="00716805">
        <w:rPr>
          <w:rFonts w:ascii="Times New Roman" w:hAnsi="Times New Roman"/>
        </w:rPr>
        <w:t>≥</w:t>
      </w:r>
      <w:r w:rsidRPr="00716805">
        <w:rPr>
          <w:rFonts w:ascii="Times New Roman" w:hAnsi="Times New Roman" w:hint="eastAsia"/>
        </w:rPr>
        <w:t xml:space="preserve">60 </w:t>
      </w:r>
      <w:r w:rsidRPr="00716805">
        <w:rPr>
          <w:rFonts w:ascii="Times New Roman" w:hAnsi="Times New Roman"/>
        </w:rPr>
        <w:t>MPa</w:t>
      </w:r>
      <w:r w:rsidRPr="00716805">
        <w:rPr>
          <w:rFonts w:ascii="Times New Roman" w:hAnsi="Times New Roman"/>
        </w:rPr>
        <w:t>（最低</w:t>
      </w:r>
      <w:r w:rsidRPr="00716805">
        <w:rPr>
          <w:rFonts w:ascii="Times New Roman" w:hAnsi="Times New Roman" w:hint="eastAsia"/>
        </w:rPr>
        <w:t>62.1 MPa</w:t>
      </w:r>
      <w:r w:rsidRPr="00716805">
        <w:rPr>
          <w:rFonts w:ascii="Times New Roman" w:hAnsi="Times New Roman" w:hint="eastAsia"/>
        </w:rPr>
        <w:t>）</w:t>
      </w:r>
      <w:r w:rsidRPr="00716805">
        <w:rPr>
          <w:rFonts w:ascii="Times New Roman" w:hAnsi="Times New Roman"/>
        </w:rPr>
        <w:t>、</w:t>
      </w:r>
      <w:r w:rsidRPr="00716805">
        <w:rPr>
          <w:rFonts w:ascii="Times New Roman" w:hAnsi="Times New Roman"/>
        </w:rPr>
        <w:t>3d</w:t>
      </w:r>
      <w:r w:rsidRPr="00716805">
        <w:rPr>
          <w:rFonts w:ascii="Times New Roman" w:hAnsi="Times New Roman" w:hint="eastAsia"/>
        </w:rPr>
        <w:t>抗压强度</w:t>
      </w:r>
      <w:r w:rsidRPr="00716805">
        <w:rPr>
          <w:rFonts w:ascii="Times New Roman" w:hAnsi="Times New Roman"/>
        </w:rPr>
        <w:t>≥</w:t>
      </w:r>
      <w:r w:rsidRPr="00716805">
        <w:rPr>
          <w:rFonts w:ascii="Times New Roman" w:hAnsi="Times New Roman" w:hint="eastAsia"/>
        </w:rPr>
        <w:t xml:space="preserve"> 70</w:t>
      </w:r>
      <w:r w:rsidRPr="00716805">
        <w:rPr>
          <w:rFonts w:ascii="Times New Roman" w:hAnsi="Times New Roman"/>
        </w:rPr>
        <w:t>MPa</w:t>
      </w:r>
      <w:r w:rsidRPr="00716805">
        <w:rPr>
          <w:rFonts w:ascii="Times New Roman" w:hAnsi="Times New Roman"/>
        </w:rPr>
        <w:t>（最低</w:t>
      </w:r>
      <w:r w:rsidRPr="00716805">
        <w:rPr>
          <w:rFonts w:ascii="Times New Roman" w:hAnsi="Times New Roman" w:hint="eastAsia"/>
        </w:rPr>
        <w:t>77.0 MPa</w:t>
      </w:r>
      <w:r w:rsidRPr="00716805">
        <w:rPr>
          <w:rFonts w:ascii="Times New Roman" w:hAnsi="Times New Roman" w:hint="eastAsia"/>
        </w:rPr>
        <w:t>）、</w:t>
      </w:r>
      <w:r w:rsidRPr="00716805">
        <w:rPr>
          <w:rFonts w:ascii="Times New Roman" w:hAnsi="Times New Roman" w:hint="eastAsia"/>
        </w:rPr>
        <w:t>28d</w:t>
      </w:r>
      <w:r w:rsidRPr="00716805">
        <w:rPr>
          <w:rFonts w:ascii="Times New Roman" w:hAnsi="Times New Roman" w:hint="eastAsia"/>
        </w:rPr>
        <w:t>抗压强度≥</w:t>
      </w:r>
      <w:r w:rsidRPr="00716805">
        <w:rPr>
          <w:rFonts w:ascii="Times New Roman" w:hAnsi="Times New Roman" w:hint="eastAsia"/>
        </w:rPr>
        <w:t>110</w:t>
      </w:r>
      <w:r w:rsidRPr="00716805">
        <w:rPr>
          <w:rFonts w:ascii="Times New Roman" w:hAnsi="Times New Roman"/>
        </w:rPr>
        <w:t xml:space="preserve"> MPa</w:t>
      </w:r>
      <w:r w:rsidRPr="00716805">
        <w:rPr>
          <w:rFonts w:ascii="Times New Roman" w:hAnsi="Times New Roman"/>
        </w:rPr>
        <w:t>（最低</w:t>
      </w:r>
      <w:r w:rsidRPr="00716805">
        <w:rPr>
          <w:rFonts w:ascii="Times New Roman" w:hAnsi="Times New Roman" w:hint="eastAsia"/>
        </w:rPr>
        <w:t>112.5 MPa</w:t>
      </w:r>
      <w:r w:rsidRPr="00716805">
        <w:rPr>
          <w:rFonts w:ascii="Times New Roman" w:hAnsi="Times New Roman" w:hint="eastAsia"/>
        </w:rPr>
        <w:t>）；</w:t>
      </w:r>
      <w:r w:rsidRPr="00716805">
        <w:rPr>
          <w:rFonts w:ascii="Times New Roman" w:hAnsi="Times New Roman"/>
        </w:rPr>
        <w:t>28d</w:t>
      </w:r>
      <w:r w:rsidRPr="00716805">
        <w:rPr>
          <w:rFonts w:ascii="Times New Roman" w:hAnsi="Times New Roman" w:hint="eastAsia"/>
        </w:rPr>
        <w:t>抗折强度≥</w:t>
      </w:r>
      <w:r w:rsidRPr="00716805">
        <w:rPr>
          <w:rFonts w:ascii="Times New Roman" w:hAnsi="Times New Roman" w:hint="eastAsia"/>
        </w:rPr>
        <w:t>16 MPa</w:t>
      </w:r>
      <w:r w:rsidRPr="00716805">
        <w:rPr>
          <w:rFonts w:ascii="Times New Roman" w:hAnsi="Times New Roman"/>
        </w:rPr>
        <w:t>（最低</w:t>
      </w:r>
      <w:r w:rsidRPr="00716805">
        <w:rPr>
          <w:rFonts w:ascii="Times New Roman" w:hAnsi="Times New Roman" w:hint="eastAsia"/>
        </w:rPr>
        <w:t>16.8 MPa</w:t>
      </w:r>
      <w:r w:rsidRPr="00716805">
        <w:rPr>
          <w:rFonts w:ascii="Times New Roman" w:hAnsi="Times New Roman" w:hint="eastAsia"/>
        </w:rPr>
        <w:t>）。因此规定</w:t>
      </w:r>
      <w:r w:rsidRPr="00716805">
        <w:rPr>
          <w:rFonts w:ascii="Times New Roman" w:hAnsi="Times New Roman"/>
        </w:rPr>
        <w:t>I</w:t>
      </w:r>
      <w:r w:rsidRPr="00716805">
        <w:rPr>
          <w:rFonts w:ascii="Times New Roman" w:hAnsi="Times New Roman" w:hint="eastAsia"/>
        </w:rPr>
        <w:t>I</w:t>
      </w:r>
      <w:r w:rsidRPr="00716805">
        <w:rPr>
          <w:rFonts w:ascii="Times New Roman" w:hAnsi="Times New Roman"/>
        </w:rPr>
        <w:t>型常温座浆料规定为</w:t>
      </w:r>
      <w:r w:rsidRPr="00716805">
        <w:rPr>
          <w:rFonts w:ascii="Times New Roman" w:hAnsi="Times New Roman" w:hint="eastAsia"/>
        </w:rPr>
        <w:t>1d</w:t>
      </w:r>
      <w:r w:rsidRPr="00716805">
        <w:rPr>
          <w:rFonts w:ascii="Times New Roman" w:hAnsi="Times New Roman" w:hint="eastAsia"/>
        </w:rPr>
        <w:t>抗压强度</w:t>
      </w:r>
      <w:r w:rsidRPr="00716805">
        <w:rPr>
          <w:rFonts w:ascii="Times New Roman" w:hAnsi="Times New Roman"/>
        </w:rPr>
        <w:t>≥</w:t>
      </w:r>
      <w:r w:rsidRPr="00716805">
        <w:rPr>
          <w:rFonts w:ascii="Times New Roman" w:hAnsi="Times New Roman" w:hint="eastAsia"/>
        </w:rPr>
        <w:t xml:space="preserve">60 </w:t>
      </w:r>
      <w:r w:rsidRPr="00716805">
        <w:rPr>
          <w:rFonts w:ascii="Times New Roman" w:hAnsi="Times New Roman"/>
        </w:rPr>
        <w:t>MPa</w:t>
      </w:r>
      <w:r w:rsidRPr="00716805">
        <w:rPr>
          <w:rFonts w:ascii="Times New Roman" w:hAnsi="Times New Roman"/>
        </w:rPr>
        <w:t>、</w:t>
      </w:r>
      <w:r w:rsidRPr="00716805">
        <w:rPr>
          <w:rFonts w:ascii="Times New Roman" w:hAnsi="Times New Roman"/>
        </w:rPr>
        <w:t>3d</w:t>
      </w:r>
      <w:r w:rsidRPr="00716805">
        <w:rPr>
          <w:rFonts w:ascii="Times New Roman" w:hAnsi="Times New Roman" w:hint="eastAsia"/>
        </w:rPr>
        <w:t>抗压强度</w:t>
      </w:r>
      <w:r w:rsidRPr="00716805">
        <w:rPr>
          <w:rFonts w:ascii="Times New Roman" w:hAnsi="Times New Roman"/>
        </w:rPr>
        <w:t>≥</w:t>
      </w:r>
      <w:r w:rsidRPr="00716805">
        <w:rPr>
          <w:rFonts w:ascii="Times New Roman" w:hAnsi="Times New Roman" w:hint="eastAsia"/>
        </w:rPr>
        <w:t>70</w:t>
      </w:r>
      <w:r w:rsidRPr="00716805">
        <w:rPr>
          <w:rFonts w:ascii="Times New Roman" w:hAnsi="Times New Roman"/>
        </w:rPr>
        <w:t>MPa</w:t>
      </w:r>
      <w:r w:rsidRPr="00716805">
        <w:rPr>
          <w:rFonts w:ascii="Times New Roman" w:hAnsi="Times New Roman" w:hint="eastAsia"/>
        </w:rPr>
        <w:t>、</w:t>
      </w:r>
      <w:r w:rsidRPr="00716805">
        <w:rPr>
          <w:rFonts w:ascii="Times New Roman" w:hAnsi="Times New Roman" w:hint="eastAsia"/>
        </w:rPr>
        <w:t>28d</w:t>
      </w:r>
      <w:r w:rsidRPr="00716805">
        <w:rPr>
          <w:rFonts w:ascii="Times New Roman" w:hAnsi="Times New Roman" w:hint="eastAsia"/>
        </w:rPr>
        <w:t>抗压强度≥</w:t>
      </w:r>
      <w:r w:rsidRPr="00716805">
        <w:rPr>
          <w:rFonts w:ascii="Times New Roman" w:hAnsi="Times New Roman" w:hint="eastAsia"/>
        </w:rPr>
        <w:t>110</w:t>
      </w:r>
      <w:r w:rsidRPr="00716805">
        <w:rPr>
          <w:rFonts w:ascii="Times New Roman" w:hAnsi="Times New Roman"/>
        </w:rPr>
        <w:t xml:space="preserve"> MPa</w:t>
      </w:r>
      <w:r w:rsidRPr="00716805">
        <w:rPr>
          <w:rFonts w:ascii="Times New Roman" w:hAnsi="Times New Roman" w:hint="eastAsia"/>
        </w:rPr>
        <w:t>，</w:t>
      </w:r>
      <w:r w:rsidRPr="00716805">
        <w:rPr>
          <w:rFonts w:ascii="Times New Roman" w:hAnsi="Times New Roman"/>
        </w:rPr>
        <w:t>28d</w:t>
      </w:r>
      <w:r w:rsidRPr="00716805">
        <w:rPr>
          <w:rFonts w:ascii="Times New Roman" w:hAnsi="Times New Roman" w:hint="eastAsia"/>
        </w:rPr>
        <w:t>抗折强度≥</w:t>
      </w:r>
      <w:r w:rsidRPr="00716805">
        <w:rPr>
          <w:rFonts w:ascii="Times New Roman" w:hAnsi="Times New Roman" w:hint="eastAsia"/>
        </w:rPr>
        <w:t>16 MPa</w:t>
      </w:r>
      <w:r w:rsidRPr="00716805">
        <w:rPr>
          <w:rFonts w:ascii="Times New Roman" w:hAnsi="Times New Roman" w:hint="eastAsia"/>
        </w:rPr>
        <w:t>。</w:t>
      </w:r>
    </w:p>
    <w:p w:rsidR="00D509C7" w:rsidRPr="00716805" w:rsidRDefault="00D509C7" w:rsidP="0045308C">
      <w:pPr>
        <w:spacing w:line="360" w:lineRule="auto"/>
        <w:ind w:firstLineChars="200" w:firstLine="420"/>
        <w:rPr>
          <w:rFonts w:ascii="Times New Roman" w:hAnsi="Times New Roman"/>
        </w:rPr>
      </w:pPr>
      <w:r w:rsidRPr="00716805">
        <w:rPr>
          <w:rFonts w:ascii="Times New Roman" w:hAnsi="Times New Roman"/>
        </w:rPr>
        <w:t>28d</w:t>
      </w:r>
      <w:r w:rsidRPr="00716805">
        <w:rPr>
          <w:rFonts w:ascii="Times New Roman" w:hAnsi="Times New Roman"/>
        </w:rPr>
        <w:t>自干燥收缩最低</w:t>
      </w:r>
      <w:r w:rsidRPr="00716805">
        <w:rPr>
          <w:rFonts w:ascii="Times New Roman" w:hAnsi="Times New Roman"/>
        </w:rPr>
        <w:t>0.008</w:t>
      </w:r>
      <w:r w:rsidRPr="00716805">
        <w:rPr>
          <w:rFonts w:ascii="Times New Roman" w:hAnsi="Times New Roman" w:hint="eastAsia"/>
        </w:rPr>
        <w:t>%</w:t>
      </w:r>
      <w:r w:rsidRPr="00716805">
        <w:rPr>
          <w:rFonts w:ascii="Times New Roman" w:hAnsi="Times New Roman"/>
        </w:rPr>
        <w:t>，最高</w:t>
      </w:r>
      <w:r w:rsidRPr="00716805">
        <w:rPr>
          <w:rFonts w:ascii="Times New Roman" w:hAnsi="Times New Roman"/>
        </w:rPr>
        <w:t>0.035%</w:t>
      </w:r>
      <w:r w:rsidRPr="00716805">
        <w:rPr>
          <w:rFonts w:ascii="Times New Roman" w:hAnsi="Times New Roman"/>
        </w:rPr>
        <w:t>，因此此项指标设置与</w:t>
      </w:r>
      <w:r w:rsidRPr="00716805">
        <w:rPr>
          <w:rFonts w:ascii="Times New Roman" w:hAnsi="Times New Roman"/>
        </w:rPr>
        <w:t>G/T 408</w:t>
      </w:r>
      <w:r w:rsidRPr="00716805">
        <w:rPr>
          <w:rFonts w:ascii="Times New Roman" w:hAnsi="Times New Roman"/>
        </w:rPr>
        <w:t>附录</w:t>
      </w:r>
      <w:r w:rsidRPr="00716805">
        <w:rPr>
          <w:rFonts w:ascii="Times New Roman" w:hAnsi="Times New Roman"/>
        </w:rPr>
        <w:t>D</w:t>
      </w:r>
      <w:r w:rsidRPr="00716805">
        <w:rPr>
          <w:rFonts w:ascii="Times New Roman" w:hAnsi="Times New Roman"/>
        </w:rPr>
        <w:t>中规定的技术要求（</w:t>
      </w:r>
      <w:r w:rsidRPr="00716805">
        <w:rPr>
          <w:rFonts w:ascii="Times New Roman" w:hAnsi="Times New Roman"/>
        </w:rPr>
        <w:t>≤0.045%</w:t>
      </w:r>
      <w:r w:rsidRPr="00716805">
        <w:rPr>
          <w:rFonts w:ascii="Times New Roman" w:hAnsi="Times New Roman"/>
        </w:rPr>
        <w:t>）保持一致；</w:t>
      </w:r>
      <w:r w:rsidRPr="00716805">
        <w:rPr>
          <w:rFonts w:ascii="Times New Roman" w:hAnsi="Times New Roman"/>
        </w:rPr>
        <w:t>3h</w:t>
      </w:r>
      <w:r w:rsidRPr="00716805">
        <w:rPr>
          <w:rFonts w:ascii="Times New Roman" w:hAnsi="Times New Roman"/>
        </w:rPr>
        <w:t>竖向膨胀率最低</w:t>
      </w:r>
      <w:r w:rsidRPr="00716805">
        <w:rPr>
          <w:rFonts w:ascii="Times New Roman" w:hAnsi="Times New Roman"/>
        </w:rPr>
        <w:t>0.02%</w:t>
      </w:r>
      <w:r w:rsidRPr="00716805">
        <w:rPr>
          <w:rFonts w:ascii="Times New Roman" w:hAnsi="Times New Roman"/>
        </w:rPr>
        <w:t>，最高</w:t>
      </w:r>
      <w:r w:rsidRPr="00716805">
        <w:rPr>
          <w:rFonts w:ascii="Times New Roman" w:hAnsi="Times New Roman"/>
        </w:rPr>
        <w:t>0.42%</w:t>
      </w:r>
      <w:r w:rsidRPr="00716805">
        <w:rPr>
          <w:rFonts w:ascii="Times New Roman" w:hAnsi="Times New Roman"/>
        </w:rPr>
        <w:t>，</w:t>
      </w:r>
      <w:r w:rsidRPr="00716805">
        <w:rPr>
          <w:rFonts w:ascii="Times New Roman" w:hAnsi="Times New Roman"/>
        </w:rPr>
        <w:t>24h</w:t>
      </w:r>
      <w:r w:rsidRPr="00716805">
        <w:rPr>
          <w:rFonts w:ascii="Times New Roman" w:hAnsi="Times New Roman"/>
        </w:rPr>
        <w:t>与</w:t>
      </w:r>
      <w:r w:rsidRPr="00716805">
        <w:rPr>
          <w:rFonts w:ascii="Times New Roman" w:hAnsi="Times New Roman"/>
        </w:rPr>
        <w:t>3h</w:t>
      </w:r>
      <w:r w:rsidRPr="00716805">
        <w:rPr>
          <w:rFonts w:ascii="Times New Roman" w:hAnsi="Times New Roman"/>
        </w:rPr>
        <w:t>差值最低</w:t>
      </w:r>
      <w:r w:rsidRPr="00716805">
        <w:rPr>
          <w:rFonts w:ascii="Times New Roman" w:hAnsi="Times New Roman"/>
        </w:rPr>
        <w:t>0.04%</w:t>
      </w:r>
      <w:r w:rsidRPr="00716805">
        <w:rPr>
          <w:rFonts w:ascii="Times New Roman" w:hAnsi="Times New Roman"/>
        </w:rPr>
        <w:t>，最高</w:t>
      </w:r>
      <w:r w:rsidRPr="00716805">
        <w:rPr>
          <w:rFonts w:ascii="Times New Roman" w:hAnsi="Times New Roman"/>
        </w:rPr>
        <w:t>0.</w:t>
      </w:r>
      <w:r w:rsidRPr="00716805">
        <w:rPr>
          <w:rFonts w:ascii="Times New Roman" w:hAnsi="Times New Roman" w:hint="eastAsia"/>
        </w:rPr>
        <w:t>37</w:t>
      </w:r>
      <w:r w:rsidRPr="00716805">
        <w:rPr>
          <w:rFonts w:ascii="Times New Roman" w:hAnsi="Times New Roman"/>
        </w:rPr>
        <w:t>%</w:t>
      </w:r>
      <w:r w:rsidRPr="00716805">
        <w:rPr>
          <w:rFonts w:ascii="Times New Roman" w:hAnsi="Times New Roman"/>
        </w:rPr>
        <w:t>，此项指标设置与</w:t>
      </w:r>
      <w:r w:rsidRPr="00716805">
        <w:rPr>
          <w:rFonts w:ascii="Times New Roman" w:hAnsi="Times New Roman"/>
        </w:rPr>
        <w:t>G/T 408</w:t>
      </w:r>
      <w:r w:rsidRPr="00716805">
        <w:rPr>
          <w:rFonts w:ascii="Times New Roman" w:hAnsi="Times New Roman"/>
        </w:rPr>
        <w:t>附录</w:t>
      </w:r>
      <w:r w:rsidRPr="00716805">
        <w:rPr>
          <w:rFonts w:ascii="Times New Roman" w:hAnsi="Times New Roman"/>
        </w:rPr>
        <w:t>C</w:t>
      </w:r>
      <w:r w:rsidRPr="00716805">
        <w:rPr>
          <w:rFonts w:ascii="Times New Roman" w:hAnsi="Times New Roman"/>
        </w:rPr>
        <w:t>中规定的技术要求保持一致（</w:t>
      </w:r>
      <w:r w:rsidRPr="00716805">
        <w:rPr>
          <w:rFonts w:ascii="Times New Roman" w:hAnsi="Times New Roman"/>
        </w:rPr>
        <w:t>3h 0.02~2%</w:t>
      </w:r>
      <w:r w:rsidRPr="00716805">
        <w:rPr>
          <w:rFonts w:ascii="Times New Roman" w:hAnsi="Times New Roman"/>
        </w:rPr>
        <w:t>，</w:t>
      </w:r>
      <w:r w:rsidRPr="00716805">
        <w:rPr>
          <w:rFonts w:ascii="Times New Roman" w:hAnsi="Times New Roman"/>
        </w:rPr>
        <w:t>24h</w:t>
      </w:r>
      <w:r w:rsidRPr="00716805">
        <w:rPr>
          <w:rFonts w:ascii="Times New Roman" w:hAnsi="Times New Roman"/>
        </w:rPr>
        <w:t>与</w:t>
      </w:r>
      <w:r w:rsidRPr="00716805">
        <w:rPr>
          <w:rFonts w:ascii="Times New Roman" w:hAnsi="Times New Roman"/>
        </w:rPr>
        <w:t>3h</w:t>
      </w:r>
      <w:r w:rsidRPr="00716805">
        <w:rPr>
          <w:rFonts w:ascii="Times New Roman" w:hAnsi="Times New Roman"/>
        </w:rPr>
        <w:t>差值</w:t>
      </w:r>
      <w:r w:rsidRPr="00716805">
        <w:rPr>
          <w:rFonts w:ascii="Times New Roman" w:hAnsi="Times New Roman"/>
        </w:rPr>
        <w:t>0.02~0.40%</w:t>
      </w:r>
      <w:r w:rsidRPr="00716805">
        <w:rPr>
          <w:rFonts w:ascii="Times New Roman" w:hAnsi="Times New Roman"/>
        </w:rPr>
        <w:t>）。</w:t>
      </w:r>
    </w:p>
    <w:p w:rsidR="00D509C7" w:rsidRPr="00716805" w:rsidRDefault="00D509C7" w:rsidP="0045308C">
      <w:pPr>
        <w:spacing w:line="360" w:lineRule="auto"/>
        <w:ind w:firstLineChars="200" w:firstLine="420"/>
        <w:rPr>
          <w:rFonts w:ascii="Times New Roman" w:hAnsi="Times New Roman"/>
        </w:rPr>
      </w:pPr>
      <w:proofErr w:type="gramStart"/>
      <w:r w:rsidRPr="00716805">
        <w:rPr>
          <w:rFonts w:ascii="Times New Roman" w:hAnsi="Times New Roman"/>
        </w:rPr>
        <w:t>泌水率</w:t>
      </w:r>
      <w:proofErr w:type="gramEnd"/>
      <w:r w:rsidRPr="00716805">
        <w:rPr>
          <w:rFonts w:ascii="Times New Roman" w:hAnsi="Times New Roman"/>
        </w:rPr>
        <w:t>均为</w:t>
      </w:r>
      <w:r w:rsidRPr="00716805">
        <w:rPr>
          <w:rFonts w:ascii="Times New Roman" w:hAnsi="Times New Roman"/>
        </w:rPr>
        <w:t>0%</w:t>
      </w:r>
      <w:r w:rsidRPr="00716805">
        <w:rPr>
          <w:rFonts w:ascii="Times New Roman" w:hAnsi="Times New Roman"/>
        </w:rPr>
        <w:t>，因此规定</w:t>
      </w:r>
      <w:proofErr w:type="gramStart"/>
      <w:r w:rsidRPr="00716805">
        <w:rPr>
          <w:rFonts w:ascii="Times New Roman" w:hAnsi="Times New Roman"/>
        </w:rPr>
        <w:t>泌水率</w:t>
      </w:r>
      <w:proofErr w:type="gramEnd"/>
      <w:r w:rsidRPr="00716805">
        <w:rPr>
          <w:rFonts w:ascii="Times New Roman" w:hAnsi="Times New Roman"/>
        </w:rPr>
        <w:t>为</w:t>
      </w:r>
      <w:r w:rsidRPr="00716805">
        <w:rPr>
          <w:rFonts w:ascii="Times New Roman" w:hAnsi="Times New Roman"/>
        </w:rPr>
        <w:t>0%</w:t>
      </w:r>
      <w:r w:rsidRPr="00716805">
        <w:rPr>
          <w:rFonts w:ascii="Times New Roman" w:hAnsi="Times New Roman"/>
        </w:rPr>
        <w:t>；氯离子含量均低于</w:t>
      </w:r>
      <w:r w:rsidRPr="00716805">
        <w:rPr>
          <w:rFonts w:ascii="Times New Roman" w:hAnsi="Times New Roman"/>
        </w:rPr>
        <w:t>0.06%</w:t>
      </w:r>
      <w:r w:rsidRPr="00716805">
        <w:rPr>
          <w:rFonts w:ascii="Times New Roman" w:hAnsi="Times New Roman"/>
        </w:rPr>
        <w:t>，此技术指标设置与</w:t>
      </w:r>
      <w:r w:rsidRPr="00716805">
        <w:rPr>
          <w:rFonts w:ascii="Times New Roman" w:hAnsi="Times New Roman"/>
        </w:rPr>
        <w:t>GB/T 176</w:t>
      </w:r>
      <w:r w:rsidRPr="00716805">
        <w:rPr>
          <w:rFonts w:ascii="Times New Roman" w:hAnsi="Times New Roman"/>
        </w:rPr>
        <w:t>保持一致。</w:t>
      </w:r>
    </w:p>
    <w:p w:rsidR="00D509C7" w:rsidRPr="00716805" w:rsidRDefault="00D509C7" w:rsidP="0045308C">
      <w:pPr>
        <w:spacing w:line="360" w:lineRule="auto"/>
        <w:ind w:firstLineChars="200" w:firstLine="420"/>
        <w:rPr>
          <w:rFonts w:ascii="Times New Roman" w:hAnsi="Times New Roman" w:hint="eastAsia"/>
        </w:rPr>
      </w:pPr>
      <w:r w:rsidRPr="00716805">
        <w:rPr>
          <w:rFonts w:ascii="Times New Roman" w:hAnsi="Times New Roman" w:hint="eastAsia"/>
        </w:rPr>
        <w:t>常温型座浆料抗压耐疲劳试验：</w:t>
      </w:r>
    </w:p>
    <w:p w:rsidR="00D509C7" w:rsidRPr="00716805" w:rsidRDefault="00D509C7" w:rsidP="0045308C">
      <w:pPr>
        <w:spacing w:line="360" w:lineRule="auto"/>
        <w:ind w:firstLineChars="200" w:firstLine="420"/>
        <w:rPr>
          <w:rFonts w:ascii="Times New Roman" w:hAnsi="Times New Roman"/>
        </w:rPr>
      </w:pPr>
      <w:r w:rsidRPr="00716805">
        <w:rPr>
          <w:rFonts w:ascii="Times New Roman" w:hAnsi="Times New Roman"/>
        </w:rPr>
        <w:lastRenderedPageBreak/>
        <w:t>常温型座浆料（</w:t>
      </w:r>
      <w:r w:rsidRPr="00716805">
        <w:rPr>
          <w:rFonts w:ascii="Times New Roman" w:hAnsi="Times New Roman"/>
        </w:rPr>
        <w:t>A</w:t>
      </w:r>
      <w:r w:rsidRPr="00716805">
        <w:rPr>
          <w:rFonts w:ascii="Times New Roman" w:hAnsi="Times New Roman"/>
        </w:rPr>
        <w:t>产品）经过</w:t>
      </w:r>
      <w:r w:rsidRPr="00716805">
        <w:rPr>
          <w:rFonts w:ascii="Times New Roman" w:hAnsi="Times New Roman"/>
        </w:rPr>
        <w:t>200</w:t>
      </w:r>
      <w:r w:rsidRPr="00716805">
        <w:rPr>
          <w:rFonts w:ascii="Times New Roman" w:hAnsi="Times New Roman"/>
        </w:rPr>
        <w:t>万次抗压疲劳试验后，时间无破坏。因此本标准规定抗压疲劳变形试验</w:t>
      </w:r>
      <w:r w:rsidRPr="00716805">
        <w:rPr>
          <w:rFonts w:ascii="Times New Roman" w:hAnsi="Times New Roman"/>
        </w:rPr>
        <w:t>c/200</w:t>
      </w:r>
      <w:r w:rsidRPr="00716805">
        <w:rPr>
          <w:rFonts w:ascii="Times New Roman" w:hAnsi="Times New Roman"/>
        </w:rPr>
        <w:t>万次试件不破坏。</w:t>
      </w:r>
    </w:p>
    <w:p w:rsidR="00D509C7" w:rsidRDefault="002F7776" w:rsidP="00D509C7">
      <w:pPr>
        <w:spacing w:line="336" w:lineRule="auto"/>
        <w:ind w:leftChars="114" w:left="239" w:firstLineChars="200" w:firstLine="420"/>
        <w:rPr>
          <w:rFonts w:ascii="Times New Roman" w:hAnsi="Times New Roman"/>
          <w:sz w:val="24"/>
        </w:rPr>
      </w:pPr>
      <w:r>
        <w:rPr>
          <w:noProof/>
        </w:rPr>
        <w:drawing>
          <wp:inline distT="0" distB="0" distL="0" distR="0" wp14:anchorId="6510ABEC" wp14:editId="4BA06688">
            <wp:extent cx="4052570" cy="5763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52570" cy="5763260"/>
                    </a:xfrm>
                    <a:prstGeom prst="rect">
                      <a:avLst/>
                    </a:prstGeom>
                    <a:noFill/>
                    <a:ln>
                      <a:noFill/>
                    </a:ln>
                  </pic:spPr>
                </pic:pic>
              </a:graphicData>
            </a:graphic>
          </wp:inline>
        </w:drawing>
      </w:r>
    </w:p>
    <w:p w:rsidR="00D509C7" w:rsidRPr="00D509C7" w:rsidRDefault="00D509C7" w:rsidP="00D509C7">
      <w:pPr>
        <w:spacing w:line="300" w:lineRule="auto"/>
        <w:rPr>
          <w:rFonts w:ascii="Times New Roman" w:hAnsi="Times New Roman"/>
          <w:b/>
          <w:bCs/>
          <w:kern w:val="0"/>
          <w:szCs w:val="21"/>
        </w:rPr>
      </w:pPr>
      <w:r w:rsidRPr="00D509C7">
        <w:rPr>
          <w:rFonts w:ascii="Times New Roman" w:hAnsi="Times New Roman"/>
          <w:b/>
          <w:bCs/>
          <w:kern w:val="0"/>
          <w:szCs w:val="21"/>
        </w:rPr>
        <w:t>低温型：</w:t>
      </w:r>
    </w:p>
    <w:p w:rsidR="00A62E9B" w:rsidRPr="00100384" w:rsidRDefault="00A62E9B" w:rsidP="00A62E9B">
      <w:pPr>
        <w:spacing w:line="300" w:lineRule="auto"/>
        <w:jc w:val="center"/>
        <w:rPr>
          <w:rFonts w:ascii="Times New Roman" w:hAnsi="Times New Roman"/>
          <w:b/>
          <w:bCs/>
          <w:kern w:val="0"/>
          <w:szCs w:val="21"/>
        </w:rPr>
      </w:pPr>
      <w:r w:rsidRPr="00100384">
        <w:rPr>
          <w:rFonts w:ascii="Times New Roman" w:hAnsi="Times New Roman"/>
          <w:b/>
          <w:bCs/>
          <w:kern w:val="0"/>
          <w:szCs w:val="21"/>
        </w:rPr>
        <w:t>陆上</w:t>
      </w:r>
      <w:proofErr w:type="gramStart"/>
      <w:r w:rsidRPr="00100384">
        <w:rPr>
          <w:rFonts w:ascii="Times New Roman" w:hAnsi="Times New Roman"/>
          <w:b/>
          <w:bCs/>
          <w:kern w:val="0"/>
          <w:szCs w:val="21"/>
        </w:rPr>
        <w:t>风电钢混</w:t>
      </w:r>
      <w:proofErr w:type="gramEnd"/>
      <w:r w:rsidRPr="00100384">
        <w:rPr>
          <w:rFonts w:ascii="Times New Roman" w:hAnsi="Times New Roman"/>
          <w:b/>
          <w:bCs/>
          <w:kern w:val="0"/>
          <w:szCs w:val="21"/>
        </w:rPr>
        <w:t>塔架用水泥基座浆料行业标准验证试验项目（低温）</w:t>
      </w:r>
    </w:p>
    <w:tbl>
      <w:tblPr>
        <w:tblW w:w="834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234"/>
        <w:gridCol w:w="1529"/>
        <w:gridCol w:w="1187"/>
        <w:gridCol w:w="689"/>
        <w:gridCol w:w="689"/>
        <w:gridCol w:w="689"/>
        <w:gridCol w:w="689"/>
      </w:tblGrid>
      <w:tr w:rsidR="00A62E9B" w:rsidRPr="00443607" w:rsidTr="00716805">
        <w:trPr>
          <w:trHeight w:val="485"/>
          <w:jc w:val="center"/>
        </w:trPr>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序号</w:t>
            </w: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测试项目</w:t>
            </w: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龄期</w:t>
            </w: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测试标准</w:t>
            </w: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A</w:t>
            </w: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B</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C</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D</w:t>
            </w:r>
          </w:p>
        </w:tc>
      </w:tr>
      <w:tr w:rsidR="00A62E9B" w:rsidRPr="00443607" w:rsidTr="00716805">
        <w:trPr>
          <w:trHeight w:val="261"/>
          <w:jc w:val="center"/>
        </w:trPr>
        <w:tc>
          <w:tcPr>
            <w:tcW w:w="0" w:type="auto"/>
            <w:gridSpan w:val="4"/>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厂家推荐用水量</w:t>
            </w:r>
            <w:r w:rsidRPr="00443607">
              <w:rPr>
                <w:rFonts w:ascii="Times New Roman" w:eastAsia="宋体" w:hAnsi="Times New Roman"/>
                <w:szCs w:val="21"/>
              </w:rPr>
              <w:t>/</w:t>
            </w:r>
            <w:r w:rsidRPr="00443607">
              <w:rPr>
                <w:rFonts w:ascii="Times New Roman" w:eastAsia="宋体" w:hAnsi="Times New Roman"/>
                <w:szCs w:val="21"/>
              </w:rPr>
              <w:t>（水料比）</w:t>
            </w: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0.10</w:t>
            </w: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0.10</w:t>
            </w:r>
          </w:p>
        </w:tc>
        <w:tc>
          <w:tcPr>
            <w:tcW w:w="0" w:type="auto"/>
            <w:shd w:val="clear" w:color="auto" w:fill="auto"/>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0.10</w:t>
            </w:r>
          </w:p>
        </w:tc>
        <w:tc>
          <w:tcPr>
            <w:tcW w:w="0" w:type="auto"/>
            <w:shd w:val="clear" w:color="auto" w:fill="auto"/>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0.10</w:t>
            </w:r>
          </w:p>
        </w:tc>
      </w:tr>
      <w:tr w:rsidR="00A62E9B" w:rsidRPr="00443607" w:rsidTr="00716805">
        <w:trPr>
          <w:trHeight w:val="261"/>
          <w:jc w:val="center"/>
        </w:trPr>
        <w:tc>
          <w:tcPr>
            <w:tcW w:w="0" w:type="auto"/>
            <w:vMerge w:val="restart"/>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w:t>
            </w:r>
          </w:p>
        </w:tc>
        <w:tc>
          <w:tcPr>
            <w:tcW w:w="0" w:type="auto"/>
            <w:vMerge w:val="restart"/>
            <w:shd w:val="clear" w:color="auto" w:fill="auto"/>
            <w:noWrap/>
            <w:vAlign w:val="center"/>
            <w:hideMark/>
          </w:tcPr>
          <w:p w:rsidR="00A62E9B" w:rsidRPr="00443607" w:rsidRDefault="00A62E9B" w:rsidP="00716805">
            <w:pPr>
              <w:jc w:val="center"/>
              <w:rPr>
                <w:rFonts w:ascii="Times New Roman" w:eastAsia="宋体" w:hAnsi="Times New Roman"/>
                <w:szCs w:val="21"/>
              </w:rPr>
            </w:pPr>
            <w:proofErr w:type="gramStart"/>
            <w:r w:rsidRPr="00443607">
              <w:rPr>
                <w:rFonts w:ascii="Times New Roman" w:eastAsia="宋体" w:hAnsi="Times New Roman"/>
                <w:szCs w:val="21"/>
              </w:rPr>
              <w:t>胶砂流动</w:t>
            </w:r>
            <w:proofErr w:type="gramEnd"/>
            <w:r w:rsidRPr="00443607">
              <w:rPr>
                <w:rFonts w:ascii="Times New Roman" w:eastAsia="宋体" w:hAnsi="Times New Roman"/>
                <w:szCs w:val="21"/>
              </w:rPr>
              <w:t>度</w:t>
            </w:r>
            <w:r w:rsidRPr="00443607">
              <w:rPr>
                <w:rFonts w:ascii="Times New Roman" w:eastAsia="宋体" w:hAnsi="Times New Roman"/>
                <w:szCs w:val="21"/>
              </w:rPr>
              <w:t>(10℃)/mm</w:t>
            </w: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0min</w:t>
            </w:r>
          </w:p>
        </w:tc>
        <w:tc>
          <w:tcPr>
            <w:tcW w:w="0" w:type="auto"/>
            <w:vMerge w:val="restart"/>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GB/T 2419</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210</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180</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170</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185</w:t>
            </w:r>
          </w:p>
        </w:tc>
      </w:tr>
      <w:tr w:rsidR="00A62E9B" w:rsidRPr="00443607" w:rsidTr="00716805">
        <w:trPr>
          <w:trHeight w:val="261"/>
          <w:jc w:val="center"/>
        </w:trPr>
        <w:tc>
          <w:tcPr>
            <w:tcW w:w="0" w:type="auto"/>
            <w:vMerge/>
            <w:shd w:val="clear" w:color="auto" w:fill="auto"/>
            <w:vAlign w:val="center"/>
            <w:hideMark/>
          </w:tcPr>
          <w:p w:rsidR="00A62E9B" w:rsidRPr="00443607" w:rsidRDefault="00A62E9B" w:rsidP="00716805">
            <w:pPr>
              <w:jc w:val="center"/>
              <w:rPr>
                <w:rFonts w:ascii="Times New Roman" w:eastAsia="宋体" w:hAnsi="Times New Roman"/>
                <w:szCs w:val="21"/>
              </w:rPr>
            </w:pPr>
          </w:p>
        </w:tc>
        <w:tc>
          <w:tcPr>
            <w:tcW w:w="0" w:type="auto"/>
            <w:vMerge/>
            <w:shd w:val="clear" w:color="auto" w:fill="auto"/>
            <w:vAlign w:val="center"/>
            <w:hideMark/>
          </w:tcPr>
          <w:p w:rsidR="00A62E9B" w:rsidRPr="00443607" w:rsidRDefault="00A62E9B" w:rsidP="00716805">
            <w:pPr>
              <w:jc w:val="center"/>
              <w:rPr>
                <w:rFonts w:ascii="Times New Roman" w:eastAsia="宋体" w:hAnsi="Times New Roman"/>
                <w:szCs w:val="21"/>
              </w:rPr>
            </w:pP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60min</w:t>
            </w:r>
          </w:p>
        </w:tc>
        <w:tc>
          <w:tcPr>
            <w:tcW w:w="0" w:type="auto"/>
            <w:vMerge/>
            <w:shd w:val="clear" w:color="auto" w:fill="auto"/>
            <w:vAlign w:val="center"/>
            <w:hideMark/>
          </w:tcPr>
          <w:p w:rsidR="00A62E9B" w:rsidRPr="00443607" w:rsidRDefault="00A62E9B" w:rsidP="00716805">
            <w:pPr>
              <w:jc w:val="center"/>
              <w:rPr>
                <w:rFonts w:ascii="Times New Roman" w:eastAsia="宋体" w:hAnsi="Times New Roman"/>
                <w:szCs w:val="21"/>
              </w:rPr>
            </w:pP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130</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110</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125</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130</w:t>
            </w:r>
          </w:p>
        </w:tc>
      </w:tr>
      <w:tr w:rsidR="00A62E9B" w:rsidRPr="00443607" w:rsidTr="00716805">
        <w:trPr>
          <w:trHeight w:val="261"/>
          <w:jc w:val="center"/>
        </w:trPr>
        <w:tc>
          <w:tcPr>
            <w:tcW w:w="0" w:type="auto"/>
            <w:vMerge w:val="restart"/>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w:t>
            </w:r>
          </w:p>
        </w:tc>
        <w:tc>
          <w:tcPr>
            <w:tcW w:w="0" w:type="auto"/>
            <w:vMerge w:val="restart"/>
            <w:shd w:val="clear" w:color="auto" w:fill="auto"/>
            <w:noWrap/>
            <w:vAlign w:val="center"/>
            <w:hideMark/>
          </w:tcPr>
          <w:p w:rsidR="00A62E9B" w:rsidRPr="00443607" w:rsidRDefault="00A62E9B" w:rsidP="00716805">
            <w:pPr>
              <w:jc w:val="center"/>
              <w:rPr>
                <w:rFonts w:ascii="Times New Roman" w:eastAsia="宋体" w:hAnsi="Times New Roman"/>
                <w:szCs w:val="21"/>
              </w:rPr>
            </w:pPr>
            <w:proofErr w:type="gramStart"/>
            <w:r w:rsidRPr="00443607">
              <w:rPr>
                <w:rFonts w:ascii="Times New Roman" w:eastAsia="宋体" w:hAnsi="Times New Roman"/>
                <w:szCs w:val="21"/>
              </w:rPr>
              <w:t>胶砂流动</w:t>
            </w:r>
            <w:proofErr w:type="gramEnd"/>
            <w:r w:rsidRPr="00443607">
              <w:rPr>
                <w:rFonts w:ascii="Times New Roman" w:eastAsia="宋体" w:hAnsi="Times New Roman"/>
                <w:szCs w:val="21"/>
              </w:rPr>
              <w:t>度</w:t>
            </w:r>
            <w:r w:rsidRPr="00443607">
              <w:rPr>
                <w:rFonts w:ascii="Times New Roman" w:eastAsia="宋体" w:hAnsi="Times New Roman"/>
                <w:szCs w:val="21"/>
              </w:rPr>
              <w:t>(-5℃) /mm</w:t>
            </w: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0min</w:t>
            </w:r>
          </w:p>
        </w:tc>
        <w:tc>
          <w:tcPr>
            <w:tcW w:w="0" w:type="auto"/>
            <w:vMerge w:val="restart"/>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GB/T 2419</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215</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185</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175</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195</w:t>
            </w:r>
          </w:p>
        </w:tc>
      </w:tr>
      <w:tr w:rsidR="00A62E9B" w:rsidRPr="00443607" w:rsidTr="00716805">
        <w:trPr>
          <w:trHeight w:val="261"/>
          <w:jc w:val="center"/>
        </w:trPr>
        <w:tc>
          <w:tcPr>
            <w:tcW w:w="0" w:type="auto"/>
            <w:vMerge/>
            <w:shd w:val="clear" w:color="auto" w:fill="auto"/>
            <w:vAlign w:val="center"/>
            <w:hideMark/>
          </w:tcPr>
          <w:p w:rsidR="00A62E9B" w:rsidRPr="00443607" w:rsidRDefault="00A62E9B" w:rsidP="00716805">
            <w:pPr>
              <w:jc w:val="center"/>
              <w:rPr>
                <w:rFonts w:ascii="Times New Roman" w:eastAsia="宋体" w:hAnsi="Times New Roman"/>
                <w:szCs w:val="21"/>
              </w:rPr>
            </w:pPr>
          </w:p>
        </w:tc>
        <w:tc>
          <w:tcPr>
            <w:tcW w:w="0" w:type="auto"/>
            <w:vMerge/>
            <w:shd w:val="clear" w:color="auto" w:fill="auto"/>
            <w:vAlign w:val="center"/>
            <w:hideMark/>
          </w:tcPr>
          <w:p w:rsidR="00A62E9B" w:rsidRPr="00443607" w:rsidRDefault="00A62E9B" w:rsidP="00716805">
            <w:pPr>
              <w:jc w:val="center"/>
              <w:rPr>
                <w:rFonts w:ascii="Times New Roman" w:eastAsia="宋体" w:hAnsi="Times New Roman"/>
                <w:szCs w:val="21"/>
              </w:rPr>
            </w:pP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60min</w:t>
            </w:r>
          </w:p>
        </w:tc>
        <w:tc>
          <w:tcPr>
            <w:tcW w:w="0" w:type="auto"/>
            <w:vMerge/>
            <w:shd w:val="clear" w:color="auto" w:fill="auto"/>
            <w:vAlign w:val="center"/>
            <w:hideMark/>
          </w:tcPr>
          <w:p w:rsidR="00A62E9B" w:rsidRPr="00443607" w:rsidRDefault="00A62E9B" w:rsidP="00716805">
            <w:pPr>
              <w:jc w:val="center"/>
              <w:rPr>
                <w:rFonts w:ascii="Times New Roman" w:eastAsia="宋体" w:hAnsi="Times New Roman"/>
                <w:szCs w:val="21"/>
              </w:rPr>
            </w:pP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110</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115</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120</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125</w:t>
            </w:r>
          </w:p>
        </w:tc>
      </w:tr>
      <w:tr w:rsidR="00A62E9B" w:rsidRPr="00443607" w:rsidTr="00716805">
        <w:trPr>
          <w:trHeight w:val="261"/>
          <w:jc w:val="center"/>
        </w:trPr>
        <w:tc>
          <w:tcPr>
            <w:tcW w:w="0" w:type="auto"/>
            <w:gridSpan w:val="8"/>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-5℃</w:t>
            </w:r>
          </w:p>
        </w:tc>
      </w:tr>
      <w:tr w:rsidR="00A62E9B" w:rsidRPr="00443607" w:rsidTr="00716805">
        <w:trPr>
          <w:trHeight w:val="255"/>
          <w:jc w:val="center"/>
        </w:trPr>
        <w:tc>
          <w:tcPr>
            <w:tcW w:w="0" w:type="auto"/>
            <w:vMerge w:val="restart"/>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2</w:t>
            </w:r>
          </w:p>
        </w:tc>
        <w:tc>
          <w:tcPr>
            <w:tcW w:w="0" w:type="auto"/>
            <w:vMerge w:val="restart"/>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抗压强度</w:t>
            </w:r>
            <w:r w:rsidRPr="00443607">
              <w:rPr>
                <w:rFonts w:ascii="Times New Roman" w:eastAsia="宋体" w:hAnsi="Times New Roman"/>
                <w:szCs w:val="21"/>
              </w:rPr>
              <w:t>/MPa</w:t>
            </w: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-1d</w:t>
            </w:r>
          </w:p>
        </w:tc>
        <w:tc>
          <w:tcPr>
            <w:tcW w:w="0" w:type="auto"/>
            <w:vMerge w:val="restart"/>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 xml:space="preserve">GB/T </w:t>
            </w:r>
            <w:r w:rsidRPr="00443607">
              <w:rPr>
                <w:rFonts w:ascii="Times New Roman" w:eastAsia="宋体" w:hAnsi="Times New Roman"/>
                <w:szCs w:val="21"/>
              </w:rPr>
              <w:lastRenderedPageBreak/>
              <w:t>17671</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lastRenderedPageBreak/>
              <w:t>45.4</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44.0</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40.3</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38.5</w:t>
            </w:r>
          </w:p>
        </w:tc>
      </w:tr>
      <w:tr w:rsidR="00A62E9B" w:rsidRPr="00443607" w:rsidTr="00716805">
        <w:trPr>
          <w:trHeight w:val="255"/>
          <w:jc w:val="center"/>
        </w:trPr>
        <w:tc>
          <w:tcPr>
            <w:tcW w:w="0" w:type="auto"/>
            <w:vMerge/>
            <w:shd w:val="clear" w:color="auto" w:fill="auto"/>
            <w:noWrap/>
            <w:vAlign w:val="center"/>
          </w:tcPr>
          <w:p w:rsidR="00A62E9B" w:rsidRPr="00443607" w:rsidRDefault="00A62E9B" w:rsidP="00716805">
            <w:pPr>
              <w:jc w:val="center"/>
              <w:rPr>
                <w:rFonts w:ascii="Times New Roman" w:eastAsia="宋体" w:hAnsi="Times New Roman"/>
                <w:szCs w:val="21"/>
              </w:rPr>
            </w:pPr>
          </w:p>
        </w:tc>
        <w:tc>
          <w:tcPr>
            <w:tcW w:w="0" w:type="auto"/>
            <w:vMerge/>
            <w:shd w:val="clear" w:color="auto" w:fill="auto"/>
            <w:vAlign w:val="center"/>
          </w:tcPr>
          <w:p w:rsidR="00A62E9B" w:rsidRPr="00443607" w:rsidRDefault="00A62E9B" w:rsidP="00716805">
            <w:pPr>
              <w:jc w:val="center"/>
              <w:rPr>
                <w:rFonts w:ascii="Times New Roman" w:eastAsia="宋体" w:hAnsi="Times New Roman"/>
                <w:szCs w:val="21"/>
              </w:rPr>
            </w:pP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-3d</w:t>
            </w:r>
          </w:p>
        </w:tc>
        <w:tc>
          <w:tcPr>
            <w:tcW w:w="0" w:type="auto"/>
            <w:vMerge/>
            <w:shd w:val="clear" w:color="auto" w:fill="auto"/>
            <w:vAlign w:val="center"/>
          </w:tcPr>
          <w:p w:rsidR="00A62E9B" w:rsidRPr="00443607" w:rsidRDefault="00A62E9B" w:rsidP="00716805">
            <w:pPr>
              <w:jc w:val="center"/>
              <w:rPr>
                <w:rFonts w:ascii="Times New Roman" w:eastAsia="宋体" w:hAnsi="Times New Roman"/>
                <w:szCs w:val="21"/>
              </w:rPr>
            </w:pP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84.1</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75.8</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70.3</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67.5</w:t>
            </w:r>
          </w:p>
        </w:tc>
      </w:tr>
      <w:tr w:rsidR="00A62E9B" w:rsidRPr="00443607" w:rsidTr="00716805">
        <w:trPr>
          <w:trHeight w:val="261"/>
          <w:jc w:val="center"/>
        </w:trPr>
        <w:tc>
          <w:tcPr>
            <w:tcW w:w="0" w:type="auto"/>
            <w:vMerge/>
            <w:shd w:val="clear" w:color="auto" w:fill="auto"/>
            <w:vAlign w:val="center"/>
            <w:hideMark/>
          </w:tcPr>
          <w:p w:rsidR="00A62E9B" w:rsidRPr="00443607" w:rsidRDefault="00A62E9B" w:rsidP="00716805">
            <w:pPr>
              <w:jc w:val="center"/>
              <w:rPr>
                <w:rFonts w:ascii="Times New Roman" w:eastAsia="宋体" w:hAnsi="Times New Roman"/>
                <w:szCs w:val="21"/>
              </w:rPr>
            </w:pPr>
          </w:p>
        </w:tc>
        <w:tc>
          <w:tcPr>
            <w:tcW w:w="0" w:type="auto"/>
            <w:vMerge/>
            <w:shd w:val="clear" w:color="auto" w:fill="auto"/>
            <w:vAlign w:val="center"/>
            <w:hideMark/>
          </w:tcPr>
          <w:p w:rsidR="00A62E9B" w:rsidRPr="00443607" w:rsidRDefault="00A62E9B" w:rsidP="00716805">
            <w:pPr>
              <w:jc w:val="center"/>
              <w:rPr>
                <w:rFonts w:ascii="Times New Roman" w:eastAsia="宋体" w:hAnsi="Times New Roman"/>
                <w:szCs w:val="21"/>
              </w:rPr>
            </w:pP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-7d+21d</w:t>
            </w:r>
          </w:p>
        </w:tc>
        <w:tc>
          <w:tcPr>
            <w:tcW w:w="0" w:type="auto"/>
            <w:vMerge/>
            <w:shd w:val="clear" w:color="auto" w:fill="auto"/>
            <w:vAlign w:val="center"/>
            <w:hideMark/>
          </w:tcPr>
          <w:p w:rsidR="00A62E9B" w:rsidRPr="00443607" w:rsidRDefault="00A62E9B" w:rsidP="00716805">
            <w:pPr>
              <w:jc w:val="center"/>
              <w:rPr>
                <w:rFonts w:ascii="Times New Roman" w:eastAsia="宋体" w:hAnsi="Times New Roman"/>
                <w:szCs w:val="21"/>
              </w:rPr>
            </w:pP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116.1</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112.4</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92.8</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96.5</w:t>
            </w:r>
          </w:p>
        </w:tc>
      </w:tr>
      <w:tr w:rsidR="00A62E9B" w:rsidRPr="00443607" w:rsidTr="00716805">
        <w:trPr>
          <w:trHeight w:val="396"/>
          <w:jc w:val="center"/>
        </w:trPr>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3</w:t>
            </w: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抗折强度</w:t>
            </w:r>
            <w:r w:rsidRPr="00443607">
              <w:rPr>
                <w:rFonts w:ascii="Times New Roman" w:eastAsia="宋体" w:hAnsi="Times New Roman"/>
                <w:szCs w:val="21"/>
              </w:rPr>
              <w:t>/MPa</w:t>
            </w: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-7d+21d</w:t>
            </w: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GB/T 17671</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17.4</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16.5</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12.2</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13.5</w:t>
            </w:r>
          </w:p>
        </w:tc>
      </w:tr>
      <w:tr w:rsidR="00A62E9B" w:rsidRPr="00443607" w:rsidTr="00716805">
        <w:trPr>
          <w:trHeight w:val="432"/>
          <w:jc w:val="center"/>
        </w:trPr>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4</w:t>
            </w: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28d</w:t>
            </w:r>
            <w:r w:rsidRPr="00443607">
              <w:rPr>
                <w:rFonts w:ascii="Times New Roman" w:eastAsia="宋体" w:hAnsi="Times New Roman"/>
                <w:szCs w:val="21"/>
              </w:rPr>
              <w:t>自干燥收缩</w:t>
            </w:r>
            <w:r w:rsidRPr="00443607">
              <w:rPr>
                <w:rFonts w:ascii="Times New Roman" w:eastAsia="宋体" w:hAnsi="Times New Roman"/>
                <w:szCs w:val="21"/>
              </w:rPr>
              <w:t>/%</w:t>
            </w: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w:t>
            </w: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JG/T 408</w:t>
            </w:r>
            <w:r w:rsidRPr="00443607">
              <w:rPr>
                <w:rFonts w:ascii="Times New Roman" w:eastAsia="宋体" w:hAnsi="Times New Roman"/>
                <w:szCs w:val="21"/>
              </w:rPr>
              <w:t>附录</w:t>
            </w:r>
            <w:r w:rsidRPr="00443607">
              <w:rPr>
                <w:rFonts w:ascii="Times New Roman" w:eastAsia="宋体" w:hAnsi="Times New Roman"/>
                <w:szCs w:val="21"/>
              </w:rPr>
              <w:t>D</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0.034</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0.028</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0.020</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0.019</w:t>
            </w:r>
          </w:p>
        </w:tc>
      </w:tr>
      <w:tr w:rsidR="00A62E9B" w:rsidRPr="00443607" w:rsidTr="00716805">
        <w:trPr>
          <w:trHeight w:val="507"/>
          <w:jc w:val="center"/>
        </w:trPr>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5</w:t>
            </w: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proofErr w:type="gramStart"/>
            <w:r w:rsidRPr="00443607">
              <w:rPr>
                <w:rFonts w:ascii="Times New Roman" w:eastAsia="宋体" w:hAnsi="Times New Roman"/>
                <w:szCs w:val="21"/>
              </w:rPr>
              <w:t>泌水率</w:t>
            </w:r>
            <w:proofErr w:type="gramEnd"/>
            <w:r w:rsidRPr="00443607">
              <w:rPr>
                <w:rFonts w:ascii="Times New Roman" w:eastAsia="宋体" w:hAnsi="Times New Roman"/>
                <w:szCs w:val="21"/>
              </w:rPr>
              <w:t>/%</w:t>
            </w: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w:t>
            </w: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GB/T 50080</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w:t>
            </w:r>
          </w:p>
        </w:tc>
      </w:tr>
      <w:tr w:rsidR="00A62E9B" w:rsidRPr="00443607" w:rsidTr="00716805">
        <w:trPr>
          <w:trHeight w:val="261"/>
          <w:jc w:val="center"/>
        </w:trPr>
        <w:tc>
          <w:tcPr>
            <w:tcW w:w="0" w:type="auto"/>
            <w:vMerge w:val="restart"/>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6</w:t>
            </w:r>
          </w:p>
        </w:tc>
        <w:tc>
          <w:tcPr>
            <w:tcW w:w="0" w:type="auto"/>
            <w:vMerge w:val="restart"/>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竖向膨胀率</w:t>
            </w:r>
            <w:r w:rsidRPr="00443607">
              <w:rPr>
                <w:rFonts w:ascii="Times New Roman" w:eastAsia="宋体" w:hAnsi="Times New Roman"/>
                <w:szCs w:val="21"/>
              </w:rPr>
              <w:t>/%</w:t>
            </w: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3h</w:t>
            </w:r>
          </w:p>
        </w:tc>
        <w:tc>
          <w:tcPr>
            <w:tcW w:w="0" w:type="auto"/>
            <w:vMerge w:val="restart"/>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JG/T 408</w:t>
            </w:r>
            <w:r w:rsidRPr="00443607">
              <w:rPr>
                <w:rFonts w:ascii="Times New Roman" w:eastAsia="宋体" w:hAnsi="Times New Roman"/>
                <w:szCs w:val="21"/>
              </w:rPr>
              <w:t>附录</w:t>
            </w:r>
            <w:r w:rsidRPr="00443607">
              <w:rPr>
                <w:rFonts w:ascii="Times New Roman" w:eastAsia="宋体" w:hAnsi="Times New Roman"/>
                <w:szCs w:val="21"/>
              </w:rPr>
              <w:t>C</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0.13</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0.25</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0.04</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0.33</w:t>
            </w:r>
          </w:p>
        </w:tc>
      </w:tr>
      <w:tr w:rsidR="00A62E9B" w:rsidRPr="00443607" w:rsidTr="00716805">
        <w:trPr>
          <w:trHeight w:val="261"/>
          <w:jc w:val="center"/>
        </w:trPr>
        <w:tc>
          <w:tcPr>
            <w:tcW w:w="0" w:type="auto"/>
            <w:vMerge/>
            <w:shd w:val="clear" w:color="auto" w:fill="auto"/>
            <w:vAlign w:val="center"/>
            <w:hideMark/>
          </w:tcPr>
          <w:p w:rsidR="00A62E9B" w:rsidRPr="00443607" w:rsidRDefault="00A62E9B" w:rsidP="00716805">
            <w:pPr>
              <w:jc w:val="center"/>
              <w:rPr>
                <w:rFonts w:ascii="Times New Roman" w:eastAsia="宋体" w:hAnsi="Times New Roman"/>
                <w:szCs w:val="21"/>
              </w:rPr>
            </w:pPr>
          </w:p>
        </w:tc>
        <w:tc>
          <w:tcPr>
            <w:tcW w:w="0" w:type="auto"/>
            <w:vMerge/>
            <w:shd w:val="clear" w:color="auto" w:fill="auto"/>
            <w:vAlign w:val="center"/>
            <w:hideMark/>
          </w:tcPr>
          <w:p w:rsidR="00A62E9B" w:rsidRPr="00443607" w:rsidRDefault="00A62E9B" w:rsidP="00716805">
            <w:pPr>
              <w:jc w:val="center"/>
              <w:rPr>
                <w:rFonts w:ascii="Times New Roman" w:eastAsia="宋体" w:hAnsi="Times New Roman"/>
                <w:szCs w:val="21"/>
              </w:rPr>
            </w:pP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24h</w:t>
            </w:r>
            <w:r w:rsidRPr="00443607">
              <w:rPr>
                <w:rFonts w:ascii="Times New Roman" w:eastAsia="宋体" w:hAnsi="Times New Roman"/>
                <w:szCs w:val="21"/>
              </w:rPr>
              <w:t>与</w:t>
            </w:r>
            <w:r w:rsidRPr="00443607">
              <w:rPr>
                <w:rFonts w:ascii="Times New Roman" w:eastAsia="宋体" w:hAnsi="Times New Roman"/>
                <w:szCs w:val="21"/>
              </w:rPr>
              <w:t>3h</w:t>
            </w:r>
            <w:r w:rsidRPr="00443607">
              <w:rPr>
                <w:rFonts w:ascii="Times New Roman" w:eastAsia="宋体" w:hAnsi="Times New Roman"/>
                <w:szCs w:val="21"/>
              </w:rPr>
              <w:t>差值</w:t>
            </w:r>
          </w:p>
        </w:tc>
        <w:tc>
          <w:tcPr>
            <w:tcW w:w="0" w:type="auto"/>
            <w:vMerge/>
            <w:shd w:val="clear" w:color="auto" w:fill="auto"/>
            <w:vAlign w:val="center"/>
            <w:hideMark/>
          </w:tcPr>
          <w:p w:rsidR="00A62E9B" w:rsidRPr="00443607" w:rsidRDefault="00A62E9B" w:rsidP="00716805">
            <w:pPr>
              <w:jc w:val="center"/>
              <w:rPr>
                <w:rFonts w:ascii="Times New Roman" w:eastAsia="宋体" w:hAnsi="Times New Roman"/>
                <w:szCs w:val="21"/>
              </w:rPr>
            </w:pP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0.23</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0.15</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0.09</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0.26</w:t>
            </w:r>
          </w:p>
        </w:tc>
      </w:tr>
      <w:tr w:rsidR="00A62E9B" w:rsidRPr="00443607" w:rsidTr="00716805">
        <w:trPr>
          <w:trHeight w:val="405"/>
          <w:jc w:val="center"/>
        </w:trPr>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7</w:t>
            </w: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氯离子含量</w:t>
            </w:r>
            <w:r w:rsidRPr="00443607">
              <w:rPr>
                <w:rFonts w:ascii="Times New Roman" w:eastAsia="宋体" w:hAnsi="Times New Roman"/>
                <w:szCs w:val="21"/>
              </w:rPr>
              <w:t>/%</w:t>
            </w:r>
          </w:p>
        </w:tc>
        <w:tc>
          <w:tcPr>
            <w:tcW w:w="0" w:type="auto"/>
            <w:shd w:val="clear" w:color="auto" w:fill="auto"/>
            <w:noWrap/>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w:t>
            </w:r>
          </w:p>
        </w:tc>
        <w:tc>
          <w:tcPr>
            <w:tcW w:w="0" w:type="auto"/>
            <w:shd w:val="clear" w:color="auto" w:fill="auto"/>
            <w:vAlign w:val="center"/>
            <w:hideMark/>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GB/T 176</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00.35</w:t>
            </w:r>
          </w:p>
        </w:tc>
        <w:tc>
          <w:tcPr>
            <w:tcW w:w="0" w:type="auto"/>
            <w:shd w:val="clear" w:color="auto" w:fill="auto"/>
            <w:noWrap/>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0.038</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0.022</w:t>
            </w:r>
          </w:p>
        </w:tc>
        <w:tc>
          <w:tcPr>
            <w:tcW w:w="0" w:type="auto"/>
            <w:shd w:val="clear" w:color="auto" w:fill="auto"/>
            <w:vAlign w:val="center"/>
          </w:tcPr>
          <w:p w:rsidR="00A62E9B" w:rsidRPr="00443607" w:rsidRDefault="00A62E9B" w:rsidP="00716805">
            <w:pPr>
              <w:jc w:val="center"/>
              <w:rPr>
                <w:rFonts w:ascii="Times New Roman" w:eastAsia="宋体" w:hAnsi="Times New Roman"/>
                <w:szCs w:val="21"/>
              </w:rPr>
            </w:pPr>
            <w:r w:rsidRPr="00443607">
              <w:rPr>
                <w:rFonts w:ascii="Times New Roman" w:eastAsia="宋体" w:hAnsi="Times New Roman"/>
                <w:szCs w:val="21"/>
              </w:rPr>
              <w:t>0.019</w:t>
            </w:r>
          </w:p>
        </w:tc>
      </w:tr>
    </w:tbl>
    <w:p w:rsidR="00A62E9B" w:rsidRPr="00100384" w:rsidRDefault="00A62E9B" w:rsidP="00A62E9B">
      <w:pPr>
        <w:spacing w:line="300" w:lineRule="auto"/>
        <w:jc w:val="center"/>
        <w:rPr>
          <w:rFonts w:ascii="黑体" w:eastAsia="黑体" w:hAnsi="黑体" w:cs="宋体"/>
          <w:bCs/>
          <w:kern w:val="0"/>
          <w:szCs w:val="21"/>
        </w:rPr>
      </w:pPr>
      <w:r w:rsidRPr="00100384">
        <w:rPr>
          <w:rFonts w:ascii="黑体" w:eastAsia="黑体" w:hAnsi="黑体" w:cs="宋体" w:hint="eastAsia"/>
          <w:bCs/>
          <w:kern w:val="0"/>
          <w:szCs w:val="21"/>
        </w:rPr>
        <w:t>陆上</w:t>
      </w:r>
      <w:proofErr w:type="gramStart"/>
      <w:r w:rsidRPr="00100384">
        <w:rPr>
          <w:rFonts w:ascii="黑体" w:eastAsia="黑体" w:hAnsi="黑体" w:cs="宋体" w:hint="eastAsia"/>
          <w:bCs/>
          <w:kern w:val="0"/>
          <w:szCs w:val="21"/>
        </w:rPr>
        <w:t>风电钢混</w:t>
      </w:r>
      <w:proofErr w:type="gramEnd"/>
      <w:r w:rsidRPr="00100384">
        <w:rPr>
          <w:rFonts w:ascii="黑体" w:eastAsia="黑体" w:hAnsi="黑体" w:cs="宋体" w:hint="eastAsia"/>
          <w:bCs/>
          <w:kern w:val="0"/>
          <w:szCs w:val="21"/>
        </w:rPr>
        <w:t>塔架用水泥基座浆料行业标准验证试验项目（低温）</w:t>
      </w:r>
    </w:p>
    <w:tbl>
      <w:tblPr>
        <w:tblW w:w="8353"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271"/>
        <w:gridCol w:w="1375"/>
        <w:gridCol w:w="1257"/>
        <w:gridCol w:w="701"/>
        <w:gridCol w:w="701"/>
        <w:gridCol w:w="701"/>
        <w:gridCol w:w="701"/>
      </w:tblGrid>
      <w:tr w:rsidR="00A62E9B" w:rsidRPr="009232DC" w:rsidTr="00716805">
        <w:trPr>
          <w:trHeight w:val="452"/>
          <w:jc w:val="center"/>
        </w:trPr>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序号</w:t>
            </w:r>
          </w:p>
        </w:tc>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测试项目</w:t>
            </w:r>
          </w:p>
        </w:tc>
        <w:tc>
          <w:tcPr>
            <w:tcW w:w="1375"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龄期</w:t>
            </w:r>
          </w:p>
        </w:tc>
        <w:tc>
          <w:tcPr>
            <w:tcW w:w="125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测试标准</w:t>
            </w:r>
          </w:p>
        </w:tc>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E</w:t>
            </w:r>
          </w:p>
        </w:tc>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F</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H</w:t>
            </w:r>
          </w:p>
        </w:tc>
      </w:tr>
      <w:tr w:rsidR="00A62E9B" w:rsidRPr="009232DC" w:rsidTr="00716805">
        <w:trPr>
          <w:trHeight w:val="243"/>
          <w:jc w:val="center"/>
        </w:trPr>
        <w:tc>
          <w:tcPr>
            <w:tcW w:w="0" w:type="auto"/>
            <w:gridSpan w:val="4"/>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厂家推荐用水量</w:t>
            </w:r>
            <w:r w:rsidRPr="009232DC">
              <w:rPr>
                <w:rFonts w:ascii="Times New Roman" w:eastAsia="宋体" w:hAnsi="Times New Roman"/>
                <w:szCs w:val="21"/>
              </w:rPr>
              <w:t>/</w:t>
            </w:r>
            <w:r w:rsidRPr="009232DC">
              <w:rPr>
                <w:rFonts w:ascii="Times New Roman" w:eastAsia="宋体" w:hAnsi="Times New Roman"/>
                <w:szCs w:val="21"/>
              </w:rPr>
              <w:t>（水料比）</w:t>
            </w:r>
          </w:p>
        </w:tc>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0.10</w:t>
            </w:r>
          </w:p>
        </w:tc>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0.10</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0.10</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0.10</w:t>
            </w:r>
          </w:p>
        </w:tc>
      </w:tr>
      <w:tr w:rsidR="00A62E9B" w:rsidRPr="009232DC" w:rsidTr="00716805">
        <w:trPr>
          <w:trHeight w:val="243"/>
          <w:jc w:val="center"/>
        </w:trPr>
        <w:tc>
          <w:tcPr>
            <w:tcW w:w="0" w:type="auto"/>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w:t>
            </w:r>
          </w:p>
        </w:tc>
        <w:tc>
          <w:tcPr>
            <w:tcW w:w="0" w:type="auto"/>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proofErr w:type="gramStart"/>
            <w:r w:rsidRPr="009232DC">
              <w:rPr>
                <w:rFonts w:ascii="Times New Roman" w:eastAsia="宋体" w:hAnsi="Times New Roman"/>
                <w:szCs w:val="21"/>
              </w:rPr>
              <w:t>胶砂流动</w:t>
            </w:r>
            <w:proofErr w:type="gramEnd"/>
            <w:r w:rsidRPr="009232DC">
              <w:rPr>
                <w:rFonts w:ascii="Times New Roman" w:eastAsia="宋体" w:hAnsi="Times New Roman"/>
                <w:szCs w:val="21"/>
              </w:rPr>
              <w:t>度</w:t>
            </w:r>
            <w:r w:rsidRPr="009232DC">
              <w:rPr>
                <w:rFonts w:ascii="Times New Roman" w:eastAsia="宋体" w:hAnsi="Times New Roman"/>
                <w:szCs w:val="21"/>
              </w:rPr>
              <w:t>(10℃)/mm</w:t>
            </w:r>
          </w:p>
        </w:tc>
        <w:tc>
          <w:tcPr>
            <w:tcW w:w="1375"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0min</w:t>
            </w:r>
          </w:p>
        </w:tc>
        <w:tc>
          <w:tcPr>
            <w:tcW w:w="1257" w:type="dxa"/>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2419</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165</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160</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180</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200</w:t>
            </w:r>
          </w:p>
        </w:tc>
      </w:tr>
      <w:tr w:rsidR="00A62E9B" w:rsidRPr="009232DC" w:rsidTr="00716805">
        <w:trPr>
          <w:trHeight w:val="243"/>
          <w:jc w:val="center"/>
        </w:trPr>
        <w:tc>
          <w:tcPr>
            <w:tcW w:w="0" w:type="auto"/>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0" w:type="auto"/>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1375"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60min</w:t>
            </w:r>
          </w:p>
        </w:tc>
        <w:tc>
          <w:tcPr>
            <w:tcW w:w="1257"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110</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110</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115</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135</w:t>
            </w:r>
          </w:p>
        </w:tc>
      </w:tr>
      <w:tr w:rsidR="00A62E9B" w:rsidRPr="009232DC" w:rsidTr="00716805">
        <w:trPr>
          <w:trHeight w:val="243"/>
          <w:jc w:val="center"/>
        </w:trPr>
        <w:tc>
          <w:tcPr>
            <w:tcW w:w="0" w:type="auto"/>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w:t>
            </w:r>
          </w:p>
        </w:tc>
        <w:tc>
          <w:tcPr>
            <w:tcW w:w="0" w:type="auto"/>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proofErr w:type="gramStart"/>
            <w:r w:rsidRPr="009232DC">
              <w:rPr>
                <w:rFonts w:ascii="Times New Roman" w:eastAsia="宋体" w:hAnsi="Times New Roman"/>
                <w:szCs w:val="21"/>
              </w:rPr>
              <w:t>胶砂流动</w:t>
            </w:r>
            <w:proofErr w:type="gramEnd"/>
            <w:r w:rsidRPr="009232DC">
              <w:rPr>
                <w:rFonts w:ascii="Times New Roman" w:eastAsia="宋体" w:hAnsi="Times New Roman"/>
                <w:szCs w:val="21"/>
              </w:rPr>
              <w:t>度</w:t>
            </w:r>
            <w:r w:rsidRPr="009232DC">
              <w:rPr>
                <w:rFonts w:ascii="Times New Roman" w:eastAsia="宋体" w:hAnsi="Times New Roman"/>
                <w:szCs w:val="21"/>
              </w:rPr>
              <w:t>(-5℃) /mm</w:t>
            </w:r>
          </w:p>
        </w:tc>
        <w:tc>
          <w:tcPr>
            <w:tcW w:w="1375"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0min</w:t>
            </w:r>
          </w:p>
        </w:tc>
        <w:tc>
          <w:tcPr>
            <w:tcW w:w="1257" w:type="dxa"/>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2419</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180</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165</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190</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210</w:t>
            </w:r>
          </w:p>
        </w:tc>
      </w:tr>
      <w:tr w:rsidR="00A62E9B" w:rsidRPr="009232DC" w:rsidTr="00716805">
        <w:trPr>
          <w:trHeight w:val="243"/>
          <w:jc w:val="center"/>
        </w:trPr>
        <w:tc>
          <w:tcPr>
            <w:tcW w:w="0" w:type="auto"/>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0" w:type="auto"/>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1375"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60min</w:t>
            </w:r>
          </w:p>
        </w:tc>
        <w:tc>
          <w:tcPr>
            <w:tcW w:w="1257"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120</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110</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136</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110</w:t>
            </w:r>
          </w:p>
        </w:tc>
      </w:tr>
      <w:tr w:rsidR="00A62E9B" w:rsidRPr="009232DC" w:rsidTr="00716805">
        <w:trPr>
          <w:trHeight w:val="243"/>
          <w:jc w:val="center"/>
        </w:trPr>
        <w:tc>
          <w:tcPr>
            <w:tcW w:w="0" w:type="auto"/>
            <w:gridSpan w:val="8"/>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-5℃</w:t>
            </w:r>
          </w:p>
        </w:tc>
      </w:tr>
      <w:tr w:rsidR="00A62E9B" w:rsidRPr="009232DC" w:rsidTr="00716805">
        <w:trPr>
          <w:trHeight w:val="237"/>
          <w:jc w:val="center"/>
        </w:trPr>
        <w:tc>
          <w:tcPr>
            <w:tcW w:w="0" w:type="auto"/>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w:t>
            </w:r>
          </w:p>
        </w:tc>
        <w:tc>
          <w:tcPr>
            <w:tcW w:w="0" w:type="auto"/>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抗压强度</w:t>
            </w:r>
            <w:r w:rsidRPr="009232DC">
              <w:rPr>
                <w:rFonts w:ascii="Times New Roman" w:eastAsia="宋体" w:hAnsi="Times New Roman"/>
                <w:szCs w:val="21"/>
              </w:rPr>
              <w:t>/MPa</w:t>
            </w:r>
          </w:p>
        </w:tc>
        <w:tc>
          <w:tcPr>
            <w:tcW w:w="1375"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-1d</w:t>
            </w:r>
          </w:p>
        </w:tc>
        <w:tc>
          <w:tcPr>
            <w:tcW w:w="1257" w:type="dxa"/>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17671</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37.3</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38.9</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45.9</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31.2</w:t>
            </w:r>
          </w:p>
        </w:tc>
      </w:tr>
      <w:tr w:rsidR="00A62E9B" w:rsidRPr="009232DC" w:rsidTr="00716805">
        <w:trPr>
          <w:trHeight w:val="237"/>
          <w:jc w:val="center"/>
        </w:trPr>
        <w:tc>
          <w:tcPr>
            <w:tcW w:w="0" w:type="auto"/>
            <w:vMerge/>
            <w:shd w:val="clear" w:color="auto" w:fill="auto"/>
            <w:noWrap/>
            <w:vAlign w:val="center"/>
          </w:tcPr>
          <w:p w:rsidR="00A62E9B" w:rsidRPr="009232DC" w:rsidRDefault="00A62E9B" w:rsidP="00716805">
            <w:pPr>
              <w:jc w:val="center"/>
              <w:rPr>
                <w:rFonts w:ascii="Times New Roman" w:eastAsia="宋体" w:hAnsi="Times New Roman"/>
                <w:szCs w:val="21"/>
              </w:rPr>
            </w:pPr>
          </w:p>
        </w:tc>
        <w:tc>
          <w:tcPr>
            <w:tcW w:w="0" w:type="auto"/>
            <w:vMerge/>
            <w:shd w:val="clear" w:color="auto" w:fill="auto"/>
            <w:vAlign w:val="center"/>
          </w:tcPr>
          <w:p w:rsidR="00A62E9B" w:rsidRPr="009232DC" w:rsidRDefault="00A62E9B" w:rsidP="00716805">
            <w:pPr>
              <w:jc w:val="center"/>
              <w:rPr>
                <w:rFonts w:ascii="Times New Roman" w:eastAsia="宋体" w:hAnsi="Times New Roman"/>
                <w:szCs w:val="21"/>
              </w:rPr>
            </w:pPr>
          </w:p>
        </w:tc>
        <w:tc>
          <w:tcPr>
            <w:tcW w:w="1375" w:type="dxa"/>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-3d</w:t>
            </w:r>
          </w:p>
        </w:tc>
        <w:tc>
          <w:tcPr>
            <w:tcW w:w="1257" w:type="dxa"/>
            <w:vMerge/>
            <w:shd w:val="clear" w:color="auto" w:fill="auto"/>
            <w:vAlign w:val="center"/>
          </w:tcPr>
          <w:p w:rsidR="00A62E9B" w:rsidRPr="009232DC" w:rsidRDefault="00A62E9B" w:rsidP="00716805">
            <w:pPr>
              <w:jc w:val="center"/>
              <w:rPr>
                <w:rFonts w:ascii="Times New Roman" w:eastAsia="宋体" w:hAnsi="Times New Roman"/>
                <w:szCs w:val="21"/>
              </w:rPr>
            </w:pP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72.0</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68.6</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82.8</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54.9</w:t>
            </w:r>
          </w:p>
        </w:tc>
      </w:tr>
      <w:tr w:rsidR="00A62E9B" w:rsidRPr="009232DC" w:rsidTr="00716805">
        <w:trPr>
          <w:trHeight w:val="243"/>
          <w:jc w:val="center"/>
        </w:trPr>
        <w:tc>
          <w:tcPr>
            <w:tcW w:w="0" w:type="auto"/>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0" w:type="auto"/>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1375"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-7d+21d</w:t>
            </w:r>
          </w:p>
        </w:tc>
        <w:tc>
          <w:tcPr>
            <w:tcW w:w="1257"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94.5</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91.5</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113.2</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77.8</w:t>
            </w:r>
          </w:p>
        </w:tc>
      </w:tr>
      <w:tr w:rsidR="00A62E9B" w:rsidRPr="009232DC" w:rsidTr="00716805">
        <w:trPr>
          <w:trHeight w:val="370"/>
          <w:jc w:val="center"/>
        </w:trPr>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w:t>
            </w:r>
          </w:p>
        </w:tc>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抗折强度</w:t>
            </w:r>
            <w:r w:rsidRPr="009232DC">
              <w:rPr>
                <w:rFonts w:ascii="Times New Roman" w:eastAsia="宋体" w:hAnsi="Times New Roman"/>
                <w:szCs w:val="21"/>
              </w:rPr>
              <w:t>/MPa</w:t>
            </w:r>
          </w:p>
        </w:tc>
        <w:tc>
          <w:tcPr>
            <w:tcW w:w="1375"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-7d+21d</w:t>
            </w:r>
          </w:p>
        </w:tc>
        <w:tc>
          <w:tcPr>
            <w:tcW w:w="125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17671</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13.3</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12.5</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18.3</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10.8</w:t>
            </w:r>
          </w:p>
        </w:tc>
      </w:tr>
      <w:tr w:rsidR="00A62E9B" w:rsidRPr="009232DC" w:rsidTr="00716805">
        <w:trPr>
          <w:trHeight w:val="404"/>
          <w:jc w:val="center"/>
        </w:trPr>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4</w:t>
            </w:r>
          </w:p>
        </w:tc>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28d</w:t>
            </w:r>
            <w:r w:rsidRPr="009232DC">
              <w:rPr>
                <w:rFonts w:ascii="Times New Roman" w:eastAsia="宋体" w:hAnsi="Times New Roman"/>
                <w:szCs w:val="21"/>
              </w:rPr>
              <w:t>自干燥收缩</w:t>
            </w:r>
            <w:r w:rsidRPr="009232DC">
              <w:rPr>
                <w:rFonts w:ascii="Times New Roman" w:eastAsia="宋体" w:hAnsi="Times New Roman"/>
                <w:szCs w:val="21"/>
              </w:rPr>
              <w:t>/%</w:t>
            </w:r>
          </w:p>
        </w:tc>
        <w:tc>
          <w:tcPr>
            <w:tcW w:w="1375"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w:t>
            </w:r>
          </w:p>
        </w:tc>
        <w:tc>
          <w:tcPr>
            <w:tcW w:w="125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JG/T 408</w:t>
            </w:r>
            <w:r w:rsidRPr="009232DC">
              <w:rPr>
                <w:rFonts w:ascii="Times New Roman" w:eastAsia="宋体" w:hAnsi="Times New Roman"/>
                <w:szCs w:val="21"/>
              </w:rPr>
              <w:t>附录</w:t>
            </w:r>
            <w:r w:rsidRPr="009232DC">
              <w:rPr>
                <w:rFonts w:ascii="Times New Roman" w:eastAsia="宋体" w:hAnsi="Times New Roman"/>
                <w:szCs w:val="21"/>
              </w:rPr>
              <w:t>D</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0.033</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0.041</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0.032</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0.024</w:t>
            </w:r>
          </w:p>
        </w:tc>
      </w:tr>
      <w:tr w:rsidR="00A62E9B" w:rsidRPr="009232DC" w:rsidTr="00716805">
        <w:trPr>
          <w:trHeight w:val="473"/>
          <w:jc w:val="center"/>
        </w:trPr>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5</w:t>
            </w:r>
          </w:p>
        </w:tc>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proofErr w:type="gramStart"/>
            <w:r w:rsidRPr="009232DC">
              <w:rPr>
                <w:rFonts w:ascii="Times New Roman" w:eastAsia="宋体" w:hAnsi="Times New Roman"/>
                <w:szCs w:val="21"/>
              </w:rPr>
              <w:t>泌水率</w:t>
            </w:r>
            <w:proofErr w:type="gramEnd"/>
            <w:r w:rsidRPr="009232DC">
              <w:rPr>
                <w:rFonts w:ascii="Times New Roman" w:eastAsia="宋体" w:hAnsi="Times New Roman"/>
                <w:szCs w:val="21"/>
              </w:rPr>
              <w:t>/%</w:t>
            </w:r>
          </w:p>
        </w:tc>
        <w:tc>
          <w:tcPr>
            <w:tcW w:w="1375"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w:t>
            </w:r>
          </w:p>
        </w:tc>
        <w:tc>
          <w:tcPr>
            <w:tcW w:w="125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50080</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w:t>
            </w:r>
          </w:p>
        </w:tc>
      </w:tr>
      <w:tr w:rsidR="00A62E9B" w:rsidRPr="009232DC" w:rsidTr="00716805">
        <w:trPr>
          <w:trHeight w:val="243"/>
          <w:jc w:val="center"/>
        </w:trPr>
        <w:tc>
          <w:tcPr>
            <w:tcW w:w="0" w:type="auto"/>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6</w:t>
            </w:r>
          </w:p>
        </w:tc>
        <w:tc>
          <w:tcPr>
            <w:tcW w:w="0" w:type="auto"/>
            <w:vMerge w:val="restart"/>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竖向膨胀率</w:t>
            </w:r>
            <w:r w:rsidRPr="009232DC">
              <w:rPr>
                <w:rFonts w:ascii="Times New Roman" w:eastAsia="宋体" w:hAnsi="Times New Roman"/>
                <w:szCs w:val="21"/>
              </w:rPr>
              <w:t>/%</w:t>
            </w:r>
          </w:p>
        </w:tc>
        <w:tc>
          <w:tcPr>
            <w:tcW w:w="1375"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3h</w:t>
            </w:r>
          </w:p>
        </w:tc>
        <w:tc>
          <w:tcPr>
            <w:tcW w:w="1257" w:type="dxa"/>
            <w:vMerge w:val="restart"/>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JG/T 408</w:t>
            </w:r>
            <w:r w:rsidRPr="009232DC">
              <w:rPr>
                <w:rFonts w:ascii="Times New Roman" w:eastAsia="宋体" w:hAnsi="Times New Roman"/>
                <w:szCs w:val="21"/>
              </w:rPr>
              <w:t>附录</w:t>
            </w:r>
            <w:r w:rsidRPr="009232DC">
              <w:rPr>
                <w:rFonts w:ascii="Times New Roman" w:eastAsia="宋体" w:hAnsi="Times New Roman"/>
                <w:szCs w:val="21"/>
              </w:rPr>
              <w:t>C</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0.13</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0.24</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0.31</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0.46</w:t>
            </w:r>
          </w:p>
        </w:tc>
      </w:tr>
      <w:tr w:rsidR="00A62E9B" w:rsidRPr="009232DC" w:rsidTr="00716805">
        <w:trPr>
          <w:trHeight w:val="243"/>
          <w:jc w:val="center"/>
        </w:trPr>
        <w:tc>
          <w:tcPr>
            <w:tcW w:w="0" w:type="auto"/>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0" w:type="auto"/>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1375" w:type="dxa"/>
            <w:shd w:val="clear" w:color="auto" w:fill="auto"/>
            <w:noWrap/>
            <w:vAlign w:val="center"/>
            <w:hideMark/>
          </w:tcPr>
          <w:p w:rsidR="00A62E9B" w:rsidRPr="009232DC" w:rsidRDefault="00A62E9B" w:rsidP="00716805">
            <w:pPr>
              <w:jc w:val="center"/>
              <w:rPr>
                <w:rFonts w:ascii="Times New Roman" w:eastAsia="宋体" w:hAnsi="Times New Roman"/>
                <w:sz w:val="18"/>
                <w:szCs w:val="18"/>
              </w:rPr>
            </w:pPr>
            <w:r w:rsidRPr="009232DC">
              <w:rPr>
                <w:rFonts w:ascii="Times New Roman" w:eastAsia="宋体" w:hAnsi="Times New Roman"/>
                <w:sz w:val="18"/>
                <w:szCs w:val="18"/>
              </w:rPr>
              <w:t>24h</w:t>
            </w:r>
            <w:r w:rsidRPr="009232DC">
              <w:rPr>
                <w:rFonts w:ascii="Times New Roman" w:eastAsia="宋体" w:hAnsi="Times New Roman"/>
                <w:sz w:val="18"/>
                <w:szCs w:val="18"/>
              </w:rPr>
              <w:t>与</w:t>
            </w:r>
            <w:r w:rsidRPr="009232DC">
              <w:rPr>
                <w:rFonts w:ascii="Times New Roman" w:eastAsia="宋体" w:hAnsi="Times New Roman"/>
                <w:sz w:val="18"/>
                <w:szCs w:val="18"/>
              </w:rPr>
              <w:t>3h</w:t>
            </w:r>
            <w:r w:rsidRPr="009232DC">
              <w:rPr>
                <w:rFonts w:ascii="Times New Roman" w:eastAsia="宋体" w:hAnsi="Times New Roman"/>
                <w:sz w:val="18"/>
                <w:szCs w:val="18"/>
              </w:rPr>
              <w:t>差值</w:t>
            </w:r>
          </w:p>
        </w:tc>
        <w:tc>
          <w:tcPr>
            <w:tcW w:w="1257" w:type="dxa"/>
            <w:vMerge/>
            <w:shd w:val="clear" w:color="auto" w:fill="auto"/>
            <w:vAlign w:val="center"/>
            <w:hideMark/>
          </w:tcPr>
          <w:p w:rsidR="00A62E9B" w:rsidRPr="009232DC" w:rsidRDefault="00A62E9B" w:rsidP="00716805">
            <w:pPr>
              <w:jc w:val="center"/>
              <w:rPr>
                <w:rFonts w:ascii="Times New Roman" w:eastAsia="宋体" w:hAnsi="Times New Roman"/>
                <w:szCs w:val="21"/>
              </w:rPr>
            </w:pP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0.08</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0.15</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0.17</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0.04</w:t>
            </w:r>
          </w:p>
        </w:tc>
      </w:tr>
      <w:tr w:rsidR="00A62E9B" w:rsidRPr="009232DC" w:rsidTr="00716805">
        <w:trPr>
          <w:trHeight w:val="378"/>
          <w:jc w:val="center"/>
        </w:trPr>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7</w:t>
            </w:r>
          </w:p>
        </w:tc>
        <w:tc>
          <w:tcPr>
            <w:tcW w:w="0" w:type="auto"/>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氯离子含量</w:t>
            </w:r>
            <w:r w:rsidRPr="009232DC">
              <w:rPr>
                <w:rFonts w:ascii="Times New Roman" w:eastAsia="宋体" w:hAnsi="Times New Roman"/>
                <w:szCs w:val="21"/>
              </w:rPr>
              <w:t>/%</w:t>
            </w:r>
          </w:p>
        </w:tc>
        <w:tc>
          <w:tcPr>
            <w:tcW w:w="1375" w:type="dxa"/>
            <w:shd w:val="clear" w:color="auto" w:fill="auto"/>
            <w:noWrap/>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w:t>
            </w:r>
          </w:p>
        </w:tc>
        <w:tc>
          <w:tcPr>
            <w:tcW w:w="1257" w:type="dxa"/>
            <w:shd w:val="clear" w:color="auto" w:fill="auto"/>
            <w:vAlign w:val="center"/>
            <w:hideMark/>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GB/T 176</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0.032</w:t>
            </w:r>
          </w:p>
        </w:tc>
        <w:tc>
          <w:tcPr>
            <w:tcW w:w="0" w:type="auto"/>
            <w:shd w:val="clear" w:color="auto" w:fill="auto"/>
            <w:noWrap/>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0.042</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0.038</w:t>
            </w:r>
          </w:p>
        </w:tc>
        <w:tc>
          <w:tcPr>
            <w:tcW w:w="0" w:type="auto"/>
            <w:shd w:val="clear" w:color="auto" w:fill="auto"/>
            <w:vAlign w:val="center"/>
          </w:tcPr>
          <w:p w:rsidR="00A62E9B" w:rsidRPr="009232DC" w:rsidRDefault="00A62E9B" w:rsidP="00716805">
            <w:pPr>
              <w:jc w:val="center"/>
              <w:rPr>
                <w:rFonts w:ascii="Times New Roman" w:eastAsia="宋体" w:hAnsi="Times New Roman"/>
                <w:szCs w:val="21"/>
              </w:rPr>
            </w:pPr>
            <w:r w:rsidRPr="009232DC">
              <w:rPr>
                <w:rFonts w:ascii="Times New Roman" w:eastAsia="宋体" w:hAnsi="Times New Roman"/>
                <w:szCs w:val="21"/>
              </w:rPr>
              <w:t>0.017</w:t>
            </w:r>
          </w:p>
        </w:tc>
      </w:tr>
    </w:tbl>
    <w:p w:rsidR="00D509C7" w:rsidRPr="00D509C7" w:rsidRDefault="00D509C7" w:rsidP="00D509C7">
      <w:pPr>
        <w:spacing w:line="360" w:lineRule="auto"/>
        <w:ind w:firstLineChars="200" w:firstLine="482"/>
        <w:jc w:val="left"/>
        <w:rPr>
          <w:rFonts w:ascii="宋体" w:hAnsi="宋体" w:cs="宋体"/>
          <w:b/>
          <w:bCs/>
          <w:kern w:val="0"/>
          <w:sz w:val="24"/>
        </w:rPr>
      </w:pPr>
      <w:r w:rsidRPr="00D509C7">
        <w:rPr>
          <w:rFonts w:ascii="宋体" w:hAnsi="宋体" w:cs="宋体" w:hint="eastAsia"/>
          <w:b/>
          <w:bCs/>
          <w:kern w:val="0"/>
          <w:sz w:val="24"/>
        </w:rPr>
        <w:t>低型座浆料分析结果：</w:t>
      </w:r>
    </w:p>
    <w:p w:rsidR="00D509C7" w:rsidRPr="00716805" w:rsidRDefault="00D509C7" w:rsidP="00D509C7">
      <w:pPr>
        <w:spacing w:line="360" w:lineRule="auto"/>
        <w:ind w:firstLineChars="200" w:firstLine="420"/>
        <w:rPr>
          <w:rFonts w:ascii="Times New Roman" w:hAnsi="Times New Roman"/>
        </w:rPr>
      </w:pPr>
      <w:r w:rsidRPr="00716805">
        <w:rPr>
          <w:rFonts w:ascii="Times New Roman" w:hAnsi="Times New Roman" w:hint="eastAsia"/>
        </w:rPr>
        <w:t>低温</w:t>
      </w:r>
      <w:r w:rsidRPr="00716805">
        <w:rPr>
          <w:rFonts w:ascii="Times New Roman" w:hAnsi="Times New Roman"/>
        </w:rPr>
        <w:t>型座浆料共</w:t>
      </w:r>
      <w:r w:rsidRPr="00716805">
        <w:rPr>
          <w:rFonts w:ascii="Times New Roman" w:hAnsi="Times New Roman" w:hint="eastAsia"/>
        </w:rPr>
        <w:t>8</w:t>
      </w:r>
      <w:r w:rsidRPr="00716805">
        <w:rPr>
          <w:rFonts w:ascii="Times New Roman" w:hAnsi="Times New Roman" w:hint="eastAsia"/>
        </w:rPr>
        <w:t>个样品</w:t>
      </w:r>
      <w:r w:rsidRPr="00716805">
        <w:rPr>
          <w:rFonts w:ascii="Times New Roman" w:hAnsi="Times New Roman"/>
        </w:rPr>
        <w:t>，考虑低温环境下座浆料的应用环境温度，座浆料的流动度测试需要在</w:t>
      </w:r>
      <w:r w:rsidRPr="00716805">
        <w:rPr>
          <w:rFonts w:ascii="Times New Roman" w:hAnsi="Times New Roman"/>
        </w:rPr>
        <w:t>10℃</w:t>
      </w:r>
      <w:r w:rsidRPr="00716805">
        <w:rPr>
          <w:rFonts w:ascii="Times New Roman" w:hAnsi="Times New Roman"/>
        </w:rPr>
        <w:t>和</w:t>
      </w:r>
      <w:r w:rsidRPr="00716805">
        <w:rPr>
          <w:rFonts w:ascii="Times New Roman" w:hAnsi="Times New Roman"/>
        </w:rPr>
        <w:t>-5℃</w:t>
      </w:r>
      <w:r w:rsidRPr="00716805">
        <w:rPr>
          <w:rFonts w:ascii="Times New Roman" w:hAnsi="Times New Roman"/>
        </w:rPr>
        <w:t>两个温度点进行测试，以保证整个温度</w:t>
      </w:r>
      <w:proofErr w:type="gramStart"/>
      <w:r w:rsidRPr="00716805">
        <w:rPr>
          <w:rFonts w:ascii="Times New Roman" w:hAnsi="Times New Roman"/>
        </w:rPr>
        <w:t>范围内座浆料</w:t>
      </w:r>
      <w:proofErr w:type="gramEnd"/>
      <w:r w:rsidRPr="00716805">
        <w:rPr>
          <w:rFonts w:ascii="Times New Roman" w:hAnsi="Times New Roman"/>
        </w:rPr>
        <w:t>工作性能的可靠性。</w:t>
      </w:r>
    </w:p>
    <w:p w:rsidR="00D509C7" w:rsidRPr="00716805" w:rsidRDefault="00D509C7" w:rsidP="00D509C7">
      <w:pPr>
        <w:spacing w:line="360" w:lineRule="auto"/>
        <w:ind w:firstLineChars="200" w:firstLine="420"/>
        <w:rPr>
          <w:rFonts w:ascii="Times New Roman" w:hAnsi="Times New Roman"/>
        </w:rPr>
      </w:pPr>
      <w:r w:rsidRPr="00716805">
        <w:rPr>
          <w:rFonts w:ascii="Times New Roman" w:hAnsi="Times New Roman" w:hint="eastAsia"/>
        </w:rPr>
        <w:t>根据试验结果，</w:t>
      </w:r>
      <w:r w:rsidRPr="00716805">
        <w:rPr>
          <w:rFonts w:ascii="Times New Roman" w:hAnsi="Times New Roman"/>
        </w:rPr>
        <w:t>在</w:t>
      </w:r>
      <w:r w:rsidRPr="00716805">
        <w:rPr>
          <w:rFonts w:ascii="Times New Roman" w:hAnsi="Times New Roman"/>
        </w:rPr>
        <w:t>10℃</w:t>
      </w:r>
      <w:r w:rsidRPr="00716805">
        <w:rPr>
          <w:rFonts w:ascii="Times New Roman" w:hAnsi="Times New Roman"/>
        </w:rPr>
        <w:t>时，</w:t>
      </w:r>
      <w:r w:rsidRPr="00716805">
        <w:rPr>
          <w:rFonts w:ascii="Times New Roman" w:hAnsi="Times New Roman" w:hint="eastAsia"/>
        </w:rPr>
        <w:t>8</w:t>
      </w:r>
      <w:r w:rsidRPr="00716805">
        <w:rPr>
          <w:rFonts w:ascii="Times New Roman" w:hAnsi="Times New Roman" w:hint="eastAsia"/>
        </w:rPr>
        <w:t>个低温</w:t>
      </w:r>
      <w:r w:rsidRPr="00716805">
        <w:rPr>
          <w:rFonts w:ascii="Times New Roman" w:hAnsi="Times New Roman"/>
        </w:rPr>
        <w:t>型座浆料</w:t>
      </w:r>
      <w:r w:rsidRPr="00716805">
        <w:rPr>
          <w:rFonts w:ascii="Times New Roman" w:hAnsi="Times New Roman" w:hint="eastAsia"/>
        </w:rPr>
        <w:t>样品的</w:t>
      </w:r>
      <w:r w:rsidRPr="00716805">
        <w:rPr>
          <w:rFonts w:ascii="Times New Roman" w:hAnsi="Times New Roman"/>
        </w:rPr>
        <w:t>初始流动度最高为</w:t>
      </w:r>
      <w:r w:rsidRPr="00716805">
        <w:rPr>
          <w:rFonts w:ascii="Times New Roman" w:hAnsi="Times New Roman" w:hint="eastAsia"/>
        </w:rPr>
        <w:t>210 mm</w:t>
      </w:r>
      <w:r w:rsidRPr="00716805">
        <w:rPr>
          <w:rFonts w:ascii="Times New Roman" w:hAnsi="Times New Roman" w:hint="eastAsia"/>
        </w:rPr>
        <w:t>，最低为</w:t>
      </w:r>
      <w:r w:rsidRPr="00716805">
        <w:rPr>
          <w:rFonts w:ascii="Times New Roman" w:hAnsi="Times New Roman" w:hint="eastAsia"/>
        </w:rPr>
        <w:t>160 mm</w:t>
      </w:r>
      <w:r w:rsidRPr="00716805">
        <w:rPr>
          <w:rFonts w:ascii="Times New Roman" w:hAnsi="Times New Roman" w:hint="eastAsia"/>
        </w:rPr>
        <w:t>，结合现场实际应用和常温型座浆料的验证结果，确定低</w:t>
      </w:r>
      <w:r w:rsidRPr="00716805">
        <w:rPr>
          <w:rFonts w:ascii="Times New Roman" w:hAnsi="Times New Roman"/>
        </w:rPr>
        <w:t>温型座浆料初始流动度的范围为</w:t>
      </w:r>
      <w:r w:rsidRPr="00716805">
        <w:rPr>
          <w:rFonts w:ascii="Times New Roman" w:hAnsi="Times New Roman"/>
        </w:rPr>
        <w:t>1</w:t>
      </w:r>
      <w:r w:rsidRPr="00716805">
        <w:rPr>
          <w:rFonts w:ascii="Times New Roman" w:hAnsi="Times New Roman" w:hint="eastAsia"/>
        </w:rPr>
        <w:t>5</w:t>
      </w:r>
      <w:r w:rsidRPr="00716805">
        <w:rPr>
          <w:rFonts w:ascii="Times New Roman" w:hAnsi="Times New Roman"/>
        </w:rPr>
        <w:t>0~2</w:t>
      </w:r>
      <w:r w:rsidRPr="00716805">
        <w:rPr>
          <w:rFonts w:ascii="Times New Roman" w:hAnsi="Times New Roman" w:hint="eastAsia"/>
        </w:rPr>
        <w:t>2</w:t>
      </w:r>
      <w:r w:rsidRPr="00716805">
        <w:rPr>
          <w:rFonts w:ascii="Times New Roman" w:hAnsi="Times New Roman"/>
        </w:rPr>
        <w:t>0</w:t>
      </w:r>
      <w:r w:rsidRPr="00716805">
        <w:rPr>
          <w:rFonts w:ascii="Times New Roman" w:hAnsi="Times New Roman" w:hint="eastAsia"/>
        </w:rPr>
        <w:t xml:space="preserve"> </w:t>
      </w:r>
      <w:r w:rsidRPr="00716805">
        <w:rPr>
          <w:rFonts w:ascii="Times New Roman" w:hAnsi="Times New Roman"/>
        </w:rPr>
        <w:t>mm</w:t>
      </w:r>
      <w:r w:rsidRPr="00716805">
        <w:rPr>
          <w:rFonts w:ascii="Times New Roman" w:hAnsi="Times New Roman" w:hint="eastAsia"/>
        </w:rPr>
        <w:t>。所有样品的</w:t>
      </w:r>
      <w:r w:rsidRPr="00716805">
        <w:rPr>
          <w:rFonts w:ascii="Times New Roman" w:hAnsi="Times New Roman"/>
        </w:rPr>
        <w:t>60</w:t>
      </w:r>
      <w:r w:rsidRPr="00716805">
        <w:rPr>
          <w:rFonts w:ascii="Times New Roman" w:hAnsi="Times New Roman" w:hint="eastAsia"/>
        </w:rPr>
        <w:t xml:space="preserve"> </w:t>
      </w:r>
      <w:r w:rsidRPr="00716805">
        <w:rPr>
          <w:rFonts w:ascii="Times New Roman" w:hAnsi="Times New Roman"/>
        </w:rPr>
        <w:t>min</w:t>
      </w:r>
      <w:r w:rsidRPr="00716805">
        <w:rPr>
          <w:rFonts w:ascii="Times New Roman" w:hAnsi="Times New Roman"/>
        </w:rPr>
        <w:t>流动度</w:t>
      </w:r>
      <w:r w:rsidRPr="00716805">
        <w:rPr>
          <w:rFonts w:ascii="Times New Roman" w:hAnsi="Times New Roman"/>
        </w:rPr>
        <w:t>≥110</w:t>
      </w:r>
      <w:r w:rsidRPr="00716805">
        <w:rPr>
          <w:rFonts w:ascii="Times New Roman" w:hAnsi="Times New Roman" w:hint="eastAsia"/>
        </w:rPr>
        <w:t xml:space="preserve"> </w:t>
      </w:r>
      <w:r w:rsidRPr="00716805">
        <w:rPr>
          <w:rFonts w:ascii="Times New Roman" w:hAnsi="Times New Roman"/>
        </w:rPr>
        <w:t>mm</w:t>
      </w:r>
      <w:r w:rsidRPr="00716805">
        <w:rPr>
          <w:rFonts w:ascii="Times New Roman" w:hAnsi="Times New Roman"/>
        </w:rPr>
        <w:t>，所以确定低温型座浆料</w:t>
      </w:r>
      <w:r w:rsidRPr="00716805">
        <w:rPr>
          <w:rFonts w:ascii="Times New Roman" w:hAnsi="Times New Roman" w:hint="eastAsia"/>
        </w:rPr>
        <w:t>的</w:t>
      </w:r>
      <w:r w:rsidRPr="00716805">
        <w:rPr>
          <w:rFonts w:ascii="Times New Roman" w:hAnsi="Times New Roman"/>
        </w:rPr>
        <w:t>60</w:t>
      </w:r>
      <w:r w:rsidRPr="00716805">
        <w:rPr>
          <w:rFonts w:ascii="Times New Roman" w:hAnsi="Times New Roman" w:hint="eastAsia"/>
        </w:rPr>
        <w:t xml:space="preserve"> </w:t>
      </w:r>
      <w:r w:rsidRPr="00716805">
        <w:rPr>
          <w:rFonts w:ascii="Times New Roman" w:hAnsi="Times New Roman"/>
        </w:rPr>
        <w:t>min</w:t>
      </w:r>
      <w:r w:rsidRPr="00716805">
        <w:rPr>
          <w:rFonts w:ascii="Times New Roman" w:hAnsi="Times New Roman"/>
        </w:rPr>
        <w:t>流动度</w:t>
      </w:r>
      <w:r w:rsidRPr="00716805">
        <w:rPr>
          <w:rFonts w:ascii="Times New Roman" w:hAnsi="Times New Roman"/>
        </w:rPr>
        <w:t>≥110</w:t>
      </w:r>
      <w:r w:rsidRPr="00716805">
        <w:rPr>
          <w:rFonts w:ascii="Times New Roman" w:hAnsi="Times New Roman" w:hint="eastAsia"/>
        </w:rPr>
        <w:t xml:space="preserve"> </w:t>
      </w:r>
      <w:r w:rsidRPr="00716805">
        <w:rPr>
          <w:rFonts w:ascii="Times New Roman" w:hAnsi="Times New Roman"/>
        </w:rPr>
        <w:t>mm</w:t>
      </w:r>
      <w:r w:rsidRPr="00716805">
        <w:rPr>
          <w:rFonts w:ascii="Times New Roman" w:hAnsi="Times New Roman"/>
        </w:rPr>
        <w:t>。</w:t>
      </w:r>
    </w:p>
    <w:p w:rsidR="00D509C7" w:rsidRPr="00716805" w:rsidRDefault="00D509C7" w:rsidP="00D509C7">
      <w:pPr>
        <w:spacing w:line="360" w:lineRule="auto"/>
        <w:ind w:firstLineChars="200" w:firstLine="420"/>
        <w:rPr>
          <w:rFonts w:ascii="Times New Roman" w:hAnsi="Times New Roman"/>
        </w:rPr>
      </w:pPr>
      <w:r w:rsidRPr="00716805">
        <w:rPr>
          <w:rFonts w:ascii="Times New Roman" w:hAnsi="Times New Roman"/>
        </w:rPr>
        <w:lastRenderedPageBreak/>
        <w:t>在</w:t>
      </w:r>
      <w:r w:rsidRPr="00716805">
        <w:rPr>
          <w:rFonts w:ascii="Times New Roman" w:hAnsi="Times New Roman"/>
        </w:rPr>
        <w:t>-5℃</w:t>
      </w:r>
      <w:r w:rsidRPr="00716805">
        <w:rPr>
          <w:rFonts w:ascii="Times New Roman" w:hAnsi="Times New Roman"/>
        </w:rPr>
        <w:t>时，</w:t>
      </w:r>
      <w:r w:rsidRPr="00716805">
        <w:rPr>
          <w:rFonts w:ascii="Times New Roman" w:hAnsi="Times New Roman" w:hint="eastAsia"/>
        </w:rPr>
        <w:t>低温</w:t>
      </w:r>
      <w:r w:rsidRPr="00716805">
        <w:rPr>
          <w:rFonts w:ascii="Times New Roman" w:hAnsi="Times New Roman"/>
        </w:rPr>
        <w:t>型座浆料</w:t>
      </w:r>
      <w:r w:rsidRPr="00716805">
        <w:rPr>
          <w:rFonts w:ascii="Times New Roman" w:hAnsi="Times New Roman" w:hint="eastAsia"/>
        </w:rPr>
        <w:t>样品的</w:t>
      </w:r>
      <w:r w:rsidRPr="00716805">
        <w:rPr>
          <w:rFonts w:ascii="Times New Roman" w:hAnsi="Times New Roman"/>
        </w:rPr>
        <w:t>初始流动度最高为</w:t>
      </w:r>
      <w:r w:rsidRPr="00716805">
        <w:rPr>
          <w:rFonts w:ascii="Times New Roman" w:hAnsi="Times New Roman" w:hint="eastAsia"/>
        </w:rPr>
        <w:t>215 mm</w:t>
      </w:r>
      <w:r w:rsidRPr="00716805">
        <w:rPr>
          <w:rFonts w:ascii="Times New Roman" w:hAnsi="Times New Roman" w:hint="eastAsia"/>
        </w:rPr>
        <w:t>，最低为</w:t>
      </w:r>
      <w:r w:rsidRPr="00716805">
        <w:rPr>
          <w:rFonts w:ascii="Times New Roman" w:hAnsi="Times New Roman" w:hint="eastAsia"/>
        </w:rPr>
        <w:t>165 mm</w:t>
      </w:r>
      <w:r w:rsidRPr="00716805">
        <w:rPr>
          <w:rFonts w:ascii="Times New Roman" w:hAnsi="Times New Roman" w:hint="eastAsia"/>
        </w:rPr>
        <w:t>，结合现场实际应用和常温型座浆料的验证结果，确定低</w:t>
      </w:r>
      <w:r w:rsidRPr="00716805">
        <w:rPr>
          <w:rFonts w:ascii="Times New Roman" w:hAnsi="Times New Roman"/>
        </w:rPr>
        <w:t>温型座浆料初始流动度的范围为</w:t>
      </w:r>
      <w:r w:rsidRPr="00716805">
        <w:rPr>
          <w:rFonts w:ascii="Times New Roman" w:hAnsi="Times New Roman"/>
        </w:rPr>
        <w:t>1</w:t>
      </w:r>
      <w:r w:rsidRPr="00716805">
        <w:rPr>
          <w:rFonts w:ascii="Times New Roman" w:hAnsi="Times New Roman" w:hint="eastAsia"/>
        </w:rPr>
        <w:t>5</w:t>
      </w:r>
      <w:r w:rsidRPr="00716805">
        <w:rPr>
          <w:rFonts w:ascii="Times New Roman" w:hAnsi="Times New Roman"/>
        </w:rPr>
        <w:t>0~2</w:t>
      </w:r>
      <w:r w:rsidRPr="00716805">
        <w:rPr>
          <w:rFonts w:ascii="Times New Roman" w:hAnsi="Times New Roman" w:hint="eastAsia"/>
        </w:rPr>
        <w:t>2</w:t>
      </w:r>
      <w:r w:rsidRPr="00716805">
        <w:rPr>
          <w:rFonts w:ascii="Times New Roman" w:hAnsi="Times New Roman"/>
        </w:rPr>
        <w:t>0</w:t>
      </w:r>
      <w:r w:rsidRPr="00716805">
        <w:rPr>
          <w:rFonts w:ascii="Times New Roman" w:hAnsi="Times New Roman" w:hint="eastAsia"/>
        </w:rPr>
        <w:t xml:space="preserve"> </w:t>
      </w:r>
      <w:r w:rsidRPr="00716805">
        <w:rPr>
          <w:rFonts w:ascii="Times New Roman" w:hAnsi="Times New Roman"/>
        </w:rPr>
        <w:t>mm</w:t>
      </w:r>
      <w:r w:rsidRPr="00716805">
        <w:rPr>
          <w:rFonts w:ascii="Times New Roman" w:hAnsi="Times New Roman" w:hint="eastAsia"/>
        </w:rPr>
        <w:t>。所有样品的</w:t>
      </w:r>
      <w:r w:rsidRPr="00716805">
        <w:rPr>
          <w:rFonts w:ascii="Times New Roman" w:hAnsi="Times New Roman"/>
        </w:rPr>
        <w:t>60</w:t>
      </w:r>
      <w:r w:rsidRPr="00716805">
        <w:rPr>
          <w:rFonts w:ascii="Times New Roman" w:hAnsi="Times New Roman" w:hint="eastAsia"/>
        </w:rPr>
        <w:t xml:space="preserve"> </w:t>
      </w:r>
      <w:r w:rsidRPr="00716805">
        <w:rPr>
          <w:rFonts w:ascii="Times New Roman" w:hAnsi="Times New Roman"/>
        </w:rPr>
        <w:t>min</w:t>
      </w:r>
      <w:r w:rsidRPr="00716805">
        <w:rPr>
          <w:rFonts w:ascii="Times New Roman" w:hAnsi="Times New Roman"/>
        </w:rPr>
        <w:t>流动度</w:t>
      </w:r>
      <w:r w:rsidRPr="00716805">
        <w:rPr>
          <w:rFonts w:ascii="Times New Roman" w:hAnsi="Times New Roman"/>
        </w:rPr>
        <w:t>≥110</w:t>
      </w:r>
      <w:r w:rsidRPr="00716805">
        <w:rPr>
          <w:rFonts w:ascii="Times New Roman" w:hAnsi="Times New Roman" w:hint="eastAsia"/>
        </w:rPr>
        <w:t xml:space="preserve"> </w:t>
      </w:r>
      <w:r w:rsidRPr="00716805">
        <w:rPr>
          <w:rFonts w:ascii="Times New Roman" w:hAnsi="Times New Roman"/>
        </w:rPr>
        <w:t>mm</w:t>
      </w:r>
      <w:r w:rsidRPr="00716805">
        <w:rPr>
          <w:rFonts w:ascii="Times New Roman" w:hAnsi="Times New Roman"/>
        </w:rPr>
        <w:t>，所以确定低温型座浆料</w:t>
      </w:r>
      <w:r w:rsidRPr="00716805">
        <w:rPr>
          <w:rFonts w:ascii="Times New Roman" w:hAnsi="Times New Roman" w:hint="eastAsia"/>
        </w:rPr>
        <w:t>的</w:t>
      </w:r>
      <w:r w:rsidRPr="00716805">
        <w:rPr>
          <w:rFonts w:ascii="Times New Roman" w:hAnsi="Times New Roman"/>
        </w:rPr>
        <w:t>60</w:t>
      </w:r>
      <w:r w:rsidRPr="00716805">
        <w:rPr>
          <w:rFonts w:ascii="Times New Roman" w:hAnsi="Times New Roman" w:hint="eastAsia"/>
        </w:rPr>
        <w:t xml:space="preserve"> </w:t>
      </w:r>
      <w:r w:rsidRPr="00716805">
        <w:rPr>
          <w:rFonts w:ascii="Times New Roman" w:hAnsi="Times New Roman"/>
        </w:rPr>
        <w:t>min</w:t>
      </w:r>
      <w:r w:rsidRPr="00716805">
        <w:rPr>
          <w:rFonts w:ascii="Times New Roman" w:hAnsi="Times New Roman"/>
        </w:rPr>
        <w:t>流动度</w:t>
      </w:r>
      <w:r w:rsidRPr="00716805">
        <w:rPr>
          <w:rFonts w:ascii="Times New Roman" w:hAnsi="Times New Roman"/>
        </w:rPr>
        <w:t>≥110</w:t>
      </w:r>
      <w:r w:rsidRPr="00716805">
        <w:rPr>
          <w:rFonts w:ascii="Times New Roman" w:hAnsi="Times New Roman" w:hint="eastAsia"/>
        </w:rPr>
        <w:t xml:space="preserve"> </w:t>
      </w:r>
      <w:r w:rsidRPr="00716805">
        <w:rPr>
          <w:rFonts w:ascii="Times New Roman" w:hAnsi="Times New Roman"/>
        </w:rPr>
        <w:t>mm</w:t>
      </w:r>
      <w:r w:rsidRPr="00716805">
        <w:rPr>
          <w:rFonts w:ascii="Times New Roman" w:hAnsi="Times New Roman"/>
        </w:rPr>
        <w:t>。</w:t>
      </w:r>
    </w:p>
    <w:p w:rsidR="00D509C7" w:rsidRPr="00716805" w:rsidRDefault="00D509C7" w:rsidP="00D509C7">
      <w:pPr>
        <w:spacing w:line="360" w:lineRule="auto"/>
        <w:ind w:firstLineChars="200" w:firstLine="420"/>
        <w:rPr>
          <w:rFonts w:ascii="Times New Roman" w:hAnsi="Times New Roman"/>
        </w:rPr>
      </w:pPr>
      <w:r w:rsidRPr="00716805">
        <w:rPr>
          <w:rFonts w:ascii="Times New Roman" w:hAnsi="Times New Roman" w:hint="eastAsia"/>
        </w:rPr>
        <w:t>低温</w:t>
      </w:r>
      <w:r w:rsidRPr="00716805">
        <w:rPr>
          <w:rFonts w:ascii="Times New Roman" w:hAnsi="Times New Roman"/>
        </w:rPr>
        <w:t>型座浆料的其它性能均在</w:t>
      </w:r>
      <w:r w:rsidRPr="00716805">
        <w:rPr>
          <w:rFonts w:ascii="Times New Roman" w:hAnsi="Times New Roman" w:hint="eastAsia"/>
        </w:rPr>
        <w:t>-5</w:t>
      </w:r>
      <w:r w:rsidRPr="00716805">
        <w:rPr>
          <w:rFonts w:ascii="Times New Roman" w:hAnsi="Times New Roman" w:hint="eastAsia"/>
        </w:rPr>
        <w:t>℃条件下进行试验。根据提供的样品强度试验结果，低温</w:t>
      </w:r>
      <w:r w:rsidRPr="00716805">
        <w:rPr>
          <w:rFonts w:ascii="Times New Roman" w:hAnsi="Times New Roman"/>
        </w:rPr>
        <w:t>型座浆料</w:t>
      </w:r>
      <w:r w:rsidRPr="00716805">
        <w:rPr>
          <w:rFonts w:ascii="Times New Roman" w:hAnsi="Times New Roman" w:hint="eastAsia"/>
        </w:rPr>
        <w:t>可按照</w:t>
      </w:r>
      <w:r w:rsidRPr="00716805">
        <w:rPr>
          <w:rFonts w:ascii="Times New Roman" w:hAnsi="Times New Roman"/>
        </w:rPr>
        <w:t>-7+21d</w:t>
      </w:r>
      <w:r w:rsidRPr="00716805">
        <w:rPr>
          <w:rFonts w:ascii="Times New Roman" w:hAnsi="Times New Roman"/>
        </w:rPr>
        <w:t>抗压强度划分为</w:t>
      </w:r>
      <w:r w:rsidRPr="00716805">
        <w:rPr>
          <w:rFonts w:ascii="Times New Roman" w:hAnsi="Times New Roman" w:hint="eastAsia"/>
        </w:rPr>
        <w:t>90 MPa</w:t>
      </w:r>
      <w:r w:rsidRPr="00716805">
        <w:rPr>
          <w:rFonts w:ascii="Times New Roman" w:hAnsi="Times New Roman" w:hint="eastAsia"/>
        </w:rPr>
        <w:t>和</w:t>
      </w:r>
      <w:r w:rsidRPr="00716805">
        <w:rPr>
          <w:rFonts w:ascii="Times New Roman" w:hAnsi="Times New Roman" w:hint="eastAsia"/>
        </w:rPr>
        <w:t>110 MPa</w:t>
      </w:r>
      <w:r w:rsidRPr="00716805">
        <w:rPr>
          <w:rFonts w:ascii="Times New Roman" w:hAnsi="Times New Roman" w:hint="eastAsia"/>
        </w:rPr>
        <w:t>两个等级。</w:t>
      </w:r>
      <w:r w:rsidRPr="00716805">
        <w:rPr>
          <w:rFonts w:ascii="Times New Roman" w:hAnsi="Times New Roman"/>
        </w:rPr>
        <w:t>-7+21 d</w:t>
      </w:r>
      <w:r w:rsidRPr="00716805">
        <w:rPr>
          <w:rFonts w:ascii="Times New Roman" w:hAnsi="Times New Roman" w:hint="eastAsia"/>
        </w:rPr>
        <w:t>抗压强度≥</w:t>
      </w:r>
      <w:r w:rsidRPr="00716805">
        <w:rPr>
          <w:rFonts w:ascii="Times New Roman" w:hAnsi="Times New Roman" w:hint="eastAsia"/>
        </w:rPr>
        <w:t>90</w:t>
      </w:r>
      <w:r w:rsidRPr="00716805">
        <w:rPr>
          <w:rFonts w:ascii="Times New Roman" w:hAnsi="Times New Roman"/>
        </w:rPr>
        <w:t xml:space="preserve"> MPa</w:t>
      </w:r>
      <w:r w:rsidRPr="00716805">
        <w:rPr>
          <w:rFonts w:ascii="Times New Roman" w:hAnsi="Times New Roman" w:hint="eastAsia"/>
        </w:rPr>
        <w:t>的样品（</w:t>
      </w:r>
      <w:r w:rsidRPr="00716805">
        <w:rPr>
          <w:rFonts w:ascii="Times New Roman" w:hAnsi="Times New Roman" w:hint="eastAsia"/>
        </w:rPr>
        <w:t>7</w:t>
      </w:r>
      <w:r w:rsidRPr="00716805">
        <w:rPr>
          <w:rFonts w:ascii="Times New Roman" w:hAnsi="Times New Roman" w:hint="eastAsia"/>
        </w:rPr>
        <w:t>个），</w:t>
      </w:r>
      <w:r w:rsidRPr="00716805">
        <w:rPr>
          <w:rFonts w:ascii="Times New Roman" w:hAnsi="Times New Roman" w:hint="eastAsia"/>
        </w:rPr>
        <w:t>-1d</w:t>
      </w:r>
      <w:r w:rsidRPr="00716805">
        <w:rPr>
          <w:rFonts w:ascii="Times New Roman" w:hAnsi="Times New Roman" w:hint="eastAsia"/>
        </w:rPr>
        <w:t>抗压强度</w:t>
      </w:r>
      <w:r w:rsidRPr="00716805">
        <w:rPr>
          <w:rFonts w:ascii="Times New Roman" w:hAnsi="Times New Roman"/>
        </w:rPr>
        <w:t>≥35</w:t>
      </w:r>
      <w:r w:rsidRPr="00716805">
        <w:rPr>
          <w:rFonts w:ascii="Times New Roman" w:hAnsi="Times New Roman" w:hint="eastAsia"/>
        </w:rPr>
        <w:t xml:space="preserve"> </w:t>
      </w:r>
      <w:r w:rsidRPr="00716805">
        <w:rPr>
          <w:rFonts w:ascii="Times New Roman" w:hAnsi="Times New Roman"/>
        </w:rPr>
        <w:t>MPa</w:t>
      </w:r>
      <w:r w:rsidRPr="00716805">
        <w:rPr>
          <w:rFonts w:ascii="Times New Roman" w:hAnsi="Times New Roman"/>
        </w:rPr>
        <w:t>（最低</w:t>
      </w:r>
      <w:r w:rsidRPr="00716805">
        <w:rPr>
          <w:rFonts w:ascii="Times New Roman" w:hAnsi="Times New Roman" w:hint="eastAsia"/>
        </w:rPr>
        <w:t>31.2 MPa</w:t>
      </w:r>
      <w:r w:rsidRPr="00716805">
        <w:rPr>
          <w:rFonts w:ascii="Times New Roman" w:hAnsi="Times New Roman" w:hint="eastAsia"/>
        </w:rPr>
        <w:t>，合格率</w:t>
      </w:r>
      <w:r w:rsidRPr="00716805">
        <w:rPr>
          <w:rFonts w:ascii="Times New Roman" w:hAnsi="Times New Roman" w:hint="eastAsia"/>
        </w:rPr>
        <w:t>87.5%</w:t>
      </w:r>
      <w:r w:rsidRPr="00716805">
        <w:rPr>
          <w:rFonts w:ascii="Times New Roman" w:hAnsi="Times New Roman"/>
        </w:rPr>
        <w:t>）、</w:t>
      </w:r>
      <w:r w:rsidRPr="00716805">
        <w:rPr>
          <w:rFonts w:ascii="Times New Roman" w:hAnsi="Times New Roman" w:hint="eastAsia"/>
        </w:rPr>
        <w:t>-</w:t>
      </w:r>
      <w:r w:rsidRPr="00716805">
        <w:rPr>
          <w:rFonts w:ascii="Times New Roman" w:hAnsi="Times New Roman"/>
        </w:rPr>
        <w:t>3d</w:t>
      </w:r>
      <w:r w:rsidRPr="00716805">
        <w:rPr>
          <w:rFonts w:ascii="Times New Roman" w:hAnsi="Times New Roman" w:hint="eastAsia"/>
        </w:rPr>
        <w:t>抗压强度</w:t>
      </w:r>
      <w:r w:rsidRPr="00716805">
        <w:rPr>
          <w:rFonts w:ascii="Times New Roman" w:hAnsi="Times New Roman"/>
        </w:rPr>
        <w:t>≥60</w:t>
      </w:r>
      <w:r w:rsidRPr="00716805">
        <w:rPr>
          <w:rFonts w:ascii="Times New Roman" w:hAnsi="Times New Roman" w:hint="eastAsia"/>
        </w:rPr>
        <w:t xml:space="preserve"> </w:t>
      </w:r>
      <w:r w:rsidRPr="00716805">
        <w:rPr>
          <w:rFonts w:ascii="Times New Roman" w:hAnsi="Times New Roman"/>
        </w:rPr>
        <w:t>MPa</w:t>
      </w:r>
      <w:r w:rsidRPr="00716805">
        <w:rPr>
          <w:rFonts w:ascii="Times New Roman" w:hAnsi="Times New Roman"/>
        </w:rPr>
        <w:t>（最低</w:t>
      </w:r>
      <w:r w:rsidRPr="00716805">
        <w:rPr>
          <w:rFonts w:ascii="Times New Roman" w:hAnsi="Times New Roman" w:hint="eastAsia"/>
        </w:rPr>
        <w:t>54.9 MPa</w:t>
      </w:r>
      <w:r w:rsidRPr="00716805">
        <w:rPr>
          <w:rFonts w:ascii="Times New Roman" w:hAnsi="Times New Roman" w:hint="eastAsia"/>
        </w:rPr>
        <w:t>，合格率</w:t>
      </w:r>
      <w:r w:rsidRPr="00716805">
        <w:rPr>
          <w:rFonts w:ascii="Times New Roman" w:hAnsi="Times New Roman" w:hint="eastAsia"/>
        </w:rPr>
        <w:t>87.5%</w:t>
      </w:r>
      <w:r w:rsidRPr="00716805">
        <w:rPr>
          <w:rFonts w:ascii="Times New Roman" w:hAnsi="Times New Roman"/>
        </w:rPr>
        <w:t>）、</w:t>
      </w:r>
      <w:r w:rsidRPr="00716805">
        <w:rPr>
          <w:rFonts w:ascii="Times New Roman" w:hAnsi="Times New Roman"/>
        </w:rPr>
        <w:t>-7+21 d</w:t>
      </w:r>
      <w:r w:rsidRPr="00716805">
        <w:rPr>
          <w:rFonts w:ascii="Times New Roman" w:hAnsi="Times New Roman" w:hint="eastAsia"/>
        </w:rPr>
        <w:t>抗压强度≥</w:t>
      </w:r>
      <w:r w:rsidRPr="00716805">
        <w:rPr>
          <w:rFonts w:ascii="Times New Roman" w:hAnsi="Times New Roman" w:hint="eastAsia"/>
        </w:rPr>
        <w:t>90</w:t>
      </w:r>
      <w:r w:rsidRPr="00716805">
        <w:rPr>
          <w:rFonts w:ascii="Times New Roman" w:hAnsi="Times New Roman"/>
        </w:rPr>
        <w:t xml:space="preserve"> MPa</w:t>
      </w:r>
      <w:r w:rsidRPr="00716805">
        <w:rPr>
          <w:rFonts w:ascii="Times New Roman" w:hAnsi="Times New Roman"/>
        </w:rPr>
        <w:t>（最低</w:t>
      </w:r>
      <w:r w:rsidRPr="00716805">
        <w:rPr>
          <w:rFonts w:ascii="Times New Roman" w:hAnsi="Times New Roman" w:hint="eastAsia"/>
        </w:rPr>
        <w:t>77.8 MPa</w:t>
      </w:r>
      <w:r w:rsidRPr="00716805">
        <w:rPr>
          <w:rFonts w:ascii="Times New Roman" w:hAnsi="Times New Roman" w:hint="eastAsia"/>
        </w:rPr>
        <w:t>，合格率</w:t>
      </w:r>
      <w:r w:rsidRPr="00716805">
        <w:rPr>
          <w:rFonts w:ascii="Times New Roman" w:hAnsi="Times New Roman" w:hint="eastAsia"/>
        </w:rPr>
        <w:t>87.5%</w:t>
      </w:r>
      <w:r w:rsidRPr="00716805">
        <w:rPr>
          <w:rFonts w:ascii="Times New Roman" w:hAnsi="Times New Roman"/>
        </w:rPr>
        <w:t>）</w:t>
      </w:r>
      <w:r w:rsidRPr="00716805">
        <w:rPr>
          <w:rFonts w:ascii="Times New Roman" w:hAnsi="Times New Roman" w:hint="eastAsia"/>
        </w:rPr>
        <w:t>；</w:t>
      </w:r>
      <w:r w:rsidRPr="00716805">
        <w:rPr>
          <w:rFonts w:ascii="Times New Roman" w:hAnsi="Times New Roman"/>
        </w:rPr>
        <w:t>-7+21 d</w:t>
      </w:r>
      <w:r w:rsidRPr="00716805">
        <w:rPr>
          <w:rFonts w:ascii="Times New Roman" w:hAnsi="Times New Roman" w:hint="eastAsia"/>
        </w:rPr>
        <w:t>抗折强度≥</w:t>
      </w:r>
      <w:r w:rsidRPr="00716805">
        <w:rPr>
          <w:rFonts w:ascii="Times New Roman" w:hAnsi="Times New Roman" w:hint="eastAsia"/>
        </w:rPr>
        <w:t>12 MPa</w:t>
      </w:r>
      <w:r w:rsidRPr="00716805">
        <w:rPr>
          <w:rFonts w:ascii="Times New Roman" w:hAnsi="Times New Roman"/>
        </w:rPr>
        <w:t>（最低</w:t>
      </w:r>
      <w:r w:rsidRPr="00716805">
        <w:rPr>
          <w:rFonts w:ascii="Times New Roman" w:hAnsi="Times New Roman" w:hint="eastAsia"/>
        </w:rPr>
        <w:t>10.8MPa</w:t>
      </w:r>
      <w:r w:rsidRPr="00716805">
        <w:rPr>
          <w:rFonts w:ascii="Times New Roman" w:hAnsi="Times New Roman" w:hint="eastAsia"/>
        </w:rPr>
        <w:t>，合格率</w:t>
      </w:r>
      <w:r w:rsidRPr="00716805">
        <w:rPr>
          <w:rFonts w:ascii="Times New Roman" w:hAnsi="Times New Roman" w:hint="eastAsia"/>
        </w:rPr>
        <w:t>90%</w:t>
      </w:r>
      <w:r w:rsidRPr="00716805">
        <w:rPr>
          <w:rFonts w:ascii="Times New Roman" w:hAnsi="Times New Roman"/>
        </w:rPr>
        <w:t>）</w:t>
      </w:r>
      <w:r w:rsidRPr="00716805">
        <w:rPr>
          <w:rFonts w:ascii="Times New Roman" w:hAnsi="Times New Roman" w:hint="eastAsia"/>
        </w:rPr>
        <w:t>。结合验证试验数据和现场需求，规定</w:t>
      </w:r>
      <w:r w:rsidRPr="00716805">
        <w:rPr>
          <w:rFonts w:ascii="Times New Roman" w:hAnsi="Times New Roman"/>
        </w:rPr>
        <w:t>I</w:t>
      </w:r>
      <w:r w:rsidRPr="00716805">
        <w:rPr>
          <w:rFonts w:ascii="Times New Roman" w:hAnsi="Times New Roman"/>
        </w:rPr>
        <w:t>型低温座浆料为</w:t>
      </w:r>
      <w:r w:rsidRPr="00716805">
        <w:rPr>
          <w:rFonts w:ascii="Times New Roman" w:hAnsi="Times New Roman" w:hint="eastAsia"/>
        </w:rPr>
        <w:t>-</w:t>
      </w:r>
      <w:r w:rsidRPr="00716805">
        <w:rPr>
          <w:rFonts w:ascii="Times New Roman" w:hAnsi="Times New Roman"/>
        </w:rPr>
        <w:t>1</w:t>
      </w:r>
      <w:r w:rsidRPr="00716805">
        <w:rPr>
          <w:rFonts w:ascii="Times New Roman" w:hAnsi="Times New Roman" w:hint="eastAsia"/>
        </w:rPr>
        <w:t xml:space="preserve"> </w:t>
      </w:r>
      <w:r w:rsidRPr="00716805">
        <w:rPr>
          <w:rFonts w:ascii="Times New Roman" w:hAnsi="Times New Roman"/>
        </w:rPr>
        <w:t>d</w:t>
      </w:r>
      <w:r w:rsidRPr="00716805">
        <w:rPr>
          <w:rFonts w:ascii="Times New Roman" w:hAnsi="Times New Roman" w:hint="eastAsia"/>
        </w:rPr>
        <w:t>抗压强度</w:t>
      </w:r>
      <w:r w:rsidRPr="00716805">
        <w:rPr>
          <w:rFonts w:ascii="Times New Roman" w:hAnsi="Times New Roman"/>
        </w:rPr>
        <w:t>≥35</w:t>
      </w:r>
      <w:r w:rsidRPr="00716805">
        <w:rPr>
          <w:rFonts w:ascii="Times New Roman" w:hAnsi="Times New Roman" w:hint="eastAsia"/>
        </w:rPr>
        <w:t xml:space="preserve"> </w:t>
      </w:r>
      <w:r w:rsidRPr="00716805">
        <w:rPr>
          <w:rFonts w:ascii="Times New Roman" w:hAnsi="Times New Roman"/>
        </w:rPr>
        <w:t>MPa</w:t>
      </w:r>
      <w:r w:rsidRPr="00716805">
        <w:rPr>
          <w:rFonts w:ascii="Times New Roman" w:hAnsi="Times New Roman"/>
        </w:rPr>
        <w:t>、</w:t>
      </w:r>
      <w:r w:rsidRPr="00716805">
        <w:rPr>
          <w:rFonts w:ascii="Times New Roman" w:hAnsi="Times New Roman" w:hint="eastAsia"/>
        </w:rPr>
        <w:t>-</w:t>
      </w:r>
      <w:r w:rsidRPr="00716805">
        <w:rPr>
          <w:rFonts w:ascii="Times New Roman" w:hAnsi="Times New Roman"/>
        </w:rPr>
        <w:t>3 d</w:t>
      </w:r>
      <w:r w:rsidRPr="00716805">
        <w:rPr>
          <w:rFonts w:ascii="Times New Roman" w:hAnsi="Times New Roman" w:hint="eastAsia"/>
        </w:rPr>
        <w:t>抗压强度</w:t>
      </w:r>
      <w:r w:rsidRPr="00716805">
        <w:rPr>
          <w:rFonts w:ascii="Times New Roman" w:hAnsi="Times New Roman"/>
        </w:rPr>
        <w:t>≥60</w:t>
      </w:r>
      <w:r w:rsidRPr="00716805">
        <w:rPr>
          <w:rFonts w:ascii="Times New Roman" w:hAnsi="Times New Roman" w:hint="eastAsia"/>
        </w:rPr>
        <w:t xml:space="preserve"> </w:t>
      </w:r>
      <w:r w:rsidRPr="00716805">
        <w:rPr>
          <w:rFonts w:ascii="Times New Roman" w:hAnsi="Times New Roman"/>
        </w:rPr>
        <w:t>MPa</w:t>
      </w:r>
      <w:r w:rsidRPr="00716805">
        <w:rPr>
          <w:rFonts w:ascii="Times New Roman" w:hAnsi="Times New Roman"/>
        </w:rPr>
        <w:t>、</w:t>
      </w:r>
      <w:r w:rsidRPr="00716805">
        <w:rPr>
          <w:rFonts w:ascii="Times New Roman" w:hAnsi="Times New Roman"/>
        </w:rPr>
        <w:t>-7+21 d</w:t>
      </w:r>
      <w:r w:rsidRPr="00716805">
        <w:rPr>
          <w:rFonts w:ascii="Times New Roman" w:hAnsi="Times New Roman" w:hint="eastAsia"/>
        </w:rPr>
        <w:t>抗压强度</w:t>
      </w:r>
      <w:r w:rsidRPr="00716805">
        <w:rPr>
          <w:rFonts w:ascii="Times New Roman" w:hAnsi="Times New Roman"/>
        </w:rPr>
        <w:t>≥90</w:t>
      </w:r>
      <w:r w:rsidRPr="00716805">
        <w:rPr>
          <w:rFonts w:ascii="Times New Roman" w:hAnsi="Times New Roman" w:hint="eastAsia"/>
        </w:rPr>
        <w:t xml:space="preserve"> </w:t>
      </w:r>
      <w:r w:rsidRPr="00716805">
        <w:rPr>
          <w:rFonts w:ascii="Times New Roman" w:hAnsi="Times New Roman"/>
        </w:rPr>
        <w:t>MPa</w:t>
      </w:r>
      <w:r w:rsidRPr="00716805">
        <w:rPr>
          <w:rFonts w:ascii="Times New Roman" w:hAnsi="Times New Roman"/>
        </w:rPr>
        <w:t>、</w:t>
      </w:r>
      <w:r w:rsidRPr="00716805">
        <w:rPr>
          <w:rFonts w:ascii="Times New Roman" w:hAnsi="Times New Roman"/>
        </w:rPr>
        <w:t>-7+21 d</w:t>
      </w:r>
      <w:r w:rsidRPr="00716805">
        <w:rPr>
          <w:rFonts w:ascii="Times New Roman" w:hAnsi="Times New Roman"/>
        </w:rPr>
        <w:t>抗折强度</w:t>
      </w:r>
      <w:r w:rsidRPr="00716805">
        <w:rPr>
          <w:rFonts w:ascii="Times New Roman" w:hAnsi="Times New Roman" w:hint="eastAsia"/>
        </w:rPr>
        <w:t>≥</w:t>
      </w:r>
      <w:r w:rsidRPr="00716805">
        <w:rPr>
          <w:rFonts w:ascii="Times New Roman" w:hAnsi="Times New Roman" w:hint="eastAsia"/>
        </w:rPr>
        <w:t>12</w:t>
      </w:r>
      <w:r w:rsidRPr="00716805">
        <w:rPr>
          <w:rFonts w:ascii="Times New Roman" w:hAnsi="Times New Roman"/>
        </w:rPr>
        <w:t xml:space="preserve"> MPa</w:t>
      </w:r>
      <w:r w:rsidRPr="00716805">
        <w:rPr>
          <w:rFonts w:ascii="Times New Roman" w:hAnsi="Times New Roman"/>
        </w:rPr>
        <w:t>。</w:t>
      </w:r>
    </w:p>
    <w:p w:rsidR="00D509C7" w:rsidRPr="00716805" w:rsidRDefault="00D509C7" w:rsidP="00D509C7">
      <w:pPr>
        <w:spacing w:line="360" w:lineRule="auto"/>
        <w:ind w:firstLineChars="200" w:firstLine="420"/>
        <w:rPr>
          <w:rFonts w:ascii="Times New Roman" w:hAnsi="Times New Roman"/>
        </w:rPr>
      </w:pPr>
      <w:r w:rsidRPr="00716805">
        <w:rPr>
          <w:rFonts w:ascii="Times New Roman" w:hAnsi="Times New Roman"/>
        </w:rPr>
        <w:t>-7+21 d</w:t>
      </w:r>
      <w:r w:rsidRPr="00716805">
        <w:rPr>
          <w:rFonts w:ascii="Times New Roman" w:hAnsi="Times New Roman" w:hint="eastAsia"/>
        </w:rPr>
        <w:t>抗压强度≥</w:t>
      </w:r>
      <w:r w:rsidRPr="00716805">
        <w:rPr>
          <w:rFonts w:ascii="Times New Roman" w:hAnsi="Times New Roman" w:hint="eastAsia"/>
        </w:rPr>
        <w:t>110</w:t>
      </w:r>
      <w:r w:rsidRPr="00716805">
        <w:rPr>
          <w:rFonts w:ascii="Times New Roman" w:hAnsi="Times New Roman"/>
        </w:rPr>
        <w:t xml:space="preserve"> MPa</w:t>
      </w:r>
      <w:r w:rsidRPr="00716805">
        <w:rPr>
          <w:rFonts w:ascii="Times New Roman" w:hAnsi="Times New Roman" w:hint="eastAsia"/>
        </w:rPr>
        <w:t>的样品（</w:t>
      </w:r>
      <w:r w:rsidRPr="00716805">
        <w:rPr>
          <w:rFonts w:ascii="Times New Roman" w:hAnsi="Times New Roman" w:hint="eastAsia"/>
        </w:rPr>
        <w:t>3</w:t>
      </w:r>
      <w:r w:rsidRPr="00716805">
        <w:rPr>
          <w:rFonts w:ascii="Times New Roman" w:hAnsi="Times New Roman" w:hint="eastAsia"/>
        </w:rPr>
        <w:t>个），</w:t>
      </w:r>
      <w:r w:rsidRPr="00716805">
        <w:rPr>
          <w:rFonts w:ascii="Times New Roman" w:hAnsi="Times New Roman" w:hint="eastAsia"/>
        </w:rPr>
        <w:t>-1d</w:t>
      </w:r>
      <w:r w:rsidRPr="00716805">
        <w:rPr>
          <w:rFonts w:ascii="Times New Roman" w:hAnsi="Times New Roman" w:hint="eastAsia"/>
        </w:rPr>
        <w:t>抗压强度</w:t>
      </w:r>
      <w:r w:rsidRPr="00716805">
        <w:rPr>
          <w:rFonts w:ascii="Times New Roman" w:hAnsi="Times New Roman"/>
        </w:rPr>
        <w:t>≥</w:t>
      </w:r>
      <w:r w:rsidRPr="00716805">
        <w:rPr>
          <w:rFonts w:ascii="Times New Roman" w:hAnsi="Times New Roman" w:hint="eastAsia"/>
        </w:rPr>
        <w:t xml:space="preserve">40 </w:t>
      </w:r>
      <w:r w:rsidRPr="00716805">
        <w:rPr>
          <w:rFonts w:ascii="Times New Roman" w:hAnsi="Times New Roman"/>
        </w:rPr>
        <w:t>MPa</w:t>
      </w:r>
      <w:r w:rsidRPr="00716805">
        <w:rPr>
          <w:rFonts w:ascii="Times New Roman" w:hAnsi="Times New Roman"/>
        </w:rPr>
        <w:t>（最低</w:t>
      </w:r>
      <w:r w:rsidRPr="00716805">
        <w:rPr>
          <w:rFonts w:ascii="Times New Roman" w:hAnsi="Times New Roman" w:hint="eastAsia"/>
        </w:rPr>
        <w:t>44.0 MPa</w:t>
      </w:r>
      <w:r w:rsidRPr="00716805">
        <w:rPr>
          <w:rFonts w:ascii="Times New Roman" w:hAnsi="Times New Roman" w:hint="eastAsia"/>
        </w:rPr>
        <w:t>，合格率</w:t>
      </w:r>
      <w:r w:rsidRPr="00716805">
        <w:rPr>
          <w:rFonts w:ascii="Times New Roman" w:hAnsi="Times New Roman" w:hint="eastAsia"/>
        </w:rPr>
        <w:t>100%</w:t>
      </w:r>
      <w:r w:rsidRPr="00716805">
        <w:rPr>
          <w:rFonts w:ascii="Times New Roman" w:hAnsi="Times New Roman"/>
        </w:rPr>
        <w:t>）、</w:t>
      </w:r>
      <w:r w:rsidRPr="00716805">
        <w:rPr>
          <w:rFonts w:ascii="Times New Roman" w:hAnsi="Times New Roman" w:hint="eastAsia"/>
        </w:rPr>
        <w:t>-</w:t>
      </w:r>
      <w:r w:rsidRPr="00716805">
        <w:rPr>
          <w:rFonts w:ascii="Times New Roman" w:hAnsi="Times New Roman"/>
        </w:rPr>
        <w:t>3d</w:t>
      </w:r>
      <w:r w:rsidRPr="00716805">
        <w:rPr>
          <w:rFonts w:ascii="Times New Roman" w:hAnsi="Times New Roman" w:hint="eastAsia"/>
        </w:rPr>
        <w:t>抗压强度</w:t>
      </w:r>
      <w:r w:rsidRPr="00716805">
        <w:rPr>
          <w:rFonts w:ascii="Times New Roman" w:hAnsi="Times New Roman"/>
        </w:rPr>
        <w:t>≥</w:t>
      </w:r>
      <w:r w:rsidRPr="00716805">
        <w:rPr>
          <w:rFonts w:ascii="Times New Roman" w:hAnsi="Times New Roman" w:hint="eastAsia"/>
        </w:rPr>
        <w:t>70</w:t>
      </w:r>
      <w:r w:rsidRPr="00716805">
        <w:rPr>
          <w:rFonts w:ascii="Times New Roman" w:hAnsi="Times New Roman"/>
        </w:rPr>
        <w:t>MPa</w:t>
      </w:r>
      <w:r w:rsidRPr="00716805">
        <w:rPr>
          <w:rFonts w:ascii="Times New Roman" w:hAnsi="Times New Roman"/>
        </w:rPr>
        <w:t>（最低</w:t>
      </w:r>
      <w:r w:rsidRPr="00716805">
        <w:rPr>
          <w:rFonts w:ascii="Times New Roman" w:hAnsi="Times New Roman" w:hint="eastAsia"/>
        </w:rPr>
        <w:t>78.8 MPa</w:t>
      </w:r>
      <w:r w:rsidRPr="00716805">
        <w:rPr>
          <w:rFonts w:ascii="Times New Roman" w:hAnsi="Times New Roman" w:hint="eastAsia"/>
        </w:rPr>
        <w:t>，合格率</w:t>
      </w:r>
      <w:r w:rsidRPr="00716805">
        <w:rPr>
          <w:rFonts w:ascii="Times New Roman" w:hAnsi="Times New Roman" w:hint="eastAsia"/>
        </w:rPr>
        <w:t>100%</w:t>
      </w:r>
      <w:r w:rsidRPr="00716805">
        <w:rPr>
          <w:rFonts w:ascii="Times New Roman" w:hAnsi="Times New Roman"/>
        </w:rPr>
        <w:t>）、</w:t>
      </w:r>
      <w:r w:rsidRPr="00716805">
        <w:rPr>
          <w:rFonts w:ascii="Times New Roman" w:hAnsi="Times New Roman"/>
        </w:rPr>
        <w:t>-7+21 d</w:t>
      </w:r>
      <w:r w:rsidRPr="00716805">
        <w:rPr>
          <w:rFonts w:ascii="Times New Roman" w:hAnsi="Times New Roman" w:hint="eastAsia"/>
        </w:rPr>
        <w:t>抗压强度≥</w:t>
      </w:r>
      <w:r w:rsidRPr="00716805">
        <w:rPr>
          <w:rFonts w:ascii="Times New Roman" w:hAnsi="Times New Roman" w:hint="eastAsia"/>
        </w:rPr>
        <w:t>110</w:t>
      </w:r>
      <w:r w:rsidRPr="00716805">
        <w:rPr>
          <w:rFonts w:ascii="Times New Roman" w:hAnsi="Times New Roman"/>
        </w:rPr>
        <w:t xml:space="preserve"> MPa</w:t>
      </w:r>
      <w:r w:rsidRPr="00716805">
        <w:rPr>
          <w:rFonts w:ascii="Times New Roman" w:hAnsi="Times New Roman"/>
        </w:rPr>
        <w:t>（最低</w:t>
      </w:r>
      <w:r w:rsidRPr="00716805">
        <w:rPr>
          <w:rFonts w:ascii="Times New Roman" w:hAnsi="Times New Roman" w:hint="eastAsia"/>
        </w:rPr>
        <w:t>112.4 MPa</w:t>
      </w:r>
      <w:r w:rsidRPr="00716805">
        <w:rPr>
          <w:rFonts w:ascii="Times New Roman" w:hAnsi="Times New Roman" w:hint="eastAsia"/>
        </w:rPr>
        <w:t>，合格率</w:t>
      </w:r>
      <w:r w:rsidRPr="00716805">
        <w:rPr>
          <w:rFonts w:ascii="Times New Roman" w:hAnsi="Times New Roman" w:hint="eastAsia"/>
        </w:rPr>
        <w:t>100%</w:t>
      </w:r>
      <w:r w:rsidRPr="00716805">
        <w:rPr>
          <w:rFonts w:ascii="Times New Roman" w:hAnsi="Times New Roman" w:hint="eastAsia"/>
        </w:rPr>
        <w:t>）；</w:t>
      </w:r>
      <w:r w:rsidRPr="00716805">
        <w:rPr>
          <w:rFonts w:ascii="Times New Roman" w:hAnsi="Times New Roman"/>
        </w:rPr>
        <w:t>-7+21 d</w:t>
      </w:r>
      <w:r w:rsidRPr="00716805">
        <w:rPr>
          <w:rFonts w:ascii="Times New Roman" w:hAnsi="Times New Roman" w:hint="eastAsia"/>
        </w:rPr>
        <w:t>抗折强度≥</w:t>
      </w:r>
      <w:r w:rsidRPr="00716805">
        <w:rPr>
          <w:rFonts w:ascii="Times New Roman" w:hAnsi="Times New Roman" w:hint="eastAsia"/>
        </w:rPr>
        <w:t>16 MPa</w:t>
      </w:r>
      <w:r w:rsidRPr="00716805">
        <w:rPr>
          <w:rFonts w:ascii="Times New Roman" w:hAnsi="Times New Roman"/>
        </w:rPr>
        <w:t>（最低</w:t>
      </w:r>
      <w:r w:rsidRPr="00716805">
        <w:rPr>
          <w:rFonts w:ascii="Times New Roman" w:hAnsi="Times New Roman" w:hint="eastAsia"/>
        </w:rPr>
        <w:t>16.5 MPa</w:t>
      </w:r>
      <w:r w:rsidRPr="00716805">
        <w:rPr>
          <w:rFonts w:ascii="Times New Roman" w:hAnsi="Times New Roman" w:hint="eastAsia"/>
        </w:rPr>
        <w:t>，合格率</w:t>
      </w:r>
      <w:r w:rsidRPr="00716805">
        <w:rPr>
          <w:rFonts w:ascii="Times New Roman" w:hAnsi="Times New Roman" w:hint="eastAsia"/>
        </w:rPr>
        <w:t>100%</w:t>
      </w:r>
      <w:r w:rsidRPr="00716805">
        <w:rPr>
          <w:rFonts w:ascii="Times New Roman" w:hAnsi="Times New Roman" w:hint="eastAsia"/>
        </w:rPr>
        <w:t>）。因此规定</w:t>
      </w:r>
      <w:r w:rsidRPr="00716805">
        <w:rPr>
          <w:rFonts w:ascii="Times New Roman" w:hAnsi="Times New Roman"/>
        </w:rPr>
        <w:t>I</w:t>
      </w:r>
      <w:r w:rsidRPr="00716805">
        <w:rPr>
          <w:rFonts w:ascii="Times New Roman" w:hAnsi="Times New Roman" w:hint="eastAsia"/>
        </w:rPr>
        <w:t>I</w:t>
      </w:r>
      <w:r w:rsidRPr="00716805">
        <w:rPr>
          <w:rFonts w:ascii="Times New Roman" w:hAnsi="Times New Roman"/>
        </w:rPr>
        <w:t>型低温座浆料为</w:t>
      </w:r>
      <w:r w:rsidRPr="00716805">
        <w:rPr>
          <w:rFonts w:ascii="Times New Roman" w:hAnsi="Times New Roman" w:hint="eastAsia"/>
        </w:rPr>
        <w:t>-1d</w:t>
      </w:r>
      <w:r w:rsidRPr="00716805">
        <w:rPr>
          <w:rFonts w:ascii="Times New Roman" w:hAnsi="Times New Roman" w:hint="eastAsia"/>
        </w:rPr>
        <w:t>抗压强度</w:t>
      </w:r>
      <w:r w:rsidRPr="00716805">
        <w:rPr>
          <w:rFonts w:ascii="Times New Roman" w:hAnsi="Times New Roman"/>
        </w:rPr>
        <w:t>≥</w:t>
      </w:r>
      <w:r w:rsidRPr="00716805">
        <w:rPr>
          <w:rFonts w:ascii="Times New Roman" w:hAnsi="Times New Roman" w:hint="eastAsia"/>
        </w:rPr>
        <w:t xml:space="preserve">60 </w:t>
      </w:r>
      <w:r w:rsidRPr="00716805">
        <w:rPr>
          <w:rFonts w:ascii="Times New Roman" w:hAnsi="Times New Roman"/>
        </w:rPr>
        <w:t>MPa</w:t>
      </w:r>
      <w:r w:rsidRPr="00716805">
        <w:rPr>
          <w:rFonts w:ascii="Times New Roman" w:hAnsi="Times New Roman"/>
        </w:rPr>
        <w:t>、</w:t>
      </w:r>
      <w:r w:rsidRPr="00716805">
        <w:rPr>
          <w:rFonts w:ascii="Times New Roman" w:hAnsi="Times New Roman" w:hint="eastAsia"/>
        </w:rPr>
        <w:t>-</w:t>
      </w:r>
      <w:r w:rsidRPr="00716805">
        <w:rPr>
          <w:rFonts w:ascii="Times New Roman" w:hAnsi="Times New Roman"/>
        </w:rPr>
        <w:t>3d</w:t>
      </w:r>
      <w:r w:rsidRPr="00716805">
        <w:rPr>
          <w:rFonts w:ascii="Times New Roman" w:hAnsi="Times New Roman" w:hint="eastAsia"/>
        </w:rPr>
        <w:t>抗压强度</w:t>
      </w:r>
      <w:r w:rsidRPr="00716805">
        <w:rPr>
          <w:rFonts w:ascii="Times New Roman" w:hAnsi="Times New Roman"/>
        </w:rPr>
        <w:t>≥</w:t>
      </w:r>
      <w:r w:rsidRPr="00716805">
        <w:rPr>
          <w:rFonts w:ascii="Times New Roman" w:hAnsi="Times New Roman" w:hint="eastAsia"/>
        </w:rPr>
        <w:t>70</w:t>
      </w:r>
      <w:r w:rsidRPr="00716805">
        <w:rPr>
          <w:rFonts w:ascii="Times New Roman" w:hAnsi="Times New Roman"/>
        </w:rPr>
        <w:t>MPa</w:t>
      </w:r>
      <w:r w:rsidRPr="00716805">
        <w:rPr>
          <w:rFonts w:ascii="Times New Roman" w:hAnsi="Times New Roman" w:hint="eastAsia"/>
        </w:rPr>
        <w:t>、</w:t>
      </w:r>
      <w:r w:rsidRPr="00716805">
        <w:rPr>
          <w:rFonts w:ascii="Times New Roman" w:hAnsi="Times New Roman"/>
        </w:rPr>
        <w:t>-7+21 d</w:t>
      </w:r>
      <w:r w:rsidRPr="00716805">
        <w:rPr>
          <w:rFonts w:ascii="Times New Roman" w:hAnsi="Times New Roman" w:hint="eastAsia"/>
        </w:rPr>
        <w:t>抗压强度≥</w:t>
      </w:r>
      <w:r w:rsidRPr="00716805">
        <w:rPr>
          <w:rFonts w:ascii="Times New Roman" w:hAnsi="Times New Roman" w:hint="eastAsia"/>
        </w:rPr>
        <w:t>110</w:t>
      </w:r>
      <w:r w:rsidRPr="00716805">
        <w:rPr>
          <w:rFonts w:ascii="Times New Roman" w:hAnsi="Times New Roman"/>
        </w:rPr>
        <w:t xml:space="preserve"> MPa</w:t>
      </w:r>
      <w:r w:rsidRPr="00716805">
        <w:rPr>
          <w:rFonts w:ascii="Times New Roman" w:hAnsi="Times New Roman"/>
        </w:rPr>
        <w:t>、</w:t>
      </w:r>
      <w:r w:rsidRPr="00716805">
        <w:rPr>
          <w:rFonts w:ascii="Times New Roman" w:hAnsi="Times New Roman"/>
        </w:rPr>
        <w:t>-7+21 d</w:t>
      </w:r>
      <w:r w:rsidRPr="00716805">
        <w:rPr>
          <w:rFonts w:ascii="Times New Roman" w:hAnsi="Times New Roman" w:hint="eastAsia"/>
        </w:rPr>
        <w:t>抗折强度≥</w:t>
      </w:r>
      <w:r w:rsidRPr="00716805">
        <w:rPr>
          <w:rFonts w:ascii="Times New Roman" w:hAnsi="Times New Roman" w:hint="eastAsia"/>
        </w:rPr>
        <w:t>16.0 MPa</w:t>
      </w:r>
      <w:r w:rsidRPr="00716805">
        <w:rPr>
          <w:rFonts w:ascii="Times New Roman" w:hAnsi="Times New Roman" w:hint="eastAsia"/>
        </w:rPr>
        <w:t>。</w:t>
      </w:r>
    </w:p>
    <w:p w:rsidR="00D509C7" w:rsidRPr="00716805" w:rsidRDefault="00D509C7" w:rsidP="00D509C7">
      <w:pPr>
        <w:spacing w:line="360" w:lineRule="auto"/>
        <w:ind w:firstLineChars="200" w:firstLine="420"/>
        <w:rPr>
          <w:rFonts w:ascii="Times New Roman" w:hAnsi="Times New Roman"/>
        </w:rPr>
      </w:pPr>
      <w:r w:rsidRPr="00716805">
        <w:rPr>
          <w:rFonts w:ascii="Times New Roman" w:hAnsi="Times New Roman"/>
        </w:rPr>
        <w:t>28d</w:t>
      </w:r>
      <w:r w:rsidRPr="00716805">
        <w:rPr>
          <w:rFonts w:ascii="Times New Roman" w:hAnsi="Times New Roman"/>
        </w:rPr>
        <w:t>自干燥收缩最低</w:t>
      </w:r>
      <w:r w:rsidRPr="00716805">
        <w:rPr>
          <w:rFonts w:ascii="Times New Roman" w:hAnsi="Times New Roman"/>
        </w:rPr>
        <w:t>0.019%</w:t>
      </w:r>
      <w:r w:rsidRPr="00716805">
        <w:rPr>
          <w:rFonts w:ascii="Times New Roman" w:hAnsi="Times New Roman"/>
        </w:rPr>
        <w:t>，最高</w:t>
      </w:r>
      <w:r w:rsidRPr="00716805">
        <w:rPr>
          <w:rFonts w:ascii="Times New Roman" w:hAnsi="Times New Roman"/>
        </w:rPr>
        <w:t>0.041%</w:t>
      </w:r>
      <w:r w:rsidRPr="00716805">
        <w:rPr>
          <w:rFonts w:ascii="Times New Roman" w:hAnsi="Times New Roman"/>
        </w:rPr>
        <w:t>，因此此项指标设置与</w:t>
      </w:r>
      <w:r w:rsidRPr="00716805">
        <w:rPr>
          <w:rFonts w:ascii="Times New Roman" w:hAnsi="Times New Roman"/>
        </w:rPr>
        <w:t>G/T 408</w:t>
      </w:r>
      <w:r w:rsidRPr="00716805">
        <w:rPr>
          <w:rFonts w:ascii="Times New Roman" w:hAnsi="Times New Roman"/>
        </w:rPr>
        <w:t>附录</w:t>
      </w:r>
      <w:r w:rsidRPr="00716805">
        <w:rPr>
          <w:rFonts w:ascii="Times New Roman" w:hAnsi="Times New Roman"/>
        </w:rPr>
        <w:t>D</w:t>
      </w:r>
      <w:r w:rsidRPr="00716805">
        <w:rPr>
          <w:rFonts w:ascii="Times New Roman" w:hAnsi="Times New Roman"/>
        </w:rPr>
        <w:t>中规定的技术要求（</w:t>
      </w:r>
      <w:r w:rsidRPr="00716805">
        <w:rPr>
          <w:rFonts w:ascii="Times New Roman" w:hAnsi="Times New Roman"/>
        </w:rPr>
        <w:t>≤0.045%</w:t>
      </w:r>
      <w:r w:rsidRPr="00716805">
        <w:rPr>
          <w:rFonts w:ascii="Times New Roman" w:hAnsi="Times New Roman"/>
        </w:rPr>
        <w:t>）保持一致；</w:t>
      </w:r>
      <w:r w:rsidRPr="00716805">
        <w:rPr>
          <w:rFonts w:ascii="Times New Roman" w:hAnsi="Times New Roman"/>
        </w:rPr>
        <w:t>3h</w:t>
      </w:r>
      <w:r w:rsidRPr="00716805">
        <w:rPr>
          <w:rFonts w:ascii="Times New Roman" w:hAnsi="Times New Roman"/>
        </w:rPr>
        <w:t>竖向膨胀率最低</w:t>
      </w:r>
      <w:r w:rsidRPr="00716805">
        <w:rPr>
          <w:rFonts w:ascii="Times New Roman" w:hAnsi="Times New Roman"/>
        </w:rPr>
        <w:t>0.04%</w:t>
      </w:r>
      <w:r w:rsidRPr="00716805">
        <w:rPr>
          <w:rFonts w:ascii="Times New Roman" w:hAnsi="Times New Roman"/>
        </w:rPr>
        <w:t>，最高</w:t>
      </w:r>
      <w:r w:rsidRPr="00716805">
        <w:rPr>
          <w:rFonts w:ascii="Times New Roman" w:hAnsi="Times New Roman"/>
        </w:rPr>
        <w:t>0.46%</w:t>
      </w:r>
      <w:r w:rsidRPr="00716805">
        <w:rPr>
          <w:rFonts w:ascii="Times New Roman" w:hAnsi="Times New Roman"/>
        </w:rPr>
        <w:t>，</w:t>
      </w:r>
      <w:r w:rsidRPr="00716805">
        <w:rPr>
          <w:rFonts w:ascii="Times New Roman" w:hAnsi="Times New Roman"/>
        </w:rPr>
        <w:t>24h</w:t>
      </w:r>
      <w:r w:rsidRPr="00716805">
        <w:rPr>
          <w:rFonts w:ascii="Times New Roman" w:hAnsi="Times New Roman"/>
        </w:rPr>
        <w:t>与</w:t>
      </w:r>
      <w:r w:rsidRPr="00716805">
        <w:rPr>
          <w:rFonts w:ascii="Times New Roman" w:hAnsi="Times New Roman"/>
        </w:rPr>
        <w:t>3h</w:t>
      </w:r>
      <w:r w:rsidRPr="00716805">
        <w:rPr>
          <w:rFonts w:ascii="Times New Roman" w:hAnsi="Times New Roman"/>
        </w:rPr>
        <w:t>差值最低</w:t>
      </w:r>
      <w:r w:rsidRPr="00716805">
        <w:rPr>
          <w:rFonts w:ascii="Times New Roman" w:hAnsi="Times New Roman"/>
        </w:rPr>
        <w:t>0.04%</w:t>
      </w:r>
      <w:r w:rsidRPr="00716805">
        <w:rPr>
          <w:rFonts w:ascii="Times New Roman" w:hAnsi="Times New Roman"/>
        </w:rPr>
        <w:t>，最高</w:t>
      </w:r>
      <w:r w:rsidRPr="00716805">
        <w:rPr>
          <w:rFonts w:ascii="Times New Roman" w:hAnsi="Times New Roman"/>
        </w:rPr>
        <w:t>0.2</w:t>
      </w:r>
      <w:r w:rsidRPr="00716805">
        <w:rPr>
          <w:rFonts w:ascii="Times New Roman" w:hAnsi="Times New Roman" w:hint="eastAsia"/>
        </w:rPr>
        <w:t>6%</w:t>
      </w:r>
      <w:r w:rsidRPr="00716805">
        <w:rPr>
          <w:rFonts w:ascii="Times New Roman" w:hAnsi="Times New Roman"/>
        </w:rPr>
        <w:t>，此项指标设置与</w:t>
      </w:r>
      <w:r w:rsidRPr="00716805">
        <w:rPr>
          <w:rFonts w:ascii="Times New Roman" w:hAnsi="Times New Roman"/>
        </w:rPr>
        <w:t>G/T 408</w:t>
      </w:r>
      <w:r w:rsidRPr="00716805">
        <w:rPr>
          <w:rFonts w:ascii="Times New Roman" w:hAnsi="Times New Roman"/>
        </w:rPr>
        <w:t>附录</w:t>
      </w:r>
      <w:r w:rsidRPr="00716805">
        <w:rPr>
          <w:rFonts w:ascii="Times New Roman" w:hAnsi="Times New Roman"/>
        </w:rPr>
        <w:t>C</w:t>
      </w:r>
      <w:r w:rsidRPr="00716805">
        <w:rPr>
          <w:rFonts w:ascii="Times New Roman" w:hAnsi="Times New Roman"/>
        </w:rPr>
        <w:t>中规定的技术要求保持一致（</w:t>
      </w:r>
      <w:r w:rsidRPr="00716805">
        <w:rPr>
          <w:rFonts w:ascii="Times New Roman" w:hAnsi="Times New Roman"/>
        </w:rPr>
        <w:t>3h 0.02~2%</w:t>
      </w:r>
      <w:r w:rsidRPr="00716805">
        <w:rPr>
          <w:rFonts w:ascii="Times New Roman" w:hAnsi="Times New Roman"/>
        </w:rPr>
        <w:t>，</w:t>
      </w:r>
      <w:r w:rsidRPr="00716805">
        <w:rPr>
          <w:rFonts w:ascii="Times New Roman" w:hAnsi="Times New Roman"/>
        </w:rPr>
        <w:t>24h</w:t>
      </w:r>
      <w:r w:rsidRPr="00716805">
        <w:rPr>
          <w:rFonts w:ascii="Times New Roman" w:hAnsi="Times New Roman"/>
        </w:rPr>
        <w:t>与</w:t>
      </w:r>
      <w:r w:rsidRPr="00716805">
        <w:rPr>
          <w:rFonts w:ascii="Times New Roman" w:hAnsi="Times New Roman"/>
        </w:rPr>
        <w:t>3h</w:t>
      </w:r>
      <w:r w:rsidRPr="00716805">
        <w:rPr>
          <w:rFonts w:ascii="Times New Roman" w:hAnsi="Times New Roman"/>
        </w:rPr>
        <w:t>差值</w:t>
      </w:r>
      <w:r w:rsidRPr="00716805">
        <w:rPr>
          <w:rFonts w:ascii="Times New Roman" w:hAnsi="Times New Roman"/>
        </w:rPr>
        <w:t>0.02~0.40%</w:t>
      </w:r>
      <w:r w:rsidRPr="00716805">
        <w:rPr>
          <w:rFonts w:ascii="Times New Roman" w:hAnsi="Times New Roman"/>
        </w:rPr>
        <w:t>）。</w:t>
      </w:r>
    </w:p>
    <w:p w:rsidR="00D509C7" w:rsidRPr="00716805" w:rsidRDefault="00D509C7" w:rsidP="00D509C7">
      <w:pPr>
        <w:spacing w:line="360" w:lineRule="auto"/>
        <w:ind w:firstLineChars="200" w:firstLine="420"/>
        <w:rPr>
          <w:rFonts w:ascii="Times New Roman" w:hAnsi="Times New Roman"/>
        </w:rPr>
      </w:pPr>
      <w:proofErr w:type="gramStart"/>
      <w:r w:rsidRPr="00716805">
        <w:rPr>
          <w:rFonts w:ascii="Times New Roman" w:hAnsi="Times New Roman"/>
        </w:rPr>
        <w:t>泌水率</w:t>
      </w:r>
      <w:proofErr w:type="gramEnd"/>
      <w:r w:rsidRPr="00716805">
        <w:rPr>
          <w:rFonts w:ascii="Times New Roman" w:hAnsi="Times New Roman"/>
        </w:rPr>
        <w:t>均为</w:t>
      </w:r>
      <w:r w:rsidRPr="00716805">
        <w:rPr>
          <w:rFonts w:ascii="Times New Roman" w:hAnsi="Times New Roman"/>
        </w:rPr>
        <w:t>0%</w:t>
      </w:r>
      <w:r w:rsidRPr="00716805">
        <w:rPr>
          <w:rFonts w:ascii="Times New Roman" w:hAnsi="Times New Roman"/>
        </w:rPr>
        <w:t>，因此规定</w:t>
      </w:r>
      <w:proofErr w:type="gramStart"/>
      <w:r w:rsidRPr="00716805">
        <w:rPr>
          <w:rFonts w:ascii="Times New Roman" w:hAnsi="Times New Roman"/>
        </w:rPr>
        <w:t>泌水率</w:t>
      </w:r>
      <w:proofErr w:type="gramEnd"/>
      <w:r w:rsidRPr="00716805">
        <w:rPr>
          <w:rFonts w:ascii="Times New Roman" w:hAnsi="Times New Roman"/>
        </w:rPr>
        <w:t>为</w:t>
      </w:r>
      <w:r w:rsidRPr="00716805">
        <w:rPr>
          <w:rFonts w:ascii="Times New Roman" w:hAnsi="Times New Roman"/>
        </w:rPr>
        <w:t>0%</w:t>
      </w:r>
      <w:r w:rsidRPr="00716805">
        <w:rPr>
          <w:rFonts w:ascii="Times New Roman" w:hAnsi="Times New Roman"/>
        </w:rPr>
        <w:t>；氯离子含量均低于</w:t>
      </w:r>
      <w:r w:rsidRPr="00716805">
        <w:rPr>
          <w:rFonts w:ascii="Times New Roman" w:hAnsi="Times New Roman"/>
        </w:rPr>
        <w:t>0.06%</w:t>
      </w:r>
      <w:r w:rsidRPr="00716805">
        <w:rPr>
          <w:rFonts w:ascii="Times New Roman" w:hAnsi="Times New Roman"/>
        </w:rPr>
        <w:t>，次技术指标设置与</w:t>
      </w:r>
      <w:r w:rsidRPr="00716805">
        <w:rPr>
          <w:rFonts w:ascii="Times New Roman" w:hAnsi="Times New Roman"/>
        </w:rPr>
        <w:t>GB/T 176</w:t>
      </w:r>
      <w:r w:rsidRPr="00716805">
        <w:rPr>
          <w:rFonts w:ascii="Times New Roman" w:hAnsi="Times New Roman"/>
        </w:rPr>
        <w:t>保持一致。</w:t>
      </w:r>
    </w:p>
    <w:p w:rsidR="00D509C7" w:rsidRPr="00100384" w:rsidRDefault="00D509C7" w:rsidP="00D509C7">
      <w:pPr>
        <w:spacing w:line="360" w:lineRule="auto"/>
        <w:ind w:firstLineChars="200" w:firstLine="482"/>
        <w:rPr>
          <w:rFonts w:ascii="Times New Roman" w:hAnsi="Times New Roman"/>
          <w:b/>
          <w:sz w:val="24"/>
        </w:rPr>
      </w:pPr>
      <w:r w:rsidRPr="00100384">
        <w:rPr>
          <w:rFonts w:ascii="Times New Roman" w:hAnsi="Times New Roman"/>
          <w:b/>
          <w:sz w:val="24"/>
        </w:rPr>
        <w:t>超低温型：</w:t>
      </w:r>
    </w:p>
    <w:p w:rsidR="00A62E9B" w:rsidRPr="00100384" w:rsidRDefault="00A62E9B" w:rsidP="00A62E9B">
      <w:pPr>
        <w:jc w:val="center"/>
        <w:rPr>
          <w:rFonts w:ascii="Times New Roman" w:hAnsi="Times New Roman"/>
          <w:b/>
          <w:szCs w:val="21"/>
        </w:rPr>
      </w:pPr>
      <w:r w:rsidRPr="00100384">
        <w:rPr>
          <w:rFonts w:ascii="Times New Roman" w:hAnsi="Times New Roman"/>
          <w:b/>
          <w:bCs/>
          <w:szCs w:val="21"/>
        </w:rPr>
        <w:t>陆上</w:t>
      </w:r>
      <w:proofErr w:type="gramStart"/>
      <w:r w:rsidRPr="00100384">
        <w:rPr>
          <w:rFonts w:ascii="Times New Roman" w:hAnsi="Times New Roman"/>
          <w:b/>
          <w:bCs/>
          <w:szCs w:val="21"/>
        </w:rPr>
        <w:t>风电钢混</w:t>
      </w:r>
      <w:proofErr w:type="gramEnd"/>
      <w:r w:rsidRPr="00100384">
        <w:rPr>
          <w:rFonts w:ascii="Times New Roman" w:hAnsi="Times New Roman"/>
          <w:b/>
          <w:bCs/>
          <w:szCs w:val="21"/>
        </w:rPr>
        <w:t>塔架用水泥基座浆料行业标准验证试验项目（超低温）</w:t>
      </w:r>
    </w:p>
    <w:tbl>
      <w:tblPr>
        <w:tblW w:w="840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438"/>
        <w:gridCol w:w="1398"/>
        <w:gridCol w:w="1748"/>
        <w:gridCol w:w="718"/>
        <w:gridCol w:w="718"/>
        <w:gridCol w:w="718"/>
      </w:tblGrid>
      <w:tr w:rsidR="00A62E9B" w:rsidRPr="00B508C5" w:rsidTr="00716805">
        <w:trPr>
          <w:trHeight w:val="474"/>
          <w:jc w:val="center"/>
        </w:trPr>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序号</w:t>
            </w:r>
            <w:proofErr w:type="spellEnd"/>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测试项目</w:t>
            </w:r>
            <w:proofErr w:type="spellEnd"/>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龄期</w:t>
            </w:r>
            <w:proofErr w:type="spellEnd"/>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测试标准</w:t>
            </w:r>
            <w:proofErr w:type="spellEnd"/>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A</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B</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C</w:t>
            </w:r>
          </w:p>
        </w:tc>
      </w:tr>
      <w:tr w:rsidR="00A62E9B" w:rsidRPr="00B508C5" w:rsidTr="00716805">
        <w:trPr>
          <w:trHeight w:val="245"/>
          <w:jc w:val="center"/>
        </w:trPr>
        <w:tc>
          <w:tcPr>
            <w:tcW w:w="0" w:type="auto"/>
            <w:gridSpan w:val="4"/>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厂家推荐用水量</w:t>
            </w:r>
            <w:proofErr w:type="spellEnd"/>
            <w:r w:rsidRPr="00B508C5">
              <w:rPr>
                <w:rFonts w:ascii="Times New Roman" w:eastAsiaTheme="minorEastAsia" w:hAnsi="Times New Roman"/>
                <w:szCs w:val="21"/>
              </w:rPr>
              <w:t>/</w:t>
            </w:r>
            <w:r w:rsidRPr="00B508C5">
              <w:rPr>
                <w:rFonts w:ascii="Times New Roman" w:eastAsiaTheme="minorEastAsia" w:hAnsi="Times New Roman"/>
                <w:szCs w:val="21"/>
              </w:rPr>
              <w:t>（</w:t>
            </w:r>
            <w:proofErr w:type="spellStart"/>
            <w:r w:rsidRPr="00B508C5">
              <w:rPr>
                <w:rFonts w:ascii="Times New Roman" w:eastAsiaTheme="minorEastAsia" w:hAnsi="Times New Roman"/>
                <w:szCs w:val="21"/>
              </w:rPr>
              <w:t>水料比</w:t>
            </w:r>
            <w:proofErr w:type="spellEnd"/>
            <w:r w:rsidRPr="00B508C5">
              <w:rPr>
                <w:rFonts w:ascii="Times New Roman" w:eastAsiaTheme="minorEastAsia" w:hAnsi="Times New Roman"/>
                <w:szCs w:val="21"/>
              </w:rPr>
              <w:t>）</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0.10</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0.10</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0.10</w:t>
            </w:r>
          </w:p>
        </w:tc>
      </w:tr>
      <w:tr w:rsidR="00A62E9B" w:rsidRPr="00B508C5" w:rsidTr="00716805">
        <w:trPr>
          <w:trHeight w:val="245"/>
          <w:jc w:val="center"/>
        </w:trPr>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w:t>
            </w:r>
          </w:p>
        </w:tc>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胶砂流动度</w:t>
            </w:r>
            <w:proofErr w:type="spellEnd"/>
            <w:r w:rsidRPr="00B508C5">
              <w:rPr>
                <w:rFonts w:ascii="Times New Roman" w:eastAsiaTheme="minorEastAsia" w:hAnsi="Times New Roman"/>
                <w:szCs w:val="21"/>
              </w:rPr>
              <w:t>(0℃)/mm</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0min</w:t>
            </w:r>
          </w:p>
        </w:tc>
        <w:tc>
          <w:tcPr>
            <w:tcW w:w="0" w:type="auto"/>
            <w:vMerge w:val="restart"/>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GB/T 2419</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185</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210</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190</w:t>
            </w:r>
          </w:p>
        </w:tc>
      </w:tr>
      <w:tr w:rsidR="00A62E9B" w:rsidRPr="00B508C5" w:rsidTr="00716805">
        <w:trPr>
          <w:trHeight w:val="245"/>
          <w:jc w:val="center"/>
        </w:trPr>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30min</w:t>
            </w: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115</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120</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135</w:t>
            </w:r>
          </w:p>
        </w:tc>
      </w:tr>
      <w:tr w:rsidR="00A62E9B" w:rsidRPr="00B508C5" w:rsidTr="00716805">
        <w:trPr>
          <w:trHeight w:val="245"/>
          <w:jc w:val="center"/>
        </w:trPr>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w:t>
            </w:r>
          </w:p>
        </w:tc>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胶砂流动度</w:t>
            </w:r>
            <w:proofErr w:type="spellEnd"/>
            <w:r w:rsidRPr="00B508C5">
              <w:rPr>
                <w:rFonts w:ascii="Times New Roman" w:eastAsiaTheme="minorEastAsia" w:hAnsi="Times New Roman"/>
                <w:szCs w:val="21"/>
              </w:rPr>
              <w:t>(-15℃) /mm</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0min</w:t>
            </w:r>
          </w:p>
        </w:tc>
        <w:tc>
          <w:tcPr>
            <w:tcW w:w="0" w:type="auto"/>
            <w:vMerge w:val="restart"/>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GB/T 2419</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190</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220</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200</w:t>
            </w:r>
          </w:p>
        </w:tc>
      </w:tr>
      <w:tr w:rsidR="00A62E9B" w:rsidRPr="00B508C5" w:rsidTr="00716805">
        <w:trPr>
          <w:trHeight w:val="245"/>
          <w:jc w:val="center"/>
        </w:trPr>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30min</w:t>
            </w: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120</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135</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130</w:t>
            </w:r>
          </w:p>
        </w:tc>
      </w:tr>
      <w:tr w:rsidR="00A62E9B" w:rsidRPr="00B508C5" w:rsidTr="00716805">
        <w:trPr>
          <w:trHeight w:val="245"/>
          <w:jc w:val="center"/>
        </w:trPr>
        <w:tc>
          <w:tcPr>
            <w:tcW w:w="0" w:type="auto"/>
            <w:gridSpan w:val="7"/>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-15℃</w:t>
            </w:r>
          </w:p>
        </w:tc>
      </w:tr>
      <w:tr w:rsidR="00A62E9B" w:rsidRPr="00B508C5" w:rsidTr="00716805">
        <w:trPr>
          <w:trHeight w:val="245"/>
          <w:jc w:val="center"/>
        </w:trPr>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2</w:t>
            </w:r>
          </w:p>
        </w:tc>
        <w:tc>
          <w:tcPr>
            <w:tcW w:w="0" w:type="auto"/>
            <w:vMerge w:val="restart"/>
            <w:shd w:val="clear" w:color="auto" w:fill="auto"/>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抗压强度</w:t>
            </w:r>
            <w:proofErr w:type="spellEnd"/>
            <w:r w:rsidRPr="00B508C5">
              <w:rPr>
                <w:rFonts w:ascii="Times New Roman" w:eastAsiaTheme="minorEastAsia" w:hAnsi="Times New Roman"/>
                <w:szCs w:val="21"/>
              </w:rPr>
              <w:t>/MPa</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-1d</w:t>
            </w:r>
          </w:p>
        </w:tc>
        <w:tc>
          <w:tcPr>
            <w:tcW w:w="0" w:type="auto"/>
            <w:vMerge w:val="restart"/>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GB/T 17671</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42.5</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36.2</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45.6</w:t>
            </w:r>
          </w:p>
        </w:tc>
      </w:tr>
      <w:tr w:rsidR="00A62E9B" w:rsidRPr="00B508C5" w:rsidTr="00716805">
        <w:trPr>
          <w:trHeight w:val="245"/>
          <w:jc w:val="center"/>
        </w:trPr>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-3d</w:t>
            </w: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73.6</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66.1</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79.5</w:t>
            </w:r>
          </w:p>
        </w:tc>
      </w:tr>
      <w:tr w:rsidR="00A62E9B" w:rsidRPr="00B508C5" w:rsidTr="00716805">
        <w:trPr>
          <w:trHeight w:val="245"/>
          <w:jc w:val="center"/>
        </w:trPr>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-7d+21d</w:t>
            </w: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103.2</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92.3</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104.8</w:t>
            </w:r>
          </w:p>
        </w:tc>
      </w:tr>
      <w:tr w:rsidR="00A62E9B" w:rsidRPr="00B508C5" w:rsidTr="00716805">
        <w:trPr>
          <w:trHeight w:val="319"/>
          <w:jc w:val="center"/>
        </w:trPr>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3</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抗折强度</w:t>
            </w:r>
            <w:proofErr w:type="spellEnd"/>
            <w:r w:rsidRPr="00B508C5">
              <w:rPr>
                <w:rFonts w:ascii="Times New Roman" w:eastAsiaTheme="minorEastAsia" w:hAnsi="Times New Roman"/>
                <w:szCs w:val="21"/>
              </w:rPr>
              <w:t>/MPa</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-7d+21d</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GB/T 17671</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15.0</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12.7</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15.3</w:t>
            </w:r>
          </w:p>
        </w:tc>
      </w:tr>
      <w:tr w:rsidR="00A62E9B" w:rsidRPr="00B508C5" w:rsidTr="00716805">
        <w:trPr>
          <w:trHeight w:val="413"/>
          <w:jc w:val="center"/>
        </w:trPr>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4</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28d</w:t>
            </w:r>
            <w:r w:rsidRPr="00B508C5">
              <w:rPr>
                <w:rFonts w:ascii="Times New Roman" w:eastAsiaTheme="minorEastAsia" w:hAnsi="Times New Roman"/>
                <w:szCs w:val="21"/>
              </w:rPr>
              <w:t>自干燥收缩</w:t>
            </w:r>
            <w:r w:rsidRPr="00B508C5">
              <w:rPr>
                <w:rFonts w:ascii="Times New Roman" w:eastAsiaTheme="minorEastAsia" w:hAnsi="Times New Roman"/>
                <w:szCs w:val="21"/>
              </w:rPr>
              <w:t>/%</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28d</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JG/T 408</w:t>
            </w:r>
            <w:r w:rsidRPr="00B508C5">
              <w:rPr>
                <w:rFonts w:ascii="Times New Roman" w:eastAsiaTheme="minorEastAsia" w:hAnsi="Times New Roman"/>
                <w:szCs w:val="21"/>
              </w:rPr>
              <w:t>附录</w:t>
            </w:r>
            <w:r w:rsidRPr="00B508C5">
              <w:rPr>
                <w:rFonts w:ascii="Times New Roman" w:eastAsiaTheme="minorEastAsia" w:hAnsi="Times New Roman"/>
                <w:szCs w:val="21"/>
              </w:rPr>
              <w:t>D</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0.010</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0.026</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0.020</w:t>
            </w:r>
          </w:p>
        </w:tc>
      </w:tr>
      <w:tr w:rsidR="00A62E9B" w:rsidRPr="00B508C5" w:rsidTr="00716805">
        <w:trPr>
          <w:trHeight w:val="362"/>
          <w:jc w:val="center"/>
        </w:trPr>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5</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泌水率</w:t>
            </w:r>
            <w:proofErr w:type="spellEnd"/>
            <w:r w:rsidRPr="00B508C5">
              <w:rPr>
                <w:rFonts w:ascii="Times New Roman" w:eastAsiaTheme="minorEastAsia" w:hAnsi="Times New Roman"/>
                <w:szCs w:val="21"/>
              </w:rPr>
              <w:t>/%</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GB/T 50080</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w:t>
            </w:r>
          </w:p>
        </w:tc>
      </w:tr>
      <w:tr w:rsidR="00A62E9B" w:rsidRPr="00B508C5" w:rsidTr="00716805">
        <w:trPr>
          <w:trHeight w:val="245"/>
          <w:jc w:val="center"/>
        </w:trPr>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6</w:t>
            </w:r>
          </w:p>
        </w:tc>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竖向膨胀率</w:t>
            </w:r>
            <w:proofErr w:type="spellEnd"/>
            <w:r w:rsidRPr="00B508C5">
              <w:rPr>
                <w:rFonts w:ascii="Times New Roman" w:eastAsiaTheme="minorEastAsia" w:hAnsi="Times New Roman"/>
                <w:szCs w:val="21"/>
              </w:rPr>
              <w:t>/%</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3h</w:t>
            </w:r>
          </w:p>
        </w:tc>
        <w:tc>
          <w:tcPr>
            <w:tcW w:w="0" w:type="auto"/>
            <w:vMerge w:val="restart"/>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JG/T 408</w:t>
            </w:r>
            <w:r w:rsidRPr="00B508C5">
              <w:rPr>
                <w:rFonts w:ascii="Times New Roman" w:eastAsiaTheme="minorEastAsia" w:hAnsi="Times New Roman"/>
                <w:szCs w:val="21"/>
              </w:rPr>
              <w:t>附录</w:t>
            </w:r>
            <w:r w:rsidRPr="00B508C5">
              <w:rPr>
                <w:rFonts w:ascii="Times New Roman" w:eastAsiaTheme="minorEastAsia" w:hAnsi="Times New Roman"/>
                <w:szCs w:val="21"/>
              </w:rPr>
              <w:t>C</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0.28</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0.10</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0.04</w:t>
            </w:r>
          </w:p>
        </w:tc>
      </w:tr>
      <w:tr w:rsidR="00A62E9B" w:rsidRPr="00B508C5" w:rsidTr="00716805">
        <w:trPr>
          <w:trHeight w:val="245"/>
          <w:jc w:val="center"/>
        </w:trPr>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 w:val="18"/>
                <w:szCs w:val="18"/>
              </w:rPr>
            </w:pPr>
            <w:r w:rsidRPr="00B508C5">
              <w:rPr>
                <w:rFonts w:ascii="Times New Roman" w:eastAsiaTheme="minorEastAsia" w:hAnsi="Times New Roman"/>
                <w:sz w:val="18"/>
                <w:szCs w:val="18"/>
              </w:rPr>
              <w:t>24h</w:t>
            </w:r>
            <w:r w:rsidRPr="00B508C5">
              <w:rPr>
                <w:rFonts w:ascii="Times New Roman" w:eastAsiaTheme="minorEastAsia" w:hAnsi="Times New Roman"/>
                <w:sz w:val="18"/>
                <w:szCs w:val="18"/>
              </w:rPr>
              <w:t>与</w:t>
            </w:r>
            <w:r w:rsidRPr="00B508C5">
              <w:rPr>
                <w:rFonts w:ascii="Times New Roman" w:eastAsiaTheme="minorEastAsia" w:hAnsi="Times New Roman"/>
                <w:sz w:val="18"/>
                <w:szCs w:val="18"/>
              </w:rPr>
              <w:t>3h</w:t>
            </w:r>
            <w:r w:rsidRPr="00B508C5">
              <w:rPr>
                <w:rFonts w:ascii="Times New Roman" w:eastAsiaTheme="minorEastAsia" w:hAnsi="Times New Roman"/>
                <w:sz w:val="18"/>
                <w:szCs w:val="18"/>
              </w:rPr>
              <w:t>差值</w:t>
            </w: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0.16</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0.09</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0.17</w:t>
            </w:r>
          </w:p>
        </w:tc>
      </w:tr>
      <w:tr w:rsidR="00A62E9B" w:rsidRPr="00B508C5" w:rsidTr="00716805">
        <w:trPr>
          <w:trHeight w:val="352"/>
          <w:jc w:val="center"/>
        </w:trPr>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7</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氯离子含量</w:t>
            </w:r>
            <w:proofErr w:type="spellEnd"/>
            <w:r w:rsidRPr="00B508C5">
              <w:rPr>
                <w:rFonts w:ascii="Times New Roman" w:eastAsiaTheme="minorEastAsia" w:hAnsi="Times New Roman"/>
                <w:szCs w:val="21"/>
              </w:rPr>
              <w:t>/%</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GB/T 176</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0.038</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0.028</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0.032</w:t>
            </w:r>
          </w:p>
        </w:tc>
      </w:tr>
    </w:tbl>
    <w:p w:rsidR="00A62E9B" w:rsidRPr="00A62E9B" w:rsidRDefault="00A62E9B" w:rsidP="00A62E9B">
      <w:pPr>
        <w:jc w:val="center"/>
        <w:rPr>
          <w:rFonts w:ascii="宋体" w:hAnsi="宋体"/>
          <w:b/>
          <w:szCs w:val="21"/>
        </w:rPr>
      </w:pPr>
      <w:r w:rsidRPr="00A62E9B">
        <w:rPr>
          <w:rFonts w:ascii="宋体" w:hAnsi="宋体"/>
          <w:b/>
          <w:bCs/>
          <w:szCs w:val="21"/>
        </w:rPr>
        <w:t>陆上</w:t>
      </w:r>
      <w:proofErr w:type="gramStart"/>
      <w:r w:rsidRPr="00A62E9B">
        <w:rPr>
          <w:rFonts w:ascii="宋体" w:hAnsi="宋体"/>
          <w:b/>
          <w:bCs/>
          <w:szCs w:val="21"/>
        </w:rPr>
        <w:t>风电钢混</w:t>
      </w:r>
      <w:proofErr w:type="gramEnd"/>
      <w:r w:rsidRPr="00A62E9B">
        <w:rPr>
          <w:rFonts w:ascii="宋体" w:hAnsi="宋体"/>
          <w:b/>
          <w:bCs/>
          <w:szCs w:val="21"/>
        </w:rPr>
        <w:t>塔架用水泥基座浆料行业标准验证试验项目（超低温）</w:t>
      </w:r>
    </w:p>
    <w:tbl>
      <w:tblPr>
        <w:tblW w:w="850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413"/>
        <w:gridCol w:w="1577"/>
        <w:gridCol w:w="1730"/>
        <w:gridCol w:w="711"/>
        <w:gridCol w:w="711"/>
        <w:gridCol w:w="711"/>
      </w:tblGrid>
      <w:tr w:rsidR="00A62E9B" w:rsidRPr="00B508C5" w:rsidTr="00716805">
        <w:trPr>
          <w:trHeight w:val="609"/>
          <w:jc w:val="center"/>
        </w:trPr>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序号</w:t>
            </w:r>
            <w:proofErr w:type="spellEnd"/>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测试项目</w:t>
            </w:r>
            <w:proofErr w:type="spellEnd"/>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龄期</w:t>
            </w:r>
            <w:proofErr w:type="spellEnd"/>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测试标准</w:t>
            </w:r>
            <w:proofErr w:type="spellEnd"/>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D</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E</w:t>
            </w:r>
          </w:p>
        </w:tc>
        <w:tc>
          <w:tcPr>
            <w:tcW w:w="0" w:type="auto"/>
            <w:shd w:val="clear" w:color="auto" w:fill="auto"/>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F</w:t>
            </w:r>
          </w:p>
        </w:tc>
      </w:tr>
      <w:tr w:rsidR="00A62E9B" w:rsidRPr="00B508C5" w:rsidTr="00716805">
        <w:trPr>
          <w:trHeight w:val="316"/>
          <w:jc w:val="center"/>
        </w:trPr>
        <w:tc>
          <w:tcPr>
            <w:tcW w:w="0" w:type="auto"/>
            <w:gridSpan w:val="4"/>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厂家推荐用水量</w:t>
            </w:r>
            <w:proofErr w:type="spellEnd"/>
            <w:r w:rsidRPr="00B508C5">
              <w:rPr>
                <w:rFonts w:ascii="Times New Roman" w:eastAsiaTheme="minorEastAsia" w:hAnsi="Times New Roman"/>
                <w:szCs w:val="21"/>
              </w:rPr>
              <w:t>/</w:t>
            </w:r>
            <w:r w:rsidRPr="00B508C5">
              <w:rPr>
                <w:rFonts w:ascii="Times New Roman" w:eastAsiaTheme="minorEastAsia" w:hAnsi="Times New Roman"/>
                <w:szCs w:val="21"/>
              </w:rPr>
              <w:t>（</w:t>
            </w:r>
            <w:proofErr w:type="spellStart"/>
            <w:r w:rsidRPr="00B508C5">
              <w:rPr>
                <w:rFonts w:ascii="Times New Roman" w:eastAsiaTheme="minorEastAsia" w:hAnsi="Times New Roman"/>
                <w:szCs w:val="21"/>
              </w:rPr>
              <w:t>水料比</w:t>
            </w:r>
            <w:proofErr w:type="spellEnd"/>
            <w:r w:rsidRPr="00B508C5">
              <w:rPr>
                <w:rFonts w:ascii="Times New Roman" w:eastAsiaTheme="minorEastAsia" w:hAnsi="Times New Roman"/>
                <w:szCs w:val="21"/>
              </w:rPr>
              <w:t>）</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0.10</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0.10</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0.10</w:t>
            </w:r>
          </w:p>
        </w:tc>
      </w:tr>
      <w:tr w:rsidR="00A62E9B" w:rsidRPr="00B508C5" w:rsidTr="00716805">
        <w:trPr>
          <w:trHeight w:val="316"/>
          <w:jc w:val="center"/>
        </w:trPr>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w:t>
            </w:r>
          </w:p>
        </w:tc>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proofErr w:type="gramStart"/>
            <w:r w:rsidRPr="00B508C5">
              <w:rPr>
                <w:rFonts w:ascii="Times New Roman" w:eastAsiaTheme="minorEastAsia" w:hAnsi="Times New Roman"/>
                <w:szCs w:val="21"/>
              </w:rPr>
              <w:t>胶砂流动</w:t>
            </w:r>
            <w:proofErr w:type="gramEnd"/>
            <w:r w:rsidRPr="00B508C5">
              <w:rPr>
                <w:rFonts w:ascii="Times New Roman" w:eastAsiaTheme="minorEastAsia" w:hAnsi="Times New Roman"/>
                <w:szCs w:val="21"/>
              </w:rPr>
              <w:t>度</w:t>
            </w:r>
            <w:proofErr w:type="spellEnd"/>
            <w:r w:rsidRPr="00B508C5">
              <w:rPr>
                <w:rFonts w:ascii="Times New Roman" w:eastAsiaTheme="minorEastAsia" w:hAnsi="Times New Roman"/>
                <w:szCs w:val="21"/>
              </w:rPr>
              <w:t>(0℃)/mm</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0min</w:t>
            </w:r>
          </w:p>
        </w:tc>
        <w:tc>
          <w:tcPr>
            <w:tcW w:w="0" w:type="auto"/>
            <w:vMerge w:val="restart"/>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GB/T 2419</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185</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155</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175</w:t>
            </w:r>
          </w:p>
        </w:tc>
      </w:tr>
      <w:tr w:rsidR="00A62E9B" w:rsidRPr="00B508C5" w:rsidTr="00716805">
        <w:trPr>
          <w:trHeight w:val="316"/>
          <w:jc w:val="center"/>
        </w:trPr>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30min</w:t>
            </w: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125</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115</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110</w:t>
            </w:r>
          </w:p>
        </w:tc>
      </w:tr>
      <w:tr w:rsidR="00A62E9B" w:rsidRPr="00B508C5" w:rsidTr="00716805">
        <w:trPr>
          <w:trHeight w:val="316"/>
          <w:jc w:val="center"/>
        </w:trPr>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w:t>
            </w:r>
          </w:p>
        </w:tc>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proofErr w:type="gramStart"/>
            <w:r w:rsidRPr="00B508C5">
              <w:rPr>
                <w:rFonts w:ascii="Times New Roman" w:eastAsiaTheme="minorEastAsia" w:hAnsi="Times New Roman"/>
                <w:szCs w:val="21"/>
              </w:rPr>
              <w:t>胶砂流动</w:t>
            </w:r>
            <w:proofErr w:type="gramEnd"/>
            <w:r w:rsidRPr="00B508C5">
              <w:rPr>
                <w:rFonts w:ascii="Times New Roman" w:eastAsiaTheme="minorEastAsia" w:hAnsi="Times New Roman"/>
                <w:szCs w:val="21"/>
              </w:rPr>
              <w:t>度</w:t>
            </w:r>
            <w:proofErr w:type="spellEnd"/>
            <w:r w:rsidRPr="00B508C5">
              <w:rPr>
                <w:rFonts w:ascii="Times New Roman" w:eastAsiaTheme="minorEastAsia" w:hAnsi="Times New Roman"/>
                <w:szCs w:val="21"/>
              </w:rPr>
              <w:t>(-15℃) /mm</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0min</w:t>
            </w:r>
          </w:p>
        </w:tc>
        <w:tc>
          <w:tcPr>
            <w:tcW w:w="0" w:type="auto"/>
            <w:vMerge w:val="restart"/>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GB/T 2419</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195</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165</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180</w:t>
            </w:r>
          </w:p>
        </w:tc>
      </w:tr>
      <w:tr w:rsidR="00A62E9B" w:rsidRPr="00B508C5" w:rsidTr="00716805">
        <w:trPr>
          <w:trHeight w:val="316"/>
          <w:jc w:val="center"/>
        </w:trPr>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30min</w:t>
            </w: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120</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110</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115</w:t>
            </w:r>
          </w:p>
        </w:tc>
      </w:tr>
      <w:tr w:rsidR="00A62E9B" w:rsidRPr="00B508C5" w:rsidTr="00716805">
        <w:trPr>
          <w:trHeight w:val="316"/>
          <w:jc w:val="center"/>
        </w:trPr>
        <w:tc>
          <w:tcPr>
            <w:tcW w:w="0" w:type="auto"/>
            <w:gridSpan w:val="7"/>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-15℃</w:t>
            </w:r>
          </w:p>
        </w:tc>
      </w:tr>
      <w:tr w:rsidR="00A62E9B" w:rsidRPr="00B508C5" w:rsidTr="00716805">
        <w:trPr>
          <w:trHeight w:val="316"/>
          <w:jc w:val="center"/>
        </w:trPr>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2</w:t>
            </w:r>
          </w:p>
        </w:tc>
        <w:tc>
          <w:tcPr>
            <w:tcW w:w="0" w:type="auto"/>
            <w:vMerge w:val="restart"/>
            <w:shd w:val="clear" w:color="auto" w:fill="auto"/>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抗压强度</w:t>
            </w:r>
            <w:proofErr w:type="spellEnd"/>
            <w:r w:rsidRPr="00B508C5">
              <w:rPr>
                <w:rFonts w:ascii="Times New Roman" w:eastAsiaTheme="minorEastAsia" w:hAnsi="Times New Roman"/>
                <w:szCs w:val="21"/>
              </w:rPr>
              <w:t>/MPa</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-1d</w:t>
            </w:r>
          </w:p>
        </w:tc>
        <w:tc>
          <w:tcPr>
            <w:tcW w:w="0" w:type="auto"/>
            <w:vMerge w:val="restart"/>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GB/T 17671</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41.7</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26.4</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42.3</w:t>
            </w:r>
          </w:p>
        </w:tc>
      </w:tr>
      <w:tr w:rsidR="00A62E9B" w:rsidRPr="00B508C5" w:rsidTr="00716805">
        <w:trPr>
          <w:trHeight w:val="316"/>
          <w:jc w:val="center"/>
        </w:trPr>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-3d</w:t>
            </w: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71.4</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50.6</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76.8</w:t>
            </w:r>
          </w:p>
        </w:tc>
      </w:tr>
      <w:tr w:rsidR="00A62E9B" w:rsidRPr="00B508C5" w:rsidTr="00716805">
        <w:trPr>
          <w:trHeight w:val="316"/>
          <w:jc w:val="center"/>
        </w:trPr>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-7d+21d</w:t>
            </w: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101.1</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82.4</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105.3</w:t>
            </w:r>
          </w:p>
        </w:tc>
      </w:tr>
      <w:tr w:rsidR="00A62E9B" w:rsidRPr="00B508C5" w:rsidTr="00716805">
        <w:trPr>
          <w:trHeight w:val="409"/>
          <w:jc w:val="center"/>
        </w:trPr>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3</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抗折强度</w:t>
            </w:r>
            <w:proofErr w:type="spellEnd"/>
            <w:r w:rsidRPr="00B508C5">
              <w:rPr>
                <w:rFonts w:ascii="Times New Roman" w:eastAsiaTheme="minorEastAsia" w:hAnsi="Times New Roman"/>
                <w:szCs w:val="21"/>
              </w:rPr>
              <w:t>/MPa</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-7d+21d</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GB/T 17671</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14.4</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11.1</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16.0</w:t>
            </w:r>
          </w:p>
        </w:tc>
      </w:tr>
      <w:tr w:rsidR="00A62E9B" w:rsidRPr="00B508C5" w:rsidTr="00716805">
        <w:trPr>
          <w:trHeight w:val="530"/>
          <w:jc w:val="center"/>
        </w:trPr>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4</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28d</w:t>
            </w:r>
            <w:r w:rsidRPr="00B508C5">
              <w:rPr>
                <w:rFonts w:ascii="Times New Roman" w:eastAsiaTheme="minorEastAsia" w:hAnsi="Times New Roman"/>
                <w:szCs w:val="21"/>
              </w:rPr>
              <w:t>自干燥收缩</w:t>
            </w:r>
            <w:r w:rsidRPr="00B508C5">
              <w:rPr>
                <w:rFonts w:ascii="Times New Roman" w:eastAsiaTheme="minorEastAsia" w:hAnsi="Times New Roman"/>
                <w:szCs w:val="21"/>
              </w:rPr>
              <w:t>/%</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28d</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JG/T 408</w:t>
            </w:r>
            <w:r w:rsidRPr="00B508C5">
              <w:rPr>
                <w:rFonts w:ascii="Times New Roman" w:eastAsiaTheme="minorEastAsia" w:hAnsi="Times New Roman"/>
                <w:szCs w:val="21"/>
              </w:rPr>
              <w:t>附录</w:t>
            </w:r>
            <w:r w:rsidRPr="00B508C5">
              <w:rPr>
                <w:rFonts w:ascii="Times New Roman" w:eastAsiaTheme="minorEastAsia" w:hAnsi="Times New Roman"/>
                <w:szCs w:val="21"/>
              </w:rPr>
              <w:t>D</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0.020</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0.036</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0.040</w:t>
            </w:r>
          </w:p>
        </w:tc>
      </w:tr>
      <w:tr w:rsidR="00A62E9B" w:rsidRPr="00B508C5" w:rsidTr="00716805">
        <w:trPr>
          <w:trHeight w:val="464"/>
          <w:jc w:val="center"/>
        </w:trPr>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5</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proofErr w:type="gramStart"/>
            <w:r w:rsidRPr="00B508C5">
              <w:rPr>
                <w:rFonts w:ascii="Times New Roman" w:eastAsiaTheme="minorEastAsia" w:hAnsi="Times New Roman"/>
                <w:szCs w:val="21"/>
              </w:rPr>
              <w:t>泌水率</w:t>
            </w:r>
            <w:proofErr w:type="spellEnd"/>
            <w:proofErr w:type="gramEnd"/>
            <w:r w:rsidRPr="00B508C5">
              <w:rPr>
                <w:rFonts w:ascii="Times New Roman" w:eastAsiaTheme="minorEastAsia" w:hAnsi="Times New Roman"/>
                <w:szCs w:val="21"/>
              </w:rPr>
              <w:t>/%</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GB/T 50080</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w:t>
            </w:r>
          </w:p>
        </w:tc>
      </w:tr>
      <w:tr w:rsidR="00A62E9B" w:rsidRPr="00B508C5" w:rsidTr="00716805">
        <w:trPr>
          <w:trHeight w:val="316"/>
          <w:jc w:val="center"/>
        </w:trPr>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6</w:t>
            </w:r>
          </w:p>
        </w:tc>
        <w:tc>
          <w:tcPr>
            <w:tcW w:w="0" w:type="auto"/>
            <w:vMerge w:val="restart"/>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竖向膨胀率</w:t>
            </w:r>
            <w:proofErr w:type="spellEnd"/>
            <w:r w:rsidRPr="00B508C5">
              <w:rPr>
                <w:rFonts w:ascii="Times New Roman" w:eastAsiaTheme="minorEastAsia" w:hAnsi="Times New Roman"/>
                <w:szCs w:val="21"/>
              </w:rPr>
              <w:t>/%</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3h</w:t>
            </w:r>
          </w:p>
        </w:tc>
        <w:tc>
          <w:tcPr>
            <w:tcW w:w="0" w:type="auto"/>
            <w:vMerge w:val="restart"/>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JG/T 408</w:t>
            </w:r>
            <w:r w:rsidRPr="00B508C5">
              <w:rPr>
                <w:rFonts w:ascii="Times New Roman" w:eastAsiaTheme="minorEastAsia" w:hAnsi="Times New Roman"/>
                <w:szCs w:val="21"/>
              </w:rPr>
              <w:t>附录</w:t>
            </w:r>
            <w:r w:rsidRPr="00B508C5">
              <w:rPr>
                <w:rFonts w:ascii="Times New Roman" w:eastAsiaTheme="minorEastAsia" w:hAnsi="Times New Roman"/>
                <w:szCs w:val="21"/>
              </w:rPr>
              <w:t>C</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0.13</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0.27</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0.35</w:t>
            </w:r>
          </w:p>
        </w:tc>
      </w:tr>
      <w:tr w:rsidR="00A62E9B" w:rsidRPr="00B508C5" w:rsidTr="00716805">
        <w:trPr>
          <w:trHeight w:val="316"/>
          <w:jc w:val="center"/>
        </w:trPr>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24h</w:t>
            </w:r>
            <w:r w:rsidRPr="00B508C5">
              <w:rPr>
                <w:rFonts w:ascii="Times New Roman" w:eastAsiaTheme="minorEastAsia" w:hAnsi="Times New Roman"/>
                <w:szCs w:val="21"/>
              </w:rPr>
              <w:t>与</w:t>
            </w:r>
            <w:r w:rsidRPr="00B508C5">
              <w:rPr>
                <w:rFonts w:ascii="Times New Roman" w:eastAsiaTheme="minorEastAsia" w:hAnsi="Times New Roman"/>
                <w:szCs w:val="21"/>
              </w:rPr>
              <w:t>3h</w:t>
            </w:r>
            <w:r w:rsidRPr="00B508C5">
              <w:rPr>
                <w:rFonts w:ascii="Times New Roman" w:eastAsiaTheme="minorEastAsia" w:hAnsi="Times New Roman"/>
                <w:szCs w:val="21"/>
              </w:rPr>
              <w:t>差值</w:t>
            </w:r>
          </w:p>
        </w:tc>
        <w:tc>
          <w:tcPr>
            <w:tcW w:w="0" w:type="auto"/>
            <w:vMerge/>
            <w:shd w:val="clear" w:color="auto" w:fill="auto"/>
            <w:vAlign w:val="center"/>
            <w:hideMark/>
          </w:tcPr>
          <w:p w:rsidR="00A62E9B" w:rsidRPr="00B508C5" w:rsidRDefault="00A62E9B" w:rsidP="00716805">
            <w:pPr>
              <w:jc w:val="center"/>
              <w:rPr>
                <w:rFonts w:ascii="Times New Roman" w:eastAsiaTheme="minorEastAsia" w:hAnsi="Times New Roman"/>
                <w:szCs w:val="21"/>
              </w:rPr>
            </w:pP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0.15</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0.10</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0.18</w:t>
            </w:r>
          </w:p>
        </w:tc>
      </w:tr>
      <w:tr w:rsidR="00A62E9B" w:rsidRPr="00B508C5" w:rsidTr="00716805">
        <w:trPr>
          <w:trHeight w:val="452"/>
          <w:jc w:val="center"/>
        </w:trPr>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7</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proofErr w:type="spellStart"/>
            <w:r w:rsidRPr="00B508C5">
              <w:rPr>
                <w:rFonts w:ascii="Times New Roman" w:eastAsiaTheme="minorEastAsia" w:hAnsi="Times New Roman"/>
                <w:szCs w:val="21"/>
              </w:rPr>
              <w:t>氯离子含量</w:t>
            </w:r>
            <w:proofErr w:type="spellEnd"/>
            <w:r w:rsidRPr="00B508C5">
              <w:rPr>
                <w:rFonts w:ascii="Times New Roman" w:eastAsiaTheme="minorEastAsia" w:hAnsi="Times New Roman"/>
                <w:szCs w:val="21"/>
              </w:rPr>
              <w:t>/%</w:t>
            </w:r>
          </w:p>
        </w:tc>
        <w:tc>
          <w:tcPr>
            <w:tcW w:w="0" w:type="auto"/>
            <w:shd w:val="clear" w:color="auto" w:fill="auto"/>
            <w:noWrap/>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w:t>
            </w:r>
          </w:p>
        </w:tc>
        <w:tc>
          <w:tcPr>
            <w:tcW w:w="0" w:type="auto"/>
            <w:shd w:val="clear" w:color="auto" w:fill="auto"/>
            <w:vAlign w:val="center"/>
            <w:hideMark/>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GB/T 176</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0.036</w:t>
            </w:r>
          </w:p>
        </w:tc>
        <w:tc>
          <w:tcPr>
            <w:tcW w:w="0" w:type="auto"/>
            <w:shd w:val="clear" w:color="auto" w:fill="auto"/>
            <w:noWrap/>
            <w:vAlign w:val="center"/>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0.044</w:t>
            </w:r>
          </w:p>
        </w:tc>
        <w:tc>
          <w:tcPr>
            <w:tcW w:w="0" w:type="auto"/>
            <w:shd w:val="clear" w:color="auto" w:fill="auto"/>
          </w:tcPr>
          <w:p w:rsidR="00A62E9B" w:rsidRPr="00B508C5" w:rsidRDefault="00A62E9B" w:rsidP="00716805">
            <w:pPr>
              <w:jc w:val="center"/>
              <w:rPr>
                <w:rFonts w:ascii="Times New Roman" w:eastAsiaTheme="minorEastAsia" w:hAnsi="Times New Roman"/>
                <w:szCs w:val="21"/>
              </w:rPr>
            </w:pPr>
            <w:r w:rsidRPr="00B508C5">
              <w:rPr>
                <w:rFonts w:ascii="Times New Roman" w:eastAsiaTheme="minorEastAsia" w:hAnsi="Times New Roman"/>
                <w:szCs w:val="21"/>
              </w:rPr>
              <w:t>0.040</w:t>
            </w:r>
          </w:p>
        </w:tc>
      </w:tr>
    </w:tbl>
    <w:p w:rsidR="00D509C7" w:rsidRPr="00443607" w:rsidRDefault="00D509C7" w:rsidP="00443607">
      <w:pPr>
        <w:spacing w:line="360" w:lineRule="auto"/>
        <w:ind w:firstLineChars="200" w:firstLine="422"/>
        <w:jc w:val="left"/>
        <w:rPr>
          <w:rFonts w:ascii="宋体" w:hAnsi="宋体" w:cs="宋体"/>
          <w:b/>
          <w:bCs/>
          <w:kern w:val="0"/>
          <w:szCs w:val="21"/>
        </w:rPr>
      </w:pPr>
      <w:r w:rsidRPr="00443607">
        <w:rPr>
          <w:rFonts w:ascii="宋体" w:hAnsi="宋体" w:cs="宋体" w:hint="eastAsia"/>
          <w:b/>
          <w:bCs/>
          <w:kern w:val="0"/>
          <w:szCs w:val="21"/>
        </w:rPr>
        <w:t>超低型座浆料分析结果：</w:t>
      </w:r>
    </w:p>
    <w:p w:rsidR="00D509C7" w:rsidRPr="00443607" w:rsidRDefault="00D509C7" w:rsidP="00443607">
      <w:pPr>
        <w:spacing w:line="336" w:lineRule="auto"/>
        <w:ind w:firstLineChars="200" w:firstLine="420"/>
        <w:rPr>
          <w:rFonts w:ascii="Times New Roman" w:hAnsi="Times New Roman"/>
          <w:szCs w:val="21"/>
        </w:rPr>
      </w:pPr>
      <w:r w:rsidRPr="00443607">
        <w:rPr>
          <w:rFonts w:ascii="Times New Roman" w:hAnsi="Times New Roman" w:hint="eastAsia"/>
          <w:bCs/>
          <w:kern w:val="0"/>
          <w:szCs w:val="21"/>
        </w:rPr>
        <w:t>超低温</w:t>
      </w:r>
      <w:r w:rsidRPr="00443607">
        <w:rPr>
          <w:rFonts w:ascii="Times New Roman" w:hAnsi="Times New Roman"/>
          <w:bCs/>
          <w:kern w:val="0"/>
          <w:szCs w:val="21"/>
        </w:rPr>
        <w:t>型座浆料共</w:t>
      </w:r>
      <w:r w:rsidRPr="00443607">
        <w:rPr>
          <w:rFonts w:ascii="Times New Roman" w:hAnsi="Times New Roman" w:hint="eastAsia"/>
          <w:bCs/>
          <w:kern w:val="0"/>
          <w:szCs w:val="21"/>
        </w:rPr>
        <w:t>6</w:t>
      </w:r>
      <w:r w:rsidRPr="00443607">
        <w:rPr>
          <w:rFonts w:ascii="Times New Roman" w:hAnsi="Times New Roman" w:hint="eastAsia"/>
          <w:bCs/>
          <w:kern w:val="0"/>
          <w:szCs w:val="21"/>
        </w:rPr>
        <w:t>个样品</w:t>
      </w:r>
      <w:r w:rsidRPr="00443607">
        <w:rPr>
          <w:rFonts w:ascii="Times New Roman" w:hAnsi="Times New Roman"/>
          <w:bCs/>
          <w:kern w:val="0"/>
          <w:szCs w:val="21"/>
        </w:rPr>
        <w:t>，考虑超低温环境下座浆料的应用环境温度，座浆料的流动度测试需要在</w:t>
      </w:r>
      <w:r w:rsidRPr="00443607">
        <w:rPr>
          <w:rFonts w:ascii="Times New Roman" w:hAnsi="Times New Roman" w:hint="eastAsia"/>
          <w:szCs w:val="21"/>
        </w:rPr>
        <w:t>-15</w:t>
      </w:r>
      <w:r w:rsidRPr="00443607">
        <w:rPr>
          <w:rFonts w:ascii="Times New Roman" w:hAnsi="Times New Roman"/>
          <w:szCs w:val="21"/>
        </w:rPr>
        <w:t>℃</w:t>
      </w:r>
      <w:r w:rsidRPr="00443607">
        <w:rPr>
          <w:rFonts w:ascii="Times New Roman" w:hAnsi="Times New Roman"/>
          <w:szCs w:val="21"/>
        </w:rPr>
        <w:t>和</w:t>
      </w:r>
      <w:r w:rsidRPr="00443607">
        <w:rPr>
          <w:rFonts w:ascii="Times New Roman" w:hAnsi="Times New Roman" w:hint="eastAsia"/>
          <w:szCs w:val="21"/>
        </w:rPr>
        <w:t>0</w:t>
      </w:r>
      <w:r w:rsidRPr="00443607">
        <w:rPr>
          <w:rFonts w:ascii="Times New Roman" w:hAnsi="Times New Roman"/>
          <w:szCs w:val="21"/>
        </w:rPr>
        <w:t>℃</w:t>
      </w:r>
      <w:r w:rsidRPr="00443607">
        <w:rPr>
          <w:rFonts w:ascii="Times New Roman" w:hAnsi="Times New Roman"/>
          <w:szCs w:val="21"/>
        </w:rPr>
        <w:t>两个温度点进行测试，以保证整个温度</w:t>
      </w:r>
      <w:proofErr w:type="gramStart"/>
      <w:r w:rsidRPr="00443607">
        <w:rPr>
          <w:rFonts w:ascii="Times New Roman" w:hAnsi="Times New Roman"/>
          <w:szCs w:val="21"/>
        </w:rPr>
        <w:t>范围内座浆料</w:t>
      </w:r>
      <w:proofErr w:type="gramEnd"/>
      <w:r w:rsidRPr="00443607">
        <w:rPr>
          <w:rFonts w:ascii="Times New Roman" w:hAnsi="Times New Roman"/>
          <w:szCs w:val="21"/>
        </w:rPr>
        <w:t>工作性能的可靠性。</w:t>
      </w:r>
    </w:p>
    <w:p w:rsidR="00D509C7" w:rsidRPr="00443607" w:rsidRDefault="00D509C7" w:rsidP="00443607">
      <w:pPr>
        <w:spacing w:line="336" w:lineRule="auto"/>
        <w:ind w:firstLineChars="200" w:firstLine="420"/>
        <w:rPr>
          <w:rFonts w:ascii="Times New Roman" w:hAnsi="Times New Roman"/>
          <w:szCs w:val="21"/>
        </w:rPr>
      </w:pPr>
      <w:r w:rsidRPr="00443607">
        <w:rPr>
          <w:rFonts w:ascii="Times New Roman" w:hAnsi="Times New Roman" w:hint="eastAsia"/>
          <w:szCs w:val="21"/>
        </w:rPr>
        <w:t>根据试验结果，</w:t>
      </w:r>
      <w:r w:rsidRPr="00443607">
        <w:rPr>
          <w:rFonts w:ascii="Times New Roman" w:hAnsi="Times New Roman"/>
          <w:bCs/>
          <w:kern w:val="0"/>
          <w:szCs w:val="21"/>
        </w:rPr>
        <w:t>在</w:t>
      </w:r>
      <w:r w:rsidRPr="00443607">
        <w:rPr>
          <w:rFonts w:ascii="Times New Roman" w:hAnsi="Times New Roman"/>
          <w:szCs w:val="21"/>
        </w:rPr>
        <w:t>0℃</w:t>
      </w:r>
      <w:r w:rsidRPr="00443607">
        <w:rPr>
          <w:rFonts w:ascii="Times New Roman" w:hAnsi="Times New Roman"/>
          <w:bCs/>
          <w:kern w:val="0"/>
          <w:szCs w:val="21"/>
        </w:rPr>
        <w:t>时，</w:t>
      </w:r>
      <w:r w:rsidRPr="00443607">
        <w:rPr>
          <w:rFonts w:ascii="Times New Roman" w:hAnsi="Times New Roman" w:hint="eastAsia"/>
          <w:bCs/>
          <w:kern w:val="0"/>
          <w:szCs w:val="21"/>
        </w:rPr>
        <w:t>6</w:t>
      </w:r>
      <w:r w:rsidRPr="00443607">
        <w:rPr>
          <w:rFonts w:ascii="Times New Roman" w:hAnsi="Times New Roman" w:hint="eastAsia"/>
          <w:bCs/>
          <w:kern w:val="0"/>
          <w:szCs w:val="21"/>
        </w:rPr>
        <w:t>个</w:t>
      </w:r>
      <w:r w:rsidRPr="00443607">
        <w:rPr>
          <w:rFonts w:ascii="Times New Roman" w:hAnsi="Times New Roman"/>
          <w:bCs/>
          <w:kern w:val="0"/>
          <w:szCs w:val="21"/>
        </w:rPr>
        <w:t>超</w:t>
      </w:r>
      <w:r w:rsidRPr="00443607">
        <w:rPr>
          <w:rFonts w:ascii="Times New Roman" w:hAnsi="Times New Roman" w:hint="eastAsia"/>
          <w:bCs/>
          <w:kern w:val="0"/>
          <w:szCs w:val="21"/>
        </w:rPr>
        <w:t>低温</w:t>
      </w:r>
      <w:r w:rsidRPr="00443607">
        <w:rPr>
          <w:rFonts w:ascii="Times New Roman" w:hAnsi="Times New Roman"/>
          <w:bCs/>
          <w:kern w:val="0"/>
          <w:szCs w:val="21"/>
        </w:rPr>
        <w:t>型座浆料</w:t>
      </w:r>
      <w:r w:rsidRPr="00443607">
        <w:rPr>
          <w:rFonts w:ascii="Times New Roman" w:hAnsi="Times New Roman" w:hint="eastAsia"/>
          <w:bCs/>
          <w:kern w:val="0"/>
          <w:szCs w:val="21"/>
        </w:rPr>
        <w:t>样品的</w:t>
      </w:r>
      <w:r w:rsidRPr="00443607">
        <w:rPr>
          <w:rFonts w:ascii="Times New Roman" w:hAnsi="Times New Roman"/>
          <w:bCs/>
          <w:kern w:val="0"/>
          <w:szCs w:val="21"/>
        </w:rPr>
        <w:t>初始流动度最高为</w:t>
      </w:r>
      <w:r w:rsidRPr="00443607">
        <w:rPr>
          <w:rFonts w:ascii="Times New Roman" w:hAnsi="Times New Roman" w:hint="eastAsia"/>
          <w:bCs/>
          <w:kern w:val="0"/>
          <w:szCs w:val="21"/>
        </w:rPr>
        <w:t>210 mm</w:t>
      </w:r>
      <w:r w:rsidRPr="00443607">
        <w:rPr>
          <w:rFonts w:ascii="Times New Roman" w:hAnsi="Times New Roman" w:hint="eastAsia"/>
          <w:bCs/>
          <w:kern w:val="0"/>
          <w:szCs w:val="21"/>
        </w:rPr>
        <w:t>，最低为</w:t>
      </w:r>
      <w:r w:rsidRPr="00443607">
        <w:rPr>
          <w:rFonts w:ascii="Times New Roman" w:hAnsi="Times New Roman" w:hint="eastAsia"/>
          <w:bCs/>
          <w:kern w:val="0"/>
          <w:szCs w:val="21"/>
        </w:rPr>
        <w:t>155 mm</w:t>
      </w:r>
      <w:r w:rsidRPr="00443607">
        <w:rPr>
          <w:rFonts w:ascii="Times New Roman" w:hAnsi="Times New Roman" w:hint="eastAsia"/>
          <w:bCs/>
          <w:kern w:val="0"/>
          <w:szCs w:val="21"/>
        </w:rPr>
        <w:t>，</w:t>
      </w:r>
      <w:r w:rsidRPr="00443607">
        <w:rPr>
          <w:rFonts w:ascii="Times New Roman" w:hAnsi="Times New Roman" w:hint="eastAsia"/>
          <w:szCs w:val="21"/>
        </w:rPr>
        <w:t>结合现场实际应用和常温型及低温型座浆料的验证结果，</w:t>
      </w:r>
      <w:r w:rsidRPr="00443607">
        <w:rPr>
          <w:rFonts w:ascii="Times New Roman" w:hAnsi="Times New Roman" w:hint="eastAsia"/>
          <w:bCs/>
          <w:kern w:val="0"/>
          <w:szCs w:val="21"/>
        </w:rPr>
        <w:t>确定</w:t>
      </w:r>
      <w:r w:rsidRPr="00443607">
        <w:rPr>
          <w:rFonts w:ascii="Times New Roman" w:hAnsi="Times New Roman"/>
          <w:bCs/>
          <w:kern w:val="0"/>
          <w:szCs w:val="21"/>
        </w:rPr>
        <w:t>超</w:t>
      </w:r>
      <w:r w:rsidRPr="00443607">
        <w:rPr>
          <w:rFonts w:ascii="Times New Roman" w:hAnsi="Times New Roman" w:hint="eastAsia"/>
          <w:bCs/>
          <w:kern w:val="0"/>
          <w:szCs w:val="21"/>
        </w:rPr>
        <w:t>低</w:t>
      </w:r>
      <w:r w:rsidRPr="00443607">
        <w:rPr>
          <w:rFonts w:ascii="Times New Roman" w:hAnsi="Times New Roman"/>
          <w:bCs/>
          <w:kern w:val="0"/>
          <w:szCs w:val="21"/>
        </w:rPr>
        <w:t>温型座浆料初始流动度的范围为</w:t>
      </w:r>
      <w:r w:rsidRPr="00443607">
        <w:rPr>
          <w:rFonts w:ascii="Times New Roman" w:hAnsi="Times New Roman"/>
          <w:bCs/>
          <w:kern w:val="0"/>
          <w:szCs w:val="21"/>
        </w:rPr>
        <w:t>1</w:t>
      </w:r>
      <w:r w:rsidRPr="00443607">
        <w:rPr>
          <w:rFonts w:ascii="Times New Roman" w:hAnsi="Times New Roman" w:hint="eastAsia"/>
          <w:bCs/>
          <w:kern w:val="0"/>
          <w:szCs w:val="21"/>
        </w:rPr>
        <w:t>5</w:t>
      </w:r>
      <w:r w:rsidRPr="00443607">
        <w:rPr>
          <w:rFonts w:ascii="Times New Roman" w:hAnsi="Times New Roman"/>
          <w:bCs/>
          <w:kern w:val="0"/>
          <w:szCs w:val="21"/>
        </w:rPr>
        <w:t>0~2</w:t>
      </w:r>
      <w:r w:rsidRPr="00443607">
        <w:rPr>
          <w:rFonts w:ascii="Times New Roman" w:hAnsi="Times New Roman" w:hint="eastAsia"/>
          <w:bCs/>
          <w:kern w:val="0"/>
          <w:szCs w:val="21"/>
        </w:rPr>
        <w:t>2</w:t>
      </w:r>
      <w:r w:rsidRPr="00443607">
        <w:rPr>
          <w:rFonts w:ascii="Times New Roman" w:hAnsi="Times New Roman"/>
          <w:bCs/>
          <w:kern w:val="0"/>
          <w:szCs w:val="21"/>
        </w:rPr>
        <w:t>0</w:t>
      </w:r>
      <w:r w:rsidRPr="00443607">
        <w:rPr>
          <w:rFonts w:ascii="Times New Roman" w:hAnsi="Times New Roman" w:hint="eastAsia"/>
          <w:bCs/>
          <w:kern w:val="0"/>
          <w:szCs w:val="21"/>
        </w:rPr>
        <w:t xml:space="preserve"> </w:t>
      </w:r>
      <w:r w:rsidRPr="00443607">
        <w:rPr>
          <w:rFonts w:ascii="Times New Roman" w:hAnsi="Times New Roman"/>
          <w:bCs/>
          <w:kern w:val="0"/>
          <w:szCs w:val="21"/>
        </w:rPr>
        <w:t>mm</w:t>
      </w:r>
      <w:r w:rsidRPr="00443607">
        <w:rPr>
          <w:rFonts w:ascii="Times New Roman" w:hAnsi="Times New Roman" w:hint="eastAsia"/>
          <w:bCs/>
          <w:kern w:val="0"/>
          <w:szCs w:val="21"/>
        </w:rPr>
        <w:t>。所有样品的</w:t>
      </w:r>
      <w:r w:rsidRPr="00443607">
        <w:rPr>
          <w:rFonts w:ascii="Times New Roman" w:hAnsi="Times New Roman" w:hint="eastAsia"/>
          <w:szCs w:val="21"/>
        </w:rPr>
        <w:t>3</w:t>
      </w:r>
      <w:r w:rsidRPr="00443607">
        <w:rPr>
          <w:rFonts w:ascii="Times New Roman" w:hAnsi="Times New Roman"/>
          <w:szCs w:val="21"/>
        </w:rPr>
        <w:t>0</w:t>
      </w:r>
      <w:r w:rsidRPr="00443607">
        <w:rPr>
          <w:rFonts w:ascii="Times New Roman" w:hAnsi="Times New Roman" w:hint="eastAsia"/>
          <w:szCs w:val="21"/>
        </w:rPr>
        <w:t xml:space="preserve"> </w:t>
      </w:r>
      <w:r w:rsidRPr="00443607">
        <w:rPr>
          <w:rFonts w:ascii="Times New Roman" w:hAnsi="Times New Roman"/>
          <w:szCs w:val="21"/>
        </w:rPr>
        <w:t>min</w:t>
      </w:r>
      <w:r w:rsidRPr="00443607">
        <w:rPr>
          <w:rFonts w:ascii="Times New Roman" w:hAnsi="Times New Roman"/>
          <w:szCs w:val="21"/>
        </w:rPr>
        <w:t>流动度</w:t>
      </w:r>
      <w:r w:rsidRPr="00443607">
        <w:rPr>
          <w:rFonts w:ascii="宋体" w:hAnsi="宋体"/>
          <w:szCs w:val="21"/>
        </w:rPr>
        <w:t>≥</w:t>
      </w:r>
      <w:r w:rsidRPr="00443607">
        <w:rPr>
          <w:rFonts w:ascii="Times New Roman" w:hAnsi="Times New Roman"/>
          <w:szCs w:val="21"/>
        </w:rPr>
        <w:t>110</w:t>
      </w:r>
      <w:r w:rsidRPr="00443607">
        <w:rPr>
          <w:rFonts w:ascii="Times New Roman" w:hAnsi="Times New Roman" w:hint="eastAsia"/>
          <w:szCs w:val="21"/>
        </w:rPr>
        <w:t xml:space="preserve"> </w:t>
      </w:r>
      <w:r w:rsidRPr="00443607">
        <w:rPr>
          <w:rFonts w:ascii="Times New Roman" w:hAnsi="Times New Roman"/>
          <w:szCs w:val="21"/>
        </w:rPr>
        <w:t>mm</w:t>
      </w:r>
      <w:r w:rsidRPr="00443607">
        <w:rPr>
          <w:rFonts w:ascii="Times New Roman" w:hAnsi="Times New Roman"/>
          <w:szCs w:val="21"/>
        </w:rPr>
        <w:t>，所以确定</w:t>
      </w:r>
      <w:r w:rsidRPr="00443607">
        <w:rPr>
          <w:rFonts w:ascii="Times New Roman" w:hAnsi="Times New Roman"/>
          <w:bCs/>
          <w:kern w:val="0"/>
          <w:szCs w:val="21"/>
        </w:rPr>
        <w:t>低温型座浆料</w:t>
      </w:r>
      <w:r w:rsidRPr="00443607">
        <w:rPr>
          <w:rFonts w:ascii="Times New Roman" w:hAnsi="Times New Roman" w:hint="eastAsia"/>
          <w:bCs/>
          <w:kern w:val="0"/>
          <w:szCs w:val="21"/>
        </w:rPr>
        <w:t>的</w:t>
      </w:r>
      <w:r w:rsidRPr="00443607">
        <w:rPr>
          <w:rFonts w:ascii="Times New Roman" w:hAnsi="Times New Roman" w:hint="eastAsia"/>
          <w:szCs w:val="21"/>
        </w:rPr>
        <w:t>3</w:t>
      </w:r>
      <w:r w:rsidRPr="00443607">
        <w:rPr>
          <w:rFonts w:ascii="Times New Roman" w:hAnsi="Times New Roman"/>
          <w:szCs w:val="21"/>
        </w:rPr>
        <w:t>0</w:t>
      </w:r>
      <w:r w:rsidRPr="00443607">
        <w:rPr>
          <w:rFonts w:ascii="Times New Roman" w:hAnsi="Times New Roman" w:hint="eastAsia"/>
          <w:szCs w:val="21"/>
        </w:rPr>
        <w:t xml:space="preserve"> </w:t>
      </w:r>
      <w:r w:rsidRPr="00443607">
        <w:rPr>
          <w:rFonts w:ascii="Times New Roman" w:hAnsi="Times New Roman"/>
          <w:szCs w:val="21"/>
        </w:rPr>
        <w:t>min</w:t>
      </w:r>
      <w:r w:rsidRPr="00443607">
        <w:rPr>
          <w:rFonts w:ascii="Times New Roman" w:hAnsi="Times New Roman"/>
          <w:szCs w:val="21"/>
        </w:rPr>
        <w:t>流动度</w:t>
      </w:r>
      <w:r w:rsidRPr="00443607">
        <w:rPr>
          <w:rFonts w:ascii="宋体" w:hAnsi="宋体"/>
          <w:szCs w:val="21"/>
        </w:rPr>
        <w:t>≥</w:t>
      </w:r>
      <w:r w:rsidRPr="00443607">
        <w:rPr>
          <w:rFonts w:ascii="Times New Roman" w:hAnsi="Times New Roman"/>
          <w:szCs w:val="21"/>
        </w:rPr>
        <w:t>110</w:t>
      </w:r>
      <w:r w:rsidRPr="00443607">
        <w:rPr>
          <w:rFonts w:ascii="Times New Roman" w:hAnsi="Times New Roman" w:hint="eastAsia"/>
          <w:szCs w:val="21"/>
        </w:rPr>
        <w:t xml:space="preserve"> </w:t>
      </w:r>
      <w:r w:rsidRPr="00443607">
        <w:rPr>
          <w:rFonts w:ascii="Times New Roman" w:hAnsi="Times New Roman"/>
          <w:szCs w:val="21"/>
        </w:rPr>
        <w:t>mm</w:t>
      </w:r>
      <w:r w:rsidRPr="00443607">
        <w:rPr>
          <w:rFonts w:ascii="Times New Roman" w:hAnsi="Times New Roman"/>
          <w:szCs w:val="21"/>
        </w:rPr>
        <w:t>。</w:t>
      </w:r>
    </w:p>
    <w:p w:rsidR="00D509C7" w:rsidRPr="00443607" w:rsidRDefault="00D509C7" w:rsidP="00443607">
      <w:pPr>
        <w:spacing w:line="336" w:lineRule="auto"/>
        <w:ind w:firstLineChars="200" w:firstLine="420"/>
        <w:rPr>
          <w:rFonts w:ascii="Times New Roman" w:hAnsi="Times New Roman"/>
          <w:szCs w:val="21"/>
        </w:rPr>
      </w:pPr>
      <w:r w:rsidRPr="00443607">
        <w:rPr>
          <w:rFonts w:ascii="Times New Roman" w:hAnsi="Times New Roman"/>
          <w:bCs/>
          <w:kern w:val="0"/>
          <w:szCs w:val="21"/>
        </w:rPr>
        <w:t>在</w:t>
      </w:r>
      <w:r w:rsidRPr="00443607">
        <w:rPr>
          <w:rFonts w:ascii="Times New Roman" w:hAnsi="Times New Roman"/>
          <w:szCs w:val="21"/>
        </w:rPr>
        <w:t>-</w:t>
      </w:r>
      <w:r w:rsidRPr="00443607">
        <w:rPr>
          <w:rFonts w:ascii="Times New Roman" w:hAnsi="Times New Roman" w:hint="eastAsia"/>
          <w:szCs w:val="21"/>
        </w:rPr>
        <w:t>1</w:t>
      </w:r>
      <w:r w:rsidRPr="00443607">
        <w:rPr>
          <w:rFonts w:ascii="Times New Roman" w:hAnsi="Times New Roman"/>
          <w:szCs w:val="21"/>
        </w:rPr>
        <w:t>5℃</w:t>
      </w:r>
      <w:r w:rsidRPr="00443607">
        <w:rPr>
          <w:rFonts w:ascii="Times New Roman" w:hAnsi="Times New Roman"/>
          <w:bCs/>
          <w:kern w:val="0"/>
          <w:szCs w:val="21"/>
        </w:rPr>
        <w:t>时，超</w:t>
      </w:r>
      <w:r w:rsidRPr="00443607">
        <w:rPr>
          <w:rFonts w:ascii="Times New Roman" w:hAnsi="Times New Roman" w:hint="eastAsia"/>
          <w:bCs/>
          <w:kern w:val="0"/>
          <w:szCs w:val="21"/>
        </w:rPr>
        <w:t>低温</w:t>
      </w:r>
      <w:r w:rsidRPr="00443607">
        <w:rPr>
          <w:rFonts w:ascii="Times New Roman" w:hAnsi="Times New Roman"/>
          <w:bCs/>
          <w:kern w:val="0"/>
          <w:szCs w:val="21"/>
        </w:rPr>
        <w:t>型座浆料</w:t>
      </w:r>
      <w:r w:rsidRPr="00443607">
        <w:rPr>
          <w:rFonts w:ascii="Times New Roman" w:hAnsi="Times New Roman" w:hint="eastAsia"/>
          <w:bCs/>
          <w:kern w:val="0"/>
          <w:szCs w:val="21"/>
        </w:rPr>
        <w:t>样品的</w:t>
      </w:r>
      <w:r w:rsidRPr="00443607">
        <w:rPr>
          <w:rFonts w:ascii="Times New Roman" w:hAnsi="Times New Roman"/>
          <w:bCs/>
          <w:kern w:val="0"/>
          <w:szCs w:val="21"/>
        </w:rPr>
        <w:t>初始流动度最高为</w:t>
      </w:r>
      <w:r w:rsidRPr="00443607">
        <w:rPr>
          <w:rFonts w:ascii="Times New Roman" w:hAnsi="Times New Roman" w:hint="eastAsia"/>
          <w:bCs/>
          <w:kern w:val="0"/>
          <w:szCs w:val="21"/>
        </w:rPr>
        <w:t>220 mm</w:t>
      </w:r>
      <w:r w:rsidRPr="00443607">
        <w:rPr>
          <w:rFonts w:ascii="Times New Roman" w:hAnsi="Times New Roman" w:hint="eastAsia"/>
          <w:bCs/>
          <w:kern w:val="0"/>
          <w:szCs w:val="21"/>
        </w:rPr>
        <w:t>，最低为</w:t>
      </w:r>
      <w:r w:rsidRPr="00443607">
        <w:rPr>
          <w:rFonts w:ascii="Times New Roman" w:hAnsi="Times New Roman" w:hint="eastAsia"/>
          <w:bCs/>
          <w:kern w:val="0"/>
          <w:szCs w:val="21"/>
        </w:rPr>
        <w:t>165 mm</w:t>
      </w:r>
      <w:r w:rsidRPr="00443607">
        <w:rPr>
          <w:rFonts w:ascii="Times New Roman" w:hAnsi="Times New Roman" w:hint="eastAsia"/>
          <w:bCs/>
          <w:kern w:val="0"/>
          <w:szCs w:val="21"/>
        </w:rPr>
        <w:t>，</w:t>
      </w:r>
      <w:r w:rsidRPr="00443607">
        <w:rPr>
          <w:rFonts w:ascii="Times New Roman" w:hAnsi="Times New Roman" w:hint="eastAsia"/>
          <w:szCs w:val="21"/>
        </w:rPr>
        <w:t>结合现场实际应用和常温型及低温型座浆料的验证结果，</w:t>
      </w:r>
      <w:r w:rsidRPr="00443607">
        <w:rPr>
          <w:rFonts w:ascii="Times New Roman" w:hAnsi="Times New Roman" w:hint="eastAsia"/>
          <w:bCs/>
          <w:kern w:val="0"/>
          <w:szCs w:val="21"/>
        </w:rPr>
        <w:t>确定</w:t>
      </w:r>
      <w:r w:rsidRPr="00443607">
        <w:rPr>
          <w:rFonts w:ascii="Times New Roman" w:hAnsi="Times New Roman"/>
          <w:bCs/>
          <w:kern w:val="0"/>
          <w:szCs w:val="21"/>
        </w:rPr>
        <w:t>超</w:t>
      </w:r>
      <w:r w:rsidRPr="00443607">
        <w:rPr>
          <w:rFonts w:ascii="Times New Roman" w:hAnsi="Times New Roman" w:hint="eastAsia"/>
          <w:bCs/>
          <w:kern w:val="0"/>
          <w:szCs w:val="21"/>
        </w:rPr>
        <w:t>低</w:t>
      </w:r>
      <w:r w:rsidRPr="00443607">
        <w:rPr>
          <w:rFonts w:ascii="Times New Roman" w:hAnsi="Times New Roman"/>
          <w:bCs/>
          <w:kern w:val="0"/>
          <w:szCs w:val="21"/>
        </w:rPr>
        <w:t>温型座浆料初始流动度的范围为</w:t>
      </w:r>
      <w:r w:rsidRPr="00443607">
        <w:rPr>
          <w:rFonts w:ascii="Times New Roman" w:hAnsi="Times New Roman"/>
          <w:bCs/>
          <w:kern w:val="0"/>
          <w:szCs w:val="21"/>
        </w:rPr>
        <w:t>1</w:t>
      </w:r>
      <w:r w:rsidRPr="00443607">
        <w:rPr>
          <w:rFonts w:ascii="Times New Roman" w:hAnsi="Times New Roman" w:hint="eastAsia"/>
          <w:bCs/>
          <w:kern w:val="0"/>
          <w:szCs w:val="21"/>
        </w:rPr>
        <w:t>5</w:t>
      </w:r>
      <w:r w:rsidRPr="00443607">
        <w:rPr>
          <w:rFonts w:ascii="Times New Roman" w:hAnsi="Times New Roman"/>
          <w:bCs/>
          <w:kern w:val="0"/>
          <w:szCs w:val="21"/>
        </w:rPr>
        <w:t>0~2</w:t>
      </w:r>
      <w:r w:rsidRPr="00443607">
        <w:rPr>
          <w:rFonts w:ascii="Times New Roman" w:hAnsi="Times New Roman" w:hint="eastAsia"/>
          <w:bCs/>
          <w:kern w:val="0"/>
          <w:szCs w:val="21"/>
        </w:rPr>
        <w:t>2</w:t>
      </w:r>
      <w:r w:rsidRPr="00443607">
        <w:rPr>
          <w:rFonts w:ascii="Times New Roman" w:hAnsi="Times New Roman"/>
          <w:bCs/>
          <w:kern w:val="0"/>
          <w:szCs w:val="21"/>
        </w:rPr>
        <w:t>0</w:t>
      </w:r>
      <w:r w:rsidRPr="00443607">
        <w:rPr>
          <w:rFonts w:ascii="Times New Roman" w:hAnsi="Times New Roman" w:hint="eastAsia"/>
          <w:bCs/>
          <w:kern w:val="0"/>
          <w:szCs w:val="21"/>
        </w:rPr>
        <w:t xml:space="preserve"> </w:t>
      </w:r>
      <w:r w:rsidRPr="00443607">
        <w:rPr>
          <w:rFonts w:ascii="Times New Roman" w:hAnsi="Times New Roman"/>
          <w:bCs/>
          <w:kern w:val="0"/>
          <w:szCs w:val="21"/>
        </w:rPr>
        <w:t>mm</w:t>
      </w:r>
      <w:r w:rsidRPr="00443607">
        <w:rPr>
          <w:rFonts w:ascii="Times New Roman" w:hAnsi="Times New Roman" w:hint="eastAsia"/>
          <w:bCs/>
          <w:kern w:val="0"/>
          <w:szCs w:val="21"/>
        </w:rPr>
        <w:t>。所有样品的</w:t>
      </w:r>
      <w:r w:rsidRPr="00443607">
        <w:rPr>
          <w:rFonts w:ascii="Times New Roman" w:hAnsi="Times New Roman" w:hint="eastAsia"/>
          <w:szCs w:val="21"/>
        </w:rPr>
        <w:t>3</w:t>
      </w:r>
      <w:r w:rsidRPr="00443607">
        <w:rPr>
          <w:rFonts w:ascii="Times New Roman" w:hAnsi="Times New Roman"/>
          <w:szCs w:val="21"/>
        </w:rPr>
        <w:t>0</w:t>
      </w:r>
      <w:r w:rsidRPr="00443607">
        <w:rPr>
          <w:rFonts w:ascii="Times New Roman" w:hAnsi="Times New Roman" w:hint="eastAsia"/>
          <w:szCs w:val="21"/>
        </w:rPr>
        <w:t xml:space="preserve"> </w:t>
      </w:r>
      <w:r w:rsidRPr="00443607">
        <w:rPr>
          <w:rFonts w:ascii="Times New Roman" w:hAnsi="Times New Roman"/>
          <w:szCs w:val="21"/>
        </w:rPr>
        <w:t>min</w:t>
      </w:r>
      <w:r w:rsidRPr="00443607">
        <w:rPr>
          <w:rFonts w:ascii="Times New Roman" w:hAnsi="Times New Roman"/>
          <w:szCs w:val="21"/>
        </w:rPr>
        <w:t>流动度</w:t>
      </w:r>
      <w:r w:rsidRPr="00443607">
        <w:rPr>
          <w:rFonts w:ascii="宋体" w:hAnsi="宋体"/>
          <w:szCs w:val="21"/>
        </w:rPr>
        <w:t>≥</w:t>
      </w:r>
      <w:r w:rsidRPr="00443607">
        <w:rPr>
          <w:rFonts w:ascii="Times New Roman" w:hAnsi="Times New Roman"/>
          <w:szCs w:val="21"/>
        </w:rPr>
        <w:t>110</w:t>
      </w:r>
      <w:r w:rsidRPr="00443607">
        <w:rPr>
          <w:rFonts w:ascii="Times New Roman" w:hAnsi="Times New Roman" w:hint="eastAsia"/>
          <w:szCs w:val="21"/>
        </w:rPr>
        <w:t xml:space="preserve"> </w:t>
      </w:r>
      <w:r w:rsidRPr="00443607">
        <w:rPr>
          <w:rFonts w:ascii="Times New Roman" w:hAnsi="Times New Roman"/>
          <w:szCs w:val="21"/>
        </w:rPr>
        <w:t>mm</w:t>
      </w:r>
      <w:r w:rsidRPr="00443607">
        <w:rPr>
          <w:rFonts w:ascii="Times New Roman" w:hAnsi="Times New Roman"/>
          <w:szCs w:val="21"/>
        </w:rPr>
        <w:t>，所以确定</w:t>
      </w:r>
      <w:r w:rsidRPr="00443607">
        <w:rPr>
          <w:rFonts w:ascii="Times New Roman" w:hAnsi="Times New Roman"/>
          <w:bCs/>
          <w:kern w:val="0"/>
          <w:szCs w:val="21"/>
        </w:rPr>
        <w:t>超低温型座浆料</w:t>
      </w:r>
      <w:r w:rsidRPr="00443607">
        <w:rPr>
          <w:rFonts w:ascii="Times New Roman" w:hAnsi="Times New Roman" w:hint="eastAsia"/>
          <w:bCs/>
          <w:kern w:val="0"/>
          <w:szCs w:val="21"/>
        </w:rPr>
        <w:t>的</w:t>
      </w:r>
      <w:r w:rsidRPr="00443607">
        <w:rPr>
          <w:rFonts w:ascii="Times New Roman" w:hAnsi="Times New Roman" w:hint="eastAsia"/>
          <w:szCs w:val="21"/>
        </w:rPr>
        <w:t>3</w:t>
      </w:r>
      <w:r w:rsidRPr="00443607">
        <w:rPr>
          <w:rFonts w:ascii="Times New Roman" w:hAnsi="Times New Roman"/>
          <w:szCs w:val="21"/>
        </w:rPr>
        <w:t>0</w:t>
      </w:r>
      <w:r w:rsidRPr="00443607">
        <w:rPr>
          <w:rFonts w:ascii="Times New Roman" w:hAnsi="Times New Roman" w:hint="eastAsia"/>
          <w:szCs w:val="21"/>
        </w:rPr>
        <w:t xml:space="preserve"> </w:t>
      </w:r>
      <w:r w:rsidRPr="00443607">
        <w:rPr>
          <w:rFonts w:ascii="Times New Roman" w:hAnsi="Times New Roman"/>
          <w:szCs w:val="21"/>
        </w:rPr>
        <w:t>min</w:t>
      </w:r>
      <w:r w:rsidRPr="00443607">
        <w:rPr>
          <w:rFonts w:ascii="Times New Roman" w:hAnsi="Times New Roman"/>
          <w:szCs w:val="21"/>
        </w:rPr>
        <w:lastRenderedPageBreak/>
        <w:t>流动度</w:t>
      </w:r>
      <w:r w:rsidRPr="00443607">
        <w:rPr>
          <w:rFonts w:ascii="宋体" w:hAnsi="宋体"/>
          <w:szCs w:val="21"/>
        </w:rPr>
        <w:t>≥</w:t>
      </w:r>
      <w:r w:rsidRPr="00443607">
        <w:rPr>
          <w:rFonts w:ascii="Times New Roman" w:hAnsi="Times New Roman"/>
          <w:szCs w:val="21"/>
        </w:rPr>
        <w:t>110</w:t>
      </w:r>
      <w:r w:rsidRPr="00443607">
        <w:rPr>
          <w:rFonts w:ascii="Times New Roman" w:hAnsi="Times New Roman" w:hint="eastAsia"/>
          <w:szCs w:val="21"/>
        </w:rPr>
        <w:t xml:space="preserve"> </w:t>
      </w:r>
      <w:r w:rsidRPr="00443607">
        <w:rPr>
          <w:rFonts w:ascii="Times New Roman" w:hAnsi="Times New Roman"/>
          <w:szCs w:val="21"/>
        </w:rPr>
        <w:t>mm</w:t>
      </w:r>
      <w:r w:rsidRPr="00443607">
        <w:rPr>
          <w:rFonts w:ascii="Times New Roman" w:hAnsi="Times New Roman"/>
          <w:szCs w:val="21"/>
        </w:rPr>
        <w:t>。</w:t>
      </w:r>
    </w:p>
    <w:p w:rsidR="00D509C7" w:rsidRPr="00443607" w:rsidRDefault="00D509C7" w:rsidP="00443607">
      <w:pPr>
        <w:spacing w:line="336" w:lineRule="auto"/>
        <w:ind w:leftChars="114" w:left="239" w:firstLineChars="200" w:firstLine="420"/>
        <w:rPr>
          <w:rFonts w:ascii="Times New Roman" w:hAnsi="Times New Roman"/>
          <w:bCs/>
          <w:kern w:val="0"/>
          <w:szCs w:val="21"/>
        </w:rPr>
      </w:pPr>
      <w:r w:rsidRPr="00443607">
        <w:rPr>
          <w:rFonts w:ascii="Times New Roman" w:hAnsi="Times New Roman"/>
          <w:bCs/>
          <w:kern w:val="0"/>
          <w:szCs w:val="21"/>
        </w:rPr>
        <w:t>超</w:t>
      </w:r>
      <w:r w:rsidRPr="00443607">
        <w:rPr>
          <w:rFonts w:ascii="Times New Roman" w:hAnsi="Times New Roman" w:hint="eastAsia"/>
          <w:bCs/>
          <w:kern w:val="0"/>
          <w:szCs w:val="21"/>
        </w:rPr>
        <w:t>低温</w:t>
      </w:r>
      <w:r w:rsidRPr="00443607">
        <w:rPr>
          <w:rFonts w:ascii="Times New Roman" w:hAnsi="Times New Roman"/>
          <w:bCs/>
          <w:kern w:val="0"/>
          <w:szCs w:val="21"/>
        </w:rPr>
        <w:t>型座浆料的其它性能均在</w:t>
      </w:r>
      <w:r w:rsidRPr="00443607">
        <w:rPr>
          <w:rFonts w:ascii="Times New Roman" w:hAnsi="Times New Roman" w:hint="eastAsia"/>
          <w:bCs/>
          <w:kern w:val="0"/>
          <w:szCs w:val="21"/>
        </w:rPr>
        <w:t>-15</w:t>
      </w:r>
      <w:r w:rsidRPr="00443607">
        <w:rPr>
          <w:rFonts w:ascii="Times New Roman" w:hAnsi="Times New Roman" w:hint="eastAsia"/>
          <w:bCs/>
          <w:kern w:val="0"/>
          <w:szCs w:val="21"/>
        </w:rPr>
        <w:t>℃条件下进行试验。</w:t>
      </w:r>
      <w:r w:rsidRPr="00443607">
        <w:rPr>
          <w:rFonts w:ascii="Times New Roman" w:hAnsi="Times New Roman" w:hint="eastAsia"/>
          <w:szCs w:val="21"/>
        </w:rPr>
        <w:t>根据提供的样品强度试验结果，</w:t>
      </w:r>
      <w:r w:rsidRPr="00443607">
        <w:rPr>
          <w:rFonts w:ascii="Times New Roman" w:hAnsi="Times New Roman" w:hint="eastAsia"/>
          <w:bCs/>
          <w:kern w:val="0"/>
          <w:szCs w:val="21"/>
        </w:rPr>
        <w:t>低温</w:t>
      </w:r>
      <w:r w:rsidRPr="00443607">
        <w:rPr>
          <w:rFonts w:ascii="Times New Roman" w:hAnsi="Times New Roman"/>
          <w:bCs/>
          <w:kern w:val="0"/>
          <w:szCs w:val="21"/>
        </w:rPr>
        <w:t>型座浆料</w:t>
      </w:r>
      <w:r w:rsidRPr="00443607">
        <w:rPr>
          <w:rFonts w:ascii="Times New Roman" w:hAnsi="Times New Roman" w:hint="eastAsia"/>
          <w:szCs w:val="21"/>
        </w:rPr>
        <w:t>可按照</w:t>
      </w:r>
      <w:r w:rsidRPr="00443607">
        <w:rPr>
          <w:rFonts w:ascii="Times New Roman" w:hAnsi="Times New Roman"/>
          <w:bCs/>
          <w:kern w:val="0"/>
          <w:szCs w:val="21"/>
        </w:rPr>
        <w:t>-7+21d</w:t>
      </w:r>
      <w:r w:rsidRPr="00443607">
        <w:rPr>
          <w:rFonts w:ascii="Times New Roman" w:hAnsi="Times New Roman"/>
          <w:bCs/>
          <w:kern w:val="0"/>
          <w:szCs w:val="21"/>
        </w:rPr>
        <w:t>抗压强度划分为</w:t>
      </w:r>
      <w:r w:rsidRPr="00443607">
        <w:rPr>
          <w:rFonts w:ascii="Times New Roman" w:hAnsi="Times New Roman" w:hint="eastAsia"/>
          <w:bCs/>
          <w:kern w:val="0"/>
          <w:szCs w:val="21"/>
        </w:rPr>
        <w:t>90 MPa</w:t>
      </w:r>
      <w:r w:rsidRPr="00443607">
        <w:rPr>
          <w:rFonts w:ascii="Times New Roman" w:hAnsi="Times New Roman" w:hint="eastAsia"/>
          <w:bCs/>
          <w:kern w:val="0"/>
          <w:szCs w:val="21"/>
        </w:rPr>
        <w:t>和</w:t>
      </w:r>
      <w:r w:rsidRPr="00443607">
        <w:rPr>
          <w:rFonts w:ascii="Times New Roman" w:hAnsi="Times New Roman" w:hint="eastAsia"/>
          <w:bCs/>
          <w:kern w:val="0"/>
          <w:szCs w:val="21"/>
        </w:rPr>
        <w:t>100 MPa</w:t>
      </w:r>
      <w:r w:rsidRPr="00443607">
        <w:rPr>
          <w:rFonts w:ascii="Times New Roman" w:hAnsi="Times New Roman" w:hint="eastAsia"/>
          <w:bCs/>
          <w:kern w:val="0"/>
          <w:szCs w:val="21"/>
        </w:rPr>
        <w:t>两个等级。</w:t>
      </w:r>
      <w:r w:rsidRPr="00443607">
        <w:rPr>
          <w:rFonts w:ascii="Times New Roman" w:hAnsi="Times New Roman"/>
          <w:bCs/>
          <w:kern w:val="0"/>
          <w:szCs w:val="21"/>
        </w:rPr>
        <w:t>-7+21 d</w:t>
      </w:r>
      <w:r w:rsidRPr="00443607">
        <w:rPr>
          <w:rFonts w:ascii="Times New Roman" w:hAnsi="Times New Roman" w:hint="eastAsia"/>
          <w:bCs/>
          <w:kern w:val="0"/>
          <w:szCs w:val="21"/>
        </w:rPr>
        <w:t>抗压强度≥</w:t>
      </w:r>
      <w:r w:rsidRPr="00443607">
        <w:rPr>
          <w:rFonts w:ascii="Times New Roman" w:hAnsi="Times New Roman" w:hint="eastAsia"/>
          <w:bCs/>
          <w:kern w:val="0"/>
          <w:szCs w:val="21"/>
        </w:rPr>
        <w:t>90</w:t>
      </w:r>
      <w:r w:rsidRPr="00443607">
        <w:rPr>
          <w:rFonts w:ascii="Times New Roman" w:hAnsi="Times New Roman"/>
          <w:bCs/>
          <w:kern w:val="0"/>
          <w:szCs w:val="21"/>
        </w:rPr>
        <w:t xml:space="preserve"> MPa</w:t>
      </w:r>
      <w:r w:rsidRPr="00443607">
        <w:rPr>
          <w:rFonts w:ascii="Times New Roman" w:hAnsi="Times New Roman" w:hint="eastAsia"/>
          <w:bCs/>
          <w:kern w:val="0"/>
          <w:szCs w:val="21"/>
        </w:rPr>
        <w:t>的样品（</w:t>
      </w:r>
      <w:r w:rsidRPr="00443607">
        <w:rPr>
          <w:rFonts w:ascii="Times New Roman" w:hAnsi="Times New Roman" w:hint="eastAsia"/>
          <w:bCs/>
          <w:kern w:val="0"/>
          <w:szCs w:val="21"/>
        </w:rPr>
        <w:t>5</w:t>
      </w:r>
      <w:r w:rsidRPr="00443607">
        <w:rPr>
          <w:rFonts w:ascii="Times New Roman" w:hAnsi="Times New Roman" w:hint="eastAsia"/>
          <w:bCs/>
          <w:kern w:val="0"/>
          <w:szCs w:val="21"/>
        </w:rPr>
        <w:t>个），</w:t>
      </w:r>
      <w:r w:rsidRPr="00443607">
        <w:rPr>
          <w:rFonts w:ascii="Times New Roman" w:hAnsi="Times New Roman" w:hint="eastAsia"/>
          <w:bCs/>
          <w:kern w:val="0"/>
          <w:szCs w:val="21"/>
        </w:rPr>
        <w:t>-1d</w:t>
      </w:r>
      <w:r w:rsidRPr="00443607">
        <w:rPr>
          <w:rFonts w:ascii="Times New Roman" w:hAnsi="Times New Roman" w:hint="eastAsia"/>
          <w:bCs/>
          <w:kern w:val="0"/>
          <w:szCs w:val="21"/>
        </w:rPr>
        <w:t>抗压强度</w:t>
      </w:r>
      <w:r w:rsidRPr="00443607">
        <w:rPr>
          <w:rFonts w:ascii="宋体" w:hAnsi="宋体"/>
          <w:bCs/>
          <w:kern w:val="0"/>
          <w:szCs w:val="21"/>
        </w:rPr>
        <w:t>≥</w:t>
      </w:r>
      <w:r w:rsidRPr="00443607">
        <w:rPr>
          <w:rFonts w:ascii="Times New Roman" w:hAnsi="Times New Roman"/>
          <w:bCs/>
          <w:kern w:val="0"/>
          <w:szCs w:val="21"/>
        </w:rPr>
        <w:t>3</w:t>
      </w:r>
      <w:r w:rsidRPr="00443607">
        <w:rPr>
          <w:rFonts w:ascii="Times New Roman" w:hAnsi="Times New Roman" w:hint="eastAsia"/>
          <w:bCs/>
          <w:kern w:val="0"/>
          <w:szCs w:val="21"/>
        </w:rPr>
        <w:t xml:space="preserve">5.0 </w:t>
      </w:r>
      <w:r w:rsidRPr="00443607">
        <w:rPr>
          <w:rFonts w:ascii="Times New Roman" w:hAnsi="Times New Roman"/>
          <w:bCs/>
          <w:kern w:val="0"/>
          <w:szCs w:val="21"/>
        </w:rPr>
        <w:t>MPa</w:t>
      </w:r>
      <w:r w:rsidRPr="00443607">
        <w:rPr>
          <w:rFonts w:ascii="Times New Roman" w:hAnsi="Times New Roman"/>
          <w:bCs/>
          <w:kern w:val="0"/>
          <w:szCs w:val="21"/>
        </w:rPr>
        <w:t>（最低</w:t>
      </w:r>
      <w:r w:rsidRPr="00443607">
        <w:rPr>
          <w:rFonts w:ascii="Times New Roman" w:hAnsi="Times New Roman" w:hint="eastAsia"/>
          <w:bCs/>
          <w:kern w:val="0"/>
          <w:szCs w:val="21"/>
        </w:rPr>
        <w:t>26.4 MPa</w:t>
      </w:r>
      <w:r w:rsidRPr="00443607">
        <w:rPr>
          <w:rFonts w:ascii="Times New Roman" w:hAnsi="Times New Roman" w:hint="eastAsia"/>
          <w:bCs/>
          <w:kern w:val="0"/>
          <w:szCs w:val="21"/>
        </w:rPr>
        <w:t>，合格率</w:t>
      </w:r>
      <w:r w:rsidRPr="00443607">
        <w:rPr>
          <w:rFonts w:ascii="Times New Roman" w:hAnsi="Times New Roman" w:hint="eastAsia"/>
          <w:bCs/>
          <w:kern w:val="0"/>
          <w:szCs w:val="21"/>
        </w:rPr>
        <w:t>83%</w:t>
      </w:r>
      <w:r w:rsidRPr="00443607">
        <w:rPr>
          <w:rFonts w:ascii="Times New Roman" w:hAnsi="Times New Roman"/>
          <w:bCs/>
          <w:kern w:val="0"/>
          <w:szCs w:val="21"/>
        </w:rPr>
        <w:t>）、</w:t>
      </w:r>
      <w:r w:rsidRPr="00443607">
        <w:rPr>
          <w:rFonts w:ascii="Times New Roman" w:hAnsi="Times New Roman" w:hint="eastAsia"/>
          <w:bCs/>
          <w:kern w:val="0"/>
          <w:szCs w:val="21"/>
        </w:rPr>
        <w:t>-</w:t>
      </w:r>
      <w:r w:rsidRPr="00443607">
        <w:rPr>
          <w:rFonts w:ascii="Times New Roman" w:hAnsi="Times New Roman"/>
          <w:bCs/>
          <w:kern w:val="0"/>
          <w:szCs w:val="21"/>
        </w:rPr>
        <w:t>3d</w:t>
      </w:r>
      <w:r w:rsidRPr="00443607">
        <w:rPr>
          <w:rFonts w:ascii="Times New Roman" w:hAnsi="Times New Roman" w:hint="eastAsia"/>
          <w:bCs/>
          <w:kern w:val="0"/>
          <w:szCs w:val="21"/>
        </w:rPr>
        <w:t>抗压强度</w:t>
      </w:r>
      <w:r w:rsidRPr="00443607">
        <w:rPr>
          <w:rFonts w:ascii="宋体" w:hAnsi="宋体"/>
          <w:bCs/>
          <w:kern w:val="0"/>
          <w:szCs w:val="21"/>
        </w:rPr>
        <w:t>≥</w:t>
      </w:r>
      <w:r w:rsidRPr="00443607">
        <w:rPr>
          <w:rFonts w:ascii="Times New Roman" w:hAnsi="Times New Roman"/>
          <w:bCs/>
          <w:kern w:val="0"/>
          <w:szCs w:val="21"/>
        </w:rPr>
        <w:t>60</w:t>
      </w:r>
      <w:r w:rsidRPr="00443607">
        <w:rPr>
          <w:rFonts w:ascii="Times New Roman" w:hAnsi="Times New Roman" w:hint="eastAsia"/>
          <w:bCs/>
          <w:kern w:val="0"/>
          <w:szCs w:val="21"/>
        </w:rPr>
        <w:t xml:space="preserve"> </w:t>
      </w:r>
      <w:r w:rsidRPr="00443607">
        <w:rPr>
          <w:rFonts w:ascii="Times New Roman" w:hAnsi="Times New Roman"/>
          <w:bCs/>
          <w:kern w:val="0"/>
          <w:szCs w:val="21"/>
        </w:rPr>
        <w:t>MPa</w:t>
      </w:r>
      <w:r w:rsidRPr="00443607">
        <w:rPr>
          <w:rFonts w:ascii="Times New Roman" w:hAnsi="Times New Roman"/>
          <w:bCs/>
          <w:kern w:val="0"/>
          <w:szCs w:val="21"/>
        </w:rPr>
        <w:t>（最低</w:t>
      </w:r>
      <w:r w:rsidRPr="00443607">
        <w:rPr>
          <w:rFonts w:ascii="Times New Roman" w:hAnsi="Times New Roman" w:hint="eastAsia"/>
          <w:bCs/>
          <w:kern w:val="0"/>
          <w:szCs w:val="21"/>
        </w:rPr>
        <w:t>50.6MPa</w:t>
      </w:r>
      <w:r w:rsidRPr="00443607">
        <w:rPr>
          <w:rFonts w:ascii="Times New Roman" w:hAnsi="Times New Roman" w:hint="eastAsia"/>
          <w:bCs/>
          <w:kern w:val="0"/>
          <w:szCs w:val="21"/>
        </w:rPr>
        <w:t>，合格率</w:t>
      </w:r>
      <w:r w:rsidRPr="00443607">
        <w:rPr>
          <w:rFonts w:ascii="Times New Roman" w:hAnsi="Times New Roman" w:hint="eastAsia"/>
          <w:bCs/>
          <w:kern w:val="0"/>
          <w:szCs w:val="21"/>
        </w:rPr>
        <w:t>83%</w:t>
      </w:r>
      <w:r w:rsidRPr="00443607">
        <w:rPr>
          <w:rFonts w:ascii="Times New Roman" w:hAnsi="Times New Roman"/>
          <w:bCs/>
          <w:kern w:val="0"/>
          <w:szCs w:val="21"/>
        </w:rPr>
        <w:t>），</w:t>
      </w:r>
      <w:r w:rsidRPr="00443607">
        <w:rPr>
          <w:rFonts w:ascii="Times New Roman" w:hAnsi="Times New Roman"/>
          <w:bCs/>
          <w:kern w:val="0"/>
          <w:szCs w:val="21"/>
        </w:rPr>
        <w:t>-7+21 d</w:t>
      </w:r>
      <w:r w:rsidRPr="00443607">
        <w:rPr>
          <w:rFonts w:ascii="Times New Roman" w:hAnsi="Times New Roman" w:hint="eastAsia"/>
          <w:bCs/>
          <w:kern w:val="0"/>
          <w:szCs w:val="21"/>
        </w:rPr>
        <w:t>抗压强度≥</w:t>
      </w:r>
      <w:r w:rsidRPr="00443607">
        <w:rPr>
          <w:rFonts w:ascii="Times New Roman" w:hAnsi="Times New Roman" w:hint="eastAsia"/>
          <w:bCs/>
          <w:kern w:val="0"/>
          <w:szCs w:val="21"/>
        </w:rPr>
        <w:t>90</w:t>
      </w:r>
      <w:r w:rsidRPr="00443607">
        <w:rPr>
          <w:rFonts w:ascii="Times New Roman" w:hAnsi="Times New Roman"/>
          <w:bCs/>
          <w:kern w:val="0"/>
          <w:szCs w:val="21"/>
        </w:rPr>
        <w:t xml:space="preserve"> MPa</w:t>
      </w:r>
      <w:r w:rsidRPr="00443607">
        <w:rPr>
          <w:rFonts w:ascii="Times New Roman" w:hAnsi="Times New Roman"/>
          <w:bCs/>
          <w:kern w:val="0"/>
          <w:szCs w:val="21"/>
        </w:rPr>
        <w:t>（最低</w:t>
      </w:r>
      <w:r w:rsidRPr="00443607">
        <w:rPr>
          <w:rFonts w:ascii="Times New Roman" w:hAnsi="Times New Roman" w:hint="eastAsia"/>
          <w:bCs/>
          <w:kern w:val="0"/>
          <w:szCs w:val="21"/>
        </w:rPr>
        <w:t>82.4 MPa</w:t>
      </w:r>
      <w:r w:rsidRPr="00443607">
        <w:rPr>
          <w:rFonts w:ascii="Times New Roman" w:hAnsi="Times New Roman" w:hint="eastAsia"/>
          <w:bCs/>
          <w:kern w:val="0"/>
          <w:szCs w:val="21"/>
        </w:rPr>
        <w:t>，合格率</w:t>
      </w:r>
      <w:r w:rsidRPr="00443607">
        <w:rPr>
          <w:rFonts w:ascii="Times New Roman" w:hAnsi="Times New Roman" w:hint="eastAsia"/>
          <w:bCs/>
          <w:kern w:val="0"/>
          <w:szCs w:val="21"/>
        </w:rPr>
        <w:t>83%</w:t>
      </w:r>
      <w:r w:rsidRPr="00443607">
        <w:rPr>
          <w:rFonts w:ascii="Times New Roman" w:hAnsi="Times New Roman"/>
          <w:bCs/>
          <w:kern w:val="0"/>
          <w:szCs w:val="21"/>
        </w:rPr>
        <w:t>）</w:t>
      </w:r>
      <w:r w:rsidRPr="00443607">
        <w:rPr>
          <w:rFonts w:ascii="Times New Roman" w:hAnsi="Times New Roman" w:hint="eastAsia"/>
          <w:bCs/>
          <w:kern w:val="0"/>
          <w:szCs w:val="21"/>
        </w:rPr>
        <w:t>；</w:t>
      </w:r>
      <w:r w:rsidRPr="00443607">
        <w:rPr>
          <w:rFonts w:ascii="Times New Roman" w:hAnsi="Times New Roman"/>
          <w:bCs/>
          <w:kern w:val="0"/>
          <w:szCs w:val="21"/>
        </w:rPr>
        <w:t>-7+21 d</w:t>
      </w:r>
      <w:r w:rsidRPr="00443607">
        <w:rPr>
          <w:rFonts w:ascii="Times New Roman" w:hAnsi="Times New Roman" w:hint="eastAsia"/>
          <w:bCs/>
          <w:kern w:val="0"/>
          <w:szCs w:val="21"/>
        </w:rPr>
        <w:t>抗折强度≥</w:t>
      </w:r>
      <w:r w:rsidRPr="00443607">
        <w:rPr>
          <w:rFonts w:ascii="Times New Roman" w:hAnsi="Times New Roman" w:hint="eastAsia"/>
          <w:bCs/>
          <w:kern w:val="0"/>
          <w:szCs w:val="21"/>
        </w:rPr>
        <w:t>12 MPa</w:t>
      </w:r>
      <w:r w:rsidRPr="00443607">
        <w:rPr>
          <w:rFonts w:ascii="Times New Roman" w:hAnsi="Times New Roman"/>
          <w:bCs/>
          <w:kern w:val="0"/>
          <w:szCs w:val="21"/>
        </w:rPr>
        <w:t>（最低</w:t>
      </w:r>
      <w:r w:rsidRPr="00443607">
        <w:rPr>
          <w:rFonts w:ascii="Times New Roman" w:hAnsi="Times New Roman" w:hint="eastAsia"/>
          <w:bCs/>
          <w:kern w:val="0"/>
          <w:szCs w:val="21"/>
        </w:rPr>
        <w:t>11.1 MPa</w:t>
      </w:r>
      <w:r w:rsidRPr="00443607">
        <w:rPr>
          <w:rFonts w:ascii="Times New Roman" w:hAnsi="Times New Roman" w:hint="eastAsia"/>
          <w:bCs/>
          <w:kern w:val="0"/>
          <w:szCs w:val="21"/>
        </w:rPr>
        <w:t>，合格率</w:t>
      </w:r>
      <w:r w:rsidRPr="00443607">
        <w:rPr>
          <w:rFonts w:ascii="Times New Roman" w:hAnsi="Times New Roman" w:hint="eastAsia"/>
          <w:bCs/>
          <w:kern w:val="0"/>
          <w:szCs w:val="21"/>
        </w:rPr>
        <w:t>83%</w:t>
      </w:r>
      <w:r w:rsidRPr="00443607">
        <w:rPr>
          <w:rFonts w:ascii="Times New Roman" w:hAnsi="Times New Roman"/>
          <w:bCs/>
          <w:kern w:val="0"/>
          <w:szCs w:val="21"/>
        </w:rPr>
        <w:t>）</w:t>
      </w:r>
      <w:r w:rsidRPr="00443607">
        <w:rPr>
          <w:rFonts w:ascii="Times New Roman" w:hAnsi="Times New Roman" w:hint="eastAsia"/>
          <w:bCs/>
          <w:kern w:val="0"/>
          <w:szCs w:val="21"/>
        </w:rPr>
        <w:t>。结合验证试验数据和现场需求，</w:t>
      </w:r>
      <w:r w:rsidRPr="00443607">
        <w:rPr>
          <w:rFonts w:ascii="Times New Roman" w:hAnsi="Times New Roman"/>
          <w:bCs/>
          <w:kern w:val="0"/>
          <w:szCs w:val="21"/>
        </w:rPr>
        <w:t>规定</w:t>
      </w:r>
      <w:r w:rsidRPr="00443607">
        <w:rPr>
          <w:rFonts w:ascii="Times New Roman" w:hAnsi="Times New Roman"/>
          <w:szCs w:val="21"/>
        </w:rPr>
        <w:t>I</w:t>
      </w:r>
      <w:r w:rsidRPr="00443607">
        <w:rPr>
          <w:rFonts w:ascii="Times New Roman" w:hAnsi="Times New Roman"/>
          <w:szCs w:val="21"/>
        </w:rPr>
        <w:t>型低温座浆料为</w:t>
      </w:r>
      <w:r w:rsidRPr="00443607">
        <w:rPr>
          <w:rFonts w:ascii="Times New Roman" w:hAnsi="Times New Roman" w:hint="eastAsia"/>
          <w:szCs w:val="21"/>
        </w:rPr>
        <w:t>-</w:t>
      </w:r>
      <w:r w:rsidRPr="00443607">
        <w:rPr>
          <w:rFonts w:ascii="Times New Roman" w:hAnsi="Times New Roman"/>
          <w:bCs/>
          <w:kern w:val="0"/>
          <w:szCs w:val="21"/>
        </w:rPr>
        <w:t>1</w:t>
      </w:r>
      <w:r w:rsidRPr="00443607">
        <w:rPr>
          <w:rFonts w:ascii="Times New Roman" w:hAnsi="Times New Roman" w:hint="eastAsia"/>
          <w:bCs/>
          <w:kern w:val="0"/>
          <w:szCs w:val="21"/>
        </w:rPr>
        <w:t xml:space="preserve"> </w:t>
      </w:r>
      <w:r w:rsidRPr="00443607">
        <w:rPr>
          <w:rFonts w:ascii="Times New Roman" w:hAnsi="Times New Roman"/>
          <w:bCs/>
          <w:kern w:val="0"/>
          <w:szCs w:val="21"/>
        </w:rPr>
        <w:t>d</w:t>
      </w:r>
      <w:r w:rsidRPr="00443607">
        <w:rPr>
          <w:rFonts w:ascii="Times New Roman" w:hAnsi="Times New Roman" w:hint="eastAsia"/>
          <w:bCs/>
          <w:kern w:val="0"/>
          <w:szCs w:val="21"/>
        </w:rPr>
        <w:t>抗压强度</w:t>
      </w:r>
      <w:r w:rsidRPr="00443607">
        <w:rPr>
          <w:rFonts w:ascii="宋体" w:hAnsi="宋体"/>
          <w:bCs/>
          <w:kern w:val="0"/>
          <w:szCs w:val="21"/>
        </w:rPr>
        <w:t>≥</w:t>
      </w:r>
      <w:r w:rsidRPr="00443607">
        <w:rPr>
          <w:rFonts w:ascii="Times New Roman" w:hAnsi="Times New Roman"/>
          <w:bCs/>
          <w:kern w:val="0"/>
          <w:szCs w:val="21"/>
        </w:rPr>
        <w:t>35</w:t>
      </w:r>
      <w:r w:rsidRPr="00443607">
        <w:rPr>
          <w:rFonts w:ascii="Times New Roman" w:hAnsi="Times New Roman" w:hint="eastAsia"/>
          <w:bCs/>
          <w:kern w:val="0"/>
          <w:szCs w:val="21"/>
        </w:rPr>
        <w:t xml:space="preserve"> </w:t>
      </w:r>
      <w:r w:rsidRPr="00443607">
        <w:rPr>
          <w:rFonts w:ascii="Times New Roman" w:hAnsi="Times New Roman"/>
          <w:bCs/>
          <w:kern w:val="0"/>
          <w:szCs w:val="21"/>
        </w:rPr>
        <w:t>MPa</w:t>
      </w:r>
      <w:r w:rsidRPr="00443607">
        <w:rPr>
          <w:rFonts w:ascii="Times New Roman" w:hAnsi="Times New Roman"/>
          <w:bCs/>
          <w:kern w:val="0"/>
          <w:szCs w:val="21"/>
        </w:rPr>
        <w:t>、</w:t>
      </w:r>
      <w:r w:rsidRPr="00443607">
        <w:rPr>
          <w:rFonts w:ascii="Times New Roman" w:hAnsi="Times New Roman" w:hint="eastAsia"/>
          <w:bCs/>
          <w:kern w:val="0"/>
          <w:szCs w:val="21"/>
        </w:rPr>
        <w:t>-</w:t>
      </w:r>
      <w:r w:rsidRPr="00443607">
        <w:rPr>
          <w:rFonts w:ascii="Times New Roman" w:hAnsi="Times New Roman"/>
          <w:bCs/>
          <w:kern w:val="0"/>
          <w:szCs w:val="21"/>
        </w:rPr>
        <w:t>3 d</w:t>
      </w:r>
      <w:r w:rsidRPr="00443607">
        <w:rPr>
          <w:rFonts w:ascii="Times New Roman" w:hAnsi="Times New Roman" w:hint="eastAsia"/>
          <w:bCs/>
          <w:kern w:val="0"/>
          <w:szCs w:val="21"/>
        </w:rPr>
        <w:t>抗压强度</w:t>
      </w:r>
      <w:r w:rsidRPr="00443607">
        <w:rPr>
          <w:rFonts w:ascii="宋体" w:hAnsi="宋体"/>
          <w:bCs/>
          <w:kern w:val="0"/>
          <w:szCs w:val="21"/>
        </w:rPr>
        <w:t>≥</w:t>
      </w:r>
      <w:r w:rsidRPr="00443607">
        <w:rPr>
          <w:rFonts w:ascii="Times New Roman" w:hAnsi="Times New Roman"/>
          <w:bCs/>
          <w:kern w:val="0"/>
          <w:szCs w:val="21"/>
        </w:rPr>
        <w:t>60</w:t>
      </w:r>
      <w:r w:rsidRPr="00443607">
        <w:rPr>
          <w:rFonts w:ascii="Times New Roman" w:hAnsi="Times New Roman" w:hint="eastAsia"/>
          <w:bCs/>
          <w:kern w:val="0"/>
          <w:szCs w:val="21"/>
        </w:rPr>
        <w:t xml:space="preserve"> </w:t>
      </w:r>
      <w:r w:rsidRPr="00443607">
        <w:rPr>
          <w:rFonts w:ascii="Times New Roman" w:hAnsi="Times New Roman"/>
          <w:bCs/>
          <w:kern w:val="0"/>
          <w:szCs w:val="21"/>
        </w:rPr>
        <w:t>MPa</w:t>
      </w:r>
      <w:r w:rsidRPr="00443607">
        <w:rPr>
          <w:rFonts w:ascii="Times New Roman" w:hAnsi="Times New Roman"/>
          <w:bCs/>
          <w:kern w:val="0"/>
          <w:szCs w:val="21"/>
        </w:rPr>
        <w:t>、</w:t>
      </w:r>
      <w:r w:rsidRPr="00443607">
        <w:rPr>
          <w:rFonts w:ascii="Times New Roman" w:hAnsi="Times New Roman"/>
          <w:bCs/>
          <w:kern w:val="0"/>
          <w:szCs w:val="21"/>
        </w:rPr>
        <w:t>-7+21 d</w:t>
      </w:r>
      <w:r w:rsidRPr="00443607">
        <w:rPr>
          <w:rFonts w:ascii="Times New Roman" w:hAnsi="Times New Roman" w:hint="eastAsia"/>
          <w:bCs/>
          <w:kern w:val="0"/>
          <w:szCs w:val="21"/>
        </w:rPr>
        <w:t>抗压强度</w:t>
      </w:r>
      <w:r w:rsidRPr="00443607">
        <w:rPr>
          <w:rFonts w:ascii="宋体" w:hAnsi="宋体"/>
          <w:bCs/>
          <w:kern w:val="0"/>
          <w:szCs w:val="21"/>
        </w:rPr>
        <w:t>≥</w:t>
      </w:r>
      <w:r w:rsidRPr="00443607">
        <w:rPr>
          <w:rFonts w:ascii="Times New Roman" w:hAnsi="Times New Roman"/>
          <w:bCs/>
          <w:kern w:val="0"/>
          <w:szCs w:val="21"/>
        </w:rPr>
        <w:t>90</w:t>
      </w:r>
      <w:r w:rsidRPr="00443607">
        <w:rPr>
          <w:rFonts w:ascii="Times New Roman" w:hAnsi="Times New Roman" w:hint="eastAsia"/>
          <w:bCs/>
          <w:kern w:val="0"/>
          <w:szCs w:val="21"/>
        </w:rPr>
        <w:t xml:space="preserve"> </w:t>
      </w:r>
      <w:r w:rsidRPr="00443607">
        <w:rPr>
          <w:rFonts w:ascii="Times New Roman" w:hAnsi="Times New Roman"/>
          <w:bCs/>
          <w:kern w:val="0"/>
          <w:szCs w:val="21"/>
        </w:rPr>
        <w:t>MPa</w:t>
      </w:r>
      <w:r w:rsidRPr="00443607">
        <w:rPr>
          <w:rFonts w:ascii="Times New Roman" w:hAnsi="Times New Roman"/>
          <w:bCs/>
          <w:kern w:val="0"/>
          <w:szCs w:val="21"/>
        </w:rPr>
        <w:t>，</w:t>
      </w:r>
      <w:r w:rsidRPr="00443607">
        <w:rPr>
          <w:rFonts w:ascii="Times New Roman" w:hAnsi="Times New Roman"/>
          <w:bCs/>
          <w:kern w:val="0"/>
          <w:szCs w:val="21"/>
        </w:rPr>
        <w:t>-7+21 d</w:t>
      </w:r>
      <w:r w:rsidRPr="00443607">
        <w:rPr>
          <w:rFonts w:ascii="Times New Roman" w:hAnsi="Times New Roman"/>
          <w:bCs/>
          <w:kern w:val="0"/>
          <w:szCs w:val="21"/>
        </w:rPr>
        <w:t>抗折强度</w:t>
      </w:r>
      <w:r w:rsidRPr="00443607">
        <w:rPr>
          <w:rFonts w:ascii="Times New Roman" w:hAnsi="Times New Roman" w:hint="eastAsia"/>
          <w:bCs/>
          <w:kern w:val="0"/>
          <w:szCs w:val="21"/>
        </w:rPr>
        <w:t>≥</w:t>
      </w:r>
      <w:r w:rsidRPr="00443607">
        <w:rPr>
          <w:rFonts w:ascii="Times New Roman" w:hAnsi="Times New Roman" w:hint="eastAsia"/>
          <w:bCs/>
          <w:kern w:val="0"/>
          <w:szCs w:val="21"/>
        </w:rPr>
        <w:t>11</w:t>
      </w:r>
      <w:r w:rsidRPr="00443607">
        <w:rPr>
          <w:rFonts w:ascii="Times New Roman" w:hAnsi="Times New Roman"/>
          <w:bCs/>
          <w:kern w:val="0"/>
          <w:szCs w:val="21"/>
        </w:rPr>
        <w:t xml:space="preserve"> MPa</w:t>
      </w:r>
      <w:r w:rsidRPr="00443607">
        <w:rPr>
          <w:rFonts w:ascii="Times New Roman" w:hAnsi="Times New Roman"/>
          <w:bCs/>
          <w:kern w:val="0"/>
          <w:szCs w:val="21"/>
        </w:rPr>
        <w:t>。</w:t>
      </w:r>
    </w:p>
    <w:p w:rsidR="00D509C7" w:rsidRPr="00443607" w:rsidRDefault="00D509C7" w:rsidP="00443607">
      <w:pPr>
        <w:spacing w:line="336" w:lineRule="auto"/>
        <w:ind w:firstLineChars="200" w:firstLine="420"/>
        <w:jc w:val="left"/>
        <w:rPr>
          <w:rFonts w:ascii="Times New Roman" w:hAnsi="Times New Roman"/>
          <w:bCs/>
          <w:kern w:val="0"/>
          <w:szCs w:val="21"/>
        </w:rPr>
      </w:pPr>
      <w:r w:rsidRPr="00443607">
        <w:rPr>
          <w:rFonts w:ascii="Times New Roman" w:hAnsi="Times New Roman"/>
          <w:bCs/>
          <w:kern w:val="0"/>
          <w:szCs w:val="21"/>
        </w:rPr>
        <w:t>-7+21 d</w:t>
      </w:r>
      <w:r w:rsidRPr="00443607">
        <w:rPr>
          <w:rFonts w:ascii="Times New Roman" w:hAnsi="Times New Roman" w:hint="eastAsia"/>
          <w:bCs/>
          <w:kern w:val="0"/>
          <w:szCs w:val="21"/>
        </w:rPr>
        <w:t>抗压强度≥</w:t>
      </w:r>
      <w:r w:rsidRPr="00443607">
        <w:rPr>
          <w:rFonts w:ascii="Times New Roman" w:hAnsi="Times New Roman" w:hint="eastAsia"/>
          <w:bCs/>
          <w:kern w:val="0"/>
          <w:szCs w:val="21"/>
        </w:rPr>
        <w:t>110</w:t>
      </w:r>
      <w:r w:rsidRPr="00443607">
        <w:rPr>
          <w:rFonts w:ascii="Times New Roman" w:hAnsi="Times New Roman"/>
          <w:bCs/>
          <w:kern w:val="0"/>
          <w:szCs w:val="21"/>
        </w:rPr>
        <w:t xml:space="preserve"> MPa</w:t>
      </w:r>
      <w:r w:rsidRPr="00443607">
        <w:rPr>
          <w:rFonts w:ascii="Times New Roman" w:hAnsi="Times New Roman" w:hint="eastAsia"/>
          <w:bCs/>
          <w:kern w:val="0"/>
          <w:szCs w:val="21"/>
        </w:rPr>
        <w:t>的样品</w:t>
      </w:r>
      <w:bookmarkStart w:id="74" w:name="_GoBack"/>
      <w:r w:rsidRPr="00443607">
        <w:rPr>
          <w:rFonts w:ascii="Times New Roman" w:hAnsi="Times New Roman" w:hint="eastAsia"/>
          <w:bCs/>
          <w:kern w:val="0"/>
          <w:szCs w:val="21"/>
        </w:rPr>
        <w:t>（</w:t>
      </w:r>
      <w:bookmarkEnd w:id="74"/>
      <w:r w:rsidRPr="00443607">
        <w:rPr>
          <w:rFonts w:ascii="Times New Roman" w:hAnsi="Times New Roman" w:hint="eastAsia"/>
          <w:bCs/>
          <w:kern w:val="0"/>
          <w:szCs w:val="21"/>
        </w:rPr>
        <w:t>4</w:t>
      </w:r>
      <w:r w:rsidRPr="00443607">
        <w:rPr>
          <w:rFonts w:ascii="Times New Roman" w:hAnsi="Times New Roman" w:hint="eastAsia"/>
          <w:bCs/>
          <w:kern w:val="0"/>
          <w:szCs w:val="21"/>
        </w:rPr>
        <w:t>个），</w:t>
      </w:r>
      <w:r w:rsidRPr="00443607">
        <w:rPr>
          <w:rFonts w:ascii="Times New Roman" w:hAnsi="Times New Roman" w:hint="eastAsia"/>
          <w:bCs/>
          <w:kern w:val="0"/>
          <w:szCs w:val="21"/>
        </w:rPr>
        <w:t>-1d</w:t>
      </w:r>
      <w:r w:rsidRPr="00443607">
        <w:rPr>
          <w:rFonts w:ascii="Times New Roman" w:hAnsi="Times New Roman" w:hint="eastAsia"/>
          <w:bCs/>
          <w:kern w:val="0"/>
          <w:szCs w:val="21"/>
        </w:rPr>
        <w:t>抗压强度</w:t>
      </w:r>
      <w:r w:rsidRPr="00443607">
        <w:rPr>
          <w:rFonts w:ascii="宋体" w:hAnsi="宋体"/>
          <w:bCs/>
          <w:kern w:val="0"/>
          <w:szCs w:val="21"/>
        </w:rPr>
        <w:t>≥</w:t>
      </w:r>
      <w:r w:rsidRPr="00443607">
        <w:rPr>
          <w:rFonts w:ascii="Times New Roman" w:hAnsi="Times New Roman" w:hint="eastAsia"/>
          <w:bCs/>
          <w:kern w:val="0"/>
          <w:szCs w:val="21"/>
        </w:rPr>
        <w:t xml:space="preserve">40 </w:t>
      </w:r>
      <w:r w:rsidRPr="00443607">
        <w:rPr>
          <w:rFonts w:ascii="Times New Roman" w:hAnsi="Times New Roman"/>
          <w:bCs/>
          <w:kern w:val="0"/>
          <w:szCs w:val="21"/>
        </w:rPr>
        <w:t>MPa</w:t>
      </w:r>
      <w:r w:rsidRPr="00443607">
        <w:rPr>
          <w:rFonts w:ascii="Times New Roman" w:hAnsi="Times New Roman"/>
          <w:bCs/>
          <w:kern w:val="0"/>
          <w:szCs w:val="21"/>
        </w:rPr>
        <w:t>（最低</w:t>
      </w:r>
      <w:r w:rsidRPr="00443607">
        <w:rPr>
          <w:rFonts w:ascii="Times New Roman" w:hAnsi="Times New Roman" w:hint="eastAsia"/>
          <w:bCs/>
          <w:kern w:val="0"/>
          <w:szCs w:val="21"/>
        </w:rPr>
        <w:t>41.7 MPa</w:t>
      </w:r>
      <w:r w:rsidRPr="00443607">
        <w:rPr>
          <w:rFonts w:ascii="Times New Roman" w:hAnsi="Times New Roman" w:hint="eastAsia"/>
          <w:bCs/>
          <w:kern w:val="0"/>
          <w:szCs w:val="21"/>
        </w:rPr>
        <w:t>，合格率</w:t>
      </w:r>
      <w:r w:rsidRPr="00443607">
        <w:rPr>
          <w:rFonts w:ascii="Times New Roman" w:hAnsi="Times New Roman" w:hint="eastAsia"/>
          <w:bCs/>
          <w:kern w:val="0"/>
          <w:szCs w:val="21"/>
        </w:rPr>
        <w:t>100%</w:t>
      </w:r>
      <w:r w:rsidRPr="00443607">
        <w:rPr>
          <w:rFonts w:ascii="Times New Roman" w:hAnsi="Times New Roman"/>
          <w:bCs/>
          <w:kern w:val="0"/>
          <w:szCs w:val="21"/>
        </w:rPr>
        <w:t>）、</w:t>
      </w:r>
      <w:r w:rsidRPr="00443607">
        <w:rPr>
          <w:rFonts w:ascii="Times New Roman" w:hAnsi="Times New Roman" w:hint="eastAsia"/>
          <w:bCs/>
          <w:kern w:val="0"/>
          <w:szCs w:val="21"/>
        </w:rPr>
        <w:t>-</w:t>
      </w:r>
      <w:r w:rsidRPr="00443607">
        <w:rPr>
          <w:rFonts w:ascii="Times New Roman" w:hAnsi="Times New Roman"/>
          <w:bCs/>
          <w:kern w:val="0"/>
          <w:szCs w:val="21"/>
        </w:rPr>
        <w:t>3d</w:t>
      </w:r>
      <w:r w:rsidRPr="00443607">
        <w:rPr>
          <w:rFonts w:ascii="Times New Roman" w:hAnsi="Times New Roman" w:hint="eastAsia"/>
          <w:bCs/>
          <w:kern w:val="0"/>
          <w:szCs w:val="21"/>
        </w:rPr>
        <w:t>抗压强度</w:t>
      </w:r>
      <w:r w:rsidRPr="00443607">
        <w:rPr>
          <w:rFonts w:ascii="宋体" w:hAnsi="宋体"/>
          <w:bCs/>
          <w:kern w:val="0"/>
          <w:szCs w:val="21"/>
        </w:rPr>
        <w:t>≥</w:t>
      </w:r>
      <w:r w:rsidRPr="00443607">
        <w:rPr>
          <w:rFonts w:ascii="宋体" w:hAnsi="宋体" w:hint="eastAsia"/>
          <w:bCs/>
          <w:kern w:val="0"/>
          <w:szCs w:val="21"/>
        </w:rPr>
        <w:t xml:space="preserve"> </w:t>
      </w:r>
      <w:r w:rsidRPr="00443607">
        <w:rPr>
          <w:rFonts w:ascii="Times New Roman" w:hAnsi="Times New Roman" w:hint="eastAsia"/>
          <w:bCs/>
          <w:kern w:val="0"/>
          <w:szCs w:val="21"/>
        </w:rPr>
        <w:t>65</w:t>
      </w:r>
      <w:r w:rsidRPr="00443607">
        <w:rPr>
          <w:rFonts w:ascii="Times New Roman" w:hAnsi="Times New Roman"/>
          <w:bCs/>
          <w:kern w:val="0"/>
          <w:szCs w:val="21"/>
        </w:rPr>
        <w:t>MPa</w:t>
      </w:r>
      <w:r w:rsidRPr="00443607">
        <w:rPr>
          <w:rFonts w:ascii="Times New Roman" w:hAnsi="Times New Roman"/>
          <w:bCs/>
          <w:kern w:val="0"/>
          <w:szCs w:val="21"/>
        </w:rPr>
        <w:t>（最低</w:t>
      </w:r>
      <w:r w:rsidRPr="00443607">
        <w:rPr>
          <w:rFonts w:ascii="Times New Roman" w:hAnsi="Times New Roman" w:hint="eastAsia"/>
          <w:bCs/>
          <w:kern w:val="0"/>
          <w:szCs w:val="21"/>
        </w:rPr>
        <w:t>71.4MPa</w:t>
      </w:r>
      <w:r w:rsidRPr="00443607">
        <w:rPr>
          <w:rFonts w:ascii="Times New Roman" w:hAnsi="Times New Roman" w:hint="eastAsia"/>
          <w:bCs/>
          <w:kern w:val="0"/>
          <w:szCs w:val="21"/>
        </w:rPr>
        <w:t>，合格率</w:t>
      </w:r>
      <w:r w:rsidRPr="00443607">
        <w:rPr>
          <w:rFonts w:ascii="Times New Roman" w:hAnsi="Times New Roman" w:hint="eastAsia"/>
          <w:bCs/>
          <w:kern w:val="0"/>
          <w:szCs w:val="21"/>
        </w:rPr>
        <w:t>100%</w:t>
      </w:r>
      <w:r w:rsidRPr="00443607">
        <w:rPr>
          <w:rFonts w:ascii="Times New Roman" w:hAnsi="Times New Roman"/>
          <w:bCs/>
          <w:kern w:val="0"/>
          <w:szCs w:val="21"/>
        </w:rPr>
        <w:t>），</w:t>
      </w:r>
      <w:r w:rsidRPr="00443607">
        <w:rPr>
          <w:rFonts w:ascii="Times New Roman" w:hAnsi="Times New Roman"/>
          <w:bCs/>
          <w:kern w:val="0"/>
          <w:szCs w:val="21"/>
        </w:rPr>
        <w:t>-7+21 d</w:t>
      </w:r>
      <w:r w:rsidRPr="00443607">
        <w:rPr>
          <w:rFonts w:ascii="Times New Roman" w:hAnsi="Times New Roman" w:hint="eastAsia"/>
          <w:bCs/>
          <w:kern w:val="0"/>
          <w:szCs w:val="21"/>
        </w:rPr>
        <w:t>抗压强度≥</w:t>
      </w:r>
      <w:r w:rsidRPr="00443607">
        <w:rPr>
          <w:rFonts w:ascii="Times New Roman" w:hAnsi="Times New Roman" w:hint="eastAsia"/>
          <w:bCs/>
          <w:kern w:val="0"/>
          <w:szCs w:val="21"/>
        </w:rPr>
        <w:t>100</w:t>
      </w:r>
      <w:r w:rsidRPr="00443607">
        <w:rPr>
          <w:rFonts w:ascii="Times New Roman" w:hAnsi="Times New Roman"/>
          <w:bCs/>
          <w:kern w:val="0"/>
          <w:szCs w:val="21"/>
        </w:rPr>
        <w:t xml:space="preserve"> MPa</w:t>
      </w:r>
      <w:r w:rsidRPr="00443607">
        <w:rPr>
          <w:rFonts w:ascii="Times New Roman" w:hAnsi="Times New Roman"/>
          <w:bCs/>
          <w:kern w:val="0"/>
          <w:szCs w:val="21"/>
        </w:rPr>
        <w:t>（最低</w:t>
      </w:r>
      <w:r w:rsidRPr="00443607">
        <w:rPr>
          <w:rFonts w:ascii="Times New Roman" w:hAnsi="Times New Roman" w:hint="eastAsia"/>
          <w:bCs/>
          <w:kern w:val="0"/>
          <w:szCs w:val="21"/>
        </w:rPr>
        <w:t>101.1 MPa</w:t>
      </w:r>
      <w:r w:rsidRPr="00443607">
        <w:rPr>
          <w:rFonts w:ascii="Times New Roman" w:hAnsi="Times New Roman" w:hint="eastAsia"/>
          <w:bCs/>
          <w:kern w:val="0"/>
          <w:szCs w:val="21"/>
        </w:rPr>
        <w:t>，合格率</w:t>
      </w:r>
      <w:r w:rsidRPr="00443607">
        <w:rPr>
          <w:rFonts w:ascii="Times New Roman" w:hAnsi="Times New Roman" w:hint="eastAsia"/>
          <w:bCs/>
          <w:kern w:val="0"/>
          <w:szCs w:val="21"/>
        </w:rPr>
        <w:t>100%</w:t>
      </w:r>
      <w:r w:rsidRPr="00443607">
        <w:rPr>
          <w:rFonts w:ascii="Times New Roman" w:hAnsi="Times New Roman" w:hint="eastAsia"/>
          <w:bCs/>
          <w:kern w:val="0"/>
          <w:szCs w:val="21"/>
        </w:rPr>
        <w:t>）；</w:t>
      </w:r>
      <w:r w:rsidRPr="00443607">
        <w:rPr>
          <w:rFonts w:ascii="Times New Roman" w:hAnsi="Times New Roman"/>
          <w:bCs/>
          <w:kern w:val="0"/>
          <w:szCs w:val="21"/>
        </w:rPr>
        <w:t>-7+21 d</w:t>
      </w:r>
      <w:r w:rsidRPr="00443607">
        <w:rPr>
          <w:rFonts w:ascii="Times New Roman" w:hAnsi="Times New Roman" w:hint="eastAsia"/>
          <w:bCs/>
          <w:kern w:val="0"/>
          <w:szCs w:val="21"/>
        </w:rPr>
        <w:t>抗折强度≥</w:t>
      </w:r>
      <w:r w:rsidRPr="00443607">
        <w:rPr>
          <w:rFonts w:ascii="Times New Roman" w:hAnsi="Times New Roman" w:hint="eastAsia"/>
          <w:bCs/>
          <w:kern w:val="0"/>
          <w:szCs w:val="21"/>
        </w:rPr>
        <w:t>14 MPa</w:t>
      </w:r>
      <w:r w:rsidRPr="00443607">
        <w:rPr>
          <w:rFonts w:ascii="Times New Roman" w:hAnsi="Times New Roman"/>
          <w:bCs/>
          <w:kern w:val="0"/>
          <w:szCs w:val="21"/>
        </w:rPr>
        <w:t>（最低</w:t>
      </w:r>
      <w:r w:rsidRPr="00443607">
        <w:rPr>
          <w:rFonts w:ascii="Times New Roman" w:hAnsi="Times New Roman" w:hint="eastAsia"/>
          <w:bCs/>
          <w:kern w:val="0"/>
          <w:szCs w:val="21"/>
        </w:rPr>
        <w:t>14.4 MPa</w:t>
      </w:r>
      <w:r w:rsidRPr="00443607">
        <w:rPr>
          <w:rFonts w:ascii="Times New Roman" w:hAnsi="Times New Roman" w:hint="eastAsia"/>
          <w:bCs/>
          <w:kern w:val="0"/>
          <w:szCs w:val="21"/>
        </w:rPr>
        <w:t>，合格率</w:t>
      </w:r>
      <w:r w:rsidRPr="00443607">
        <w:rPr>
          <w:rFonts w:ascii="Times New Roman" w:hAnsi="Times New Roman" w:hint="eastAsia"/>
          <w:bCs/>
          <w:kern w:val="0"/>
          <w:szCs w:val="21"/>
        </w:rPr>
        <w:t>100%</w:t>
      </w:r>
      <w:r w:rsidRPr="00443607">
        <w:rPr>
          <w:rFonts w:ascii="Times New Roman" w:hAnsi="Times New Roman" w:hint="eastAsia"/>
          <w:bCs/>
          <w:kern w:val="0"/>
          <w:szCs w:val="21"/>
        </w:rPr>
        <w:t>）。因此规定</w:t>
      </w:r>
      <w:r w:rsidRPr="00443607">
        <w:rPr>
          <w:rFonts w:ascii="Times New Roman" w:hAnsi="Times New Roman"/>
          <w:szCs w:val="21"/>
        </w:rPr>
        <w:t>I</w:t>
      </w:r>
      <w:r w:rsidRPr="00443607">
        <w:rPr>
          <w:rFonts w:ascii="Times New Roman" w:hAnsi="Times New Roman" w:hint="eastAsia"/>
          <w:szCs w:val="21"/>
        </w:rPr>
        <w:t>I</w:t>
      </w:r>
      <w:r w:rsidRPr="00443607">
        <w:rPr>
          <w:rFonts w:ascii="Times New Roman" w:hAnsi="Times New Roman"/>
          <w:szCs w:val="21"/>
        </w:rPr>
        <w:t>型低温座浆料为</w:t>
      </w:r>
      <w:r w:rsidRPr="00443607">
        <w:rPr>
          <w:rFonts w:ascii="Times New Roman" w:hAnsi="Times New Roman" w:hint="eastAsia"/>
          <w:szCs w:val="21"/>
        </w:rPr>
        <w:t>-</w:t>
      </w:r>
      <w:r w:rsidRPr="00443607">
        <w:rPr>
          <w:rFonts w:ascii="Times New Roman" w:hAnsi="Times New Roman" w:hint="eastAsia"/>
          <w:bCs/>
          <w:kern w:val="0"/>
          <w:szCs w:val="21"/>
        </w:rPr>
        <w:t>1d</w:t>
      </w:r>
      <w:r w:rsidRPr="00443607">
        <w:rPr>
          <w:rFonts w:ascii="Times New Roman" w:hAnsi="Times New Roman" w:hint="eastAsia"/>
          <w:bCs/>
          <w:kern w:val="0"/>
          <w:szCs w:val="21"/>
        </w:rPr>
        <w:t>抗压强度</w:t>
      </w:r>
      <w:r w:rsidRPr="00443607">
        <w:rPr>
          <w:rFonts w:ascii="宋体" w:hAnsi="宋体"/>
          <w:bCs/>
          <w:kern w:val="0"/>
          <w:szCs w:val="21"/>
        </w:rPr>
        <w:t>≥</w:t>
      </w:r>
      <w:r w:rsidRPr="00443607">
        <w:rPr>
          <w:rFonts w:ascii="Times New Roman" w:hAnsi="Times New Roman" w:hint="eastAsia"/>
          <w:bCs/>
          <w:kern w:val="0"/>
          <w:szCs w:val="21"/>
        </w:rPr>
        <w:t xml:space="preserve">40 </w:t>
      </w:r>
      <w:r w:rsidRPr="00443607">
        <w:rPr>
          <w:rFonts w:ascii="Times New Roman" w:hAnsi="Times New Roman"/>
          <w:bCs/>
          <w:kern w:val="0"/>
          <w:szCs w:val="21"/>
        </w:rPr>
        <w:t>MPa</w:t>
      </w:r>
      <w:r w:rsidRPr="00443607">
        <w:rPr>
          <w:rFonts w:ascii="Times New Roman" w:hAnsi="Times New Roman"/>
          <w:bCs/>
          <w:kern w:val="0"/>
          <w:szCs w:val="21"/>
        </w:rPr>
        <w:t>、</w:t>
      </w:r>
      <w:r w:rsidRPr="00443607">
        <w:rPr>
          <w:rFonts w:ascii="Times New Roman" w:hAnsi="Times New Roman" w:hint="eastAsia"/>
          <w:bCs/>
          <w:kern w:val="0"/>
          <w:szCs w:val="21"/>
        </w:rPr>
        <w:t>-</w:t>
      </w:r>
      <w:r w:rsidRPr="00443607">
        <w:rPr>
          <w:rFonts w:ascii="Times New Roman" w:hAnsi="Times New Roman"/>
          <w:bCs/>
          <w:kern w:val="0"/>
          <w:szCs w:val="21"/>
        </w:rPr>
        <w:t>3d</w:t>
      </w:r>
      <w:r w:rsidRPr="00443607">
        <w:rPr>
          <w:rFonts w:ascii="Times New Roman" w:hAnsi="Times New Roman" w:hint="eastAsia"/>
          <w:bCs/>
          <w:kern w:val="0"/>
          <w:szCs w:val="21"/>
        </w:rPr>
        <w:t>抗压强度</w:t>
      </w:r>
      <w:r w:rsidRPr="00443607">
        <w:rPr>
          <w:rFonts w:ascii="宋体" w:hAnsi="宋体"/>
          <w:bCs/>
          <w:kern w:val="0"/>
          <w:szCs w:val="21"/>
        </w:rPr>
        <w:t>≥</w:t>
      </w:r>
      <w:r w:rsidRPr="00443607">
        <w:rPr>
          <w:rFonts w:ascii="Times New Roman" w:hAnsi="Times New Roman" w:hint="eastAsia"/>
          <w:bCs/>
          <w:kern w:val="0"/>
          <w:szCs w:val="21"/>
        </w:rPr>
        <w:t>65</w:t>
      </w:r>
      <w:r w:rsidRPr="00443607">
        <w:rPr>
          <w:rFonts w:ascii="Times New Roman" w:hAnsi="Times New Roman"/>
          <w:bCs/>
          <w:kern w:val="0"/>
          <w:szCs w:val="21"/>
        </w:rPr>
        <w:t>MPa</w:t>
      </w:r>
      <w:r w:rsidRPr="00443607">
        <w:rPr>
          <w:rFonts w:ascii="Times New Roman" w:hAnsi="Times New Roman" w:hint="eastAsia"/>
          <w:bCs/>
          <w:kern w:val="0"/>
          <w:szCs w:val="21"/>
        </w:rPr>
        <w:t>，</w:t>
      </w:r>
      <w:r w:rsidRPr="00443607">
        <w:rPr>
          <w:rFonts w:ascii="Times New Roman" w:hAnsi="Times New Roman"/>
          <w:bCs/>
          <w:kern w:val="0"/>
          <w:szCs w:val="21"/>
        </w:rPr>
        <w:t>-7+21 d</w:t>
      </w:r>
      <w:r w:rsidRPr="00443607">
        <w:rPr>
          <w:rFonts w:ascii="Times New Roman" w:hAnsi="Times New Roman" w:hint="eastAsia"/>
          <w:bCs/>
          <w:kern w:val="0"/>
          <w:szCs w:val="21"/>
        </w:rPr>
        <w:t>抗压强度≥</w:t>
      </w:r>
      <w:r w:rsidRPr="00443607">
        <w:rPr>
          <w:rFonts w:ascii="Times New Roman" w:hAnsi="Times New Roman" w:hint="eastAsia"/>
          <w:bCs/>
          <w:kern w:val="0"/>
          <w:szCs w:val="21"/>
        </w:rPr>
        <w:t>100</w:t>
      </w:r>
      <w:r w:rsidRPr="00443607">
        <w:rPr>
          <w:rFonts w:ascii="Times New Roman" w:hAnsi="Times New Roman"/>
          <w:bCs/>
          <w:kern w:val="0"/>
          <w:szCs w:val="21"/>
        </w:rPr>
        <w:t xml:space="preserve"> MPa</w:t>
      </w:r>
      <w:r w:rsidRPr="00443607">
        <w:rPr>
          <w:rFonts w:ascii="Times New Roman" w:hAnsi="Times New Roman"/>
          <w:bCs/>
          <w:kern w:val="0"/>
          <w:szCs w:val="21"/>
        </w:rPr>
        <w:t>，</w:t>
      </w:r>
      <w:r w:rsidRPr="00443607">
        <w:rPr>
          <w:rFonts w:ascii="Times New Roman" w:hAnsi="Times New Roman"/>
          <w:bCs/>
          <w:kern w:val="0"/>
          <w:szCs w:val="21"/>
        </w:rPr>
        <w:t>-7+21 d</w:t>
      </w:r>
      <w:r w:rsidRPr="00443607">
        <w:rPr>
          <w:rFonts w:ascii="Times New Roman" w:hAnsi="Times New Roman" w:hint="eastAsia"/>
          <w:bCs/>
          <w:kern w:val="0"/>
          <w:szCs w:val="21"/>
        </w:rPr>
        <w:t>抗折强度≥</w:t>
      </w:r>
      <w:r w:rsidRPr="00443607">
        <w:rPr>
          <w:rFonts w:ascii="Times New Roman" w:hAnsi="Times New Roman" w:hint="eastAsia"/>
          <w:bCs/>
          <w:kern w:val="0"/>
          <w:szCs w:val="21"/>
        </w:rPr>
        <w:t>14.0 MPa</w:t>
      </w:r>
      <w:r w:rsidRPr="00443607">
        <w:rPr>
          <w:rFonts w:ascii="Times New Roman" w:hAnsi="Times New Roman" w:hint="eastAsia"/>
          <w:bCs/>
          <w:kern w:val="0"/>
          <w:szCs w:val="21"/>
        </w:rPr>
        <w:t>。</w:t>
      </w:r>
    </w:p>
    <w:p w:rsidR="00D509C7" w:rsidRPr="00443607" w:rsidRDefault="00D509C7" w:rsidP="00443607">
      <w:pPr>
        <w:spacing w:line="336" w:lineRule="auto"/>
        <w:ind w:leftChars="114" w:left="239" w:firstLineChars="200" w:firstLine="420"/>
        <w:rPr>
          <w:rFonts w:ascii="Times New Roman" w:hAnsi="Times New Roman"/>
          <w:bCs/>
          <w:kern w:val="0"/>
          <w:szCs w:val="21"/>
        </w:rPr>
      </w:pPr>
      <w:r w:rsidRPr="00443607">
        <w:rPr>
          <w:rFonts w:ascii="Times New Roman" w:hAnsi="Times New Roman"/>
          <w:szCs w:val="21"/>
        </w:rPr>
        <w:t>28d</w:t>
      </w:r>
      <w:r w:rsidRPr="00443607">
        <w:rPr>
          <w:rFonts w:ascii="Times New Roman" w:hAnsi="Times New Roman"/>
          <w:szCs w:val="21"/>
        </w:rPr>
        <w:t>自干燥收缩最低</w:t>
      </w:r>
      <w:r w:rsidRPr="00443607">
        <w:rPr>
          <w:rFonts w:ascii="Times New Roman" w:hAnsi="Times New Roman" w:hint="eastAsia"/>
          <w:szCs w:val="21"/>
        </w:rPr>
        <w:t>0.01%</w:t>
      </w:r>
      <w:r w:rsidRPr="00443607">
        <w:rPr>
          <w:rFonts w:ascii="Times New Roman" w:hAnsi="Times New Roman" w:hint="eastAsia"/>
          <w:szCs w:val="21"/>
        </w:rPr>
        <w:t>，最高</w:t>
      </w:r>
      <w:r w:rsidRPr="00443607">
        <w:rPr>
          <w:rFonts w:ascii="Times New Roman" w:hAnsi="Times New Roman" w:hint="eastAsia"/>
          <w:szCs w:val="21"/>
        </w:rPr>
        <w:t>0.04%</w:t>
      </w:r>
      <w:r w:rsidRPr="00443607">
        <w:rPr>
          <w:rFonts w:ascii="Times New Roman" w:hAnsi="Times New Roman" w:hint="eastAsia"/>
          <w:szCs w:val="21"/>
        </w:rPr>
        <w:t>，因此此项指标设置</w:t>
      </w:r>
      <w:r w:rsidRPr="00443607">
        <w:rPr>
          <w:rFonts w:ascii="Times New Roman" w:hAnsi="Times New Roman"/>
          <w:szCs w:val="21"/>
        </w:rPr>
        <w:t>与</w:t>
      </w:r>
      <w:r w:rsidRPr="00443607">
        <w:rPr>
          <w:rFonts w:ascii="Times New Roman" w:hAnsi="Times New Roman"/>
          <w:szCs w:val="21"/>
        </w:rPr>
        <w:t>G/T 408</w:t>
      </w:r>
      <w:r w:rsidRPr="00443607">
        <w:rPr>
          <w:rFonts w:ascii="Times New Roman" w:hAnsi="Times New Roman"/>
          <w:szCs w:val="21"/>
        </w:rPr>
        <w:t>附录</w:t>
      </w:r>
      <w:r w:rsidRPr="00443607">
        <w:rPr>
          <w:rFonts w:ascii="Times New Roman" w:hAnsi="Times New Roman"/>
          <w:szCs w:val="21"/>
        </w:rPr>
        <w:t>D</w:t>
      </w:r>
      <w:r w:rsidRPr="00443607">
        <w:rPr>
          <w:rFonts w:ascii="Times New Roman" w:hAnsi="Times New Roman"/>
          <w:szCs w:val="21"/>
        </w:rPr>
        <w:t>中规定的技术要求（</w:t>
      </w:r>
      <w:r w:rsidRPr="00443607">
        <w:rPr>
          <w:rFonts w:ascii="Times New Roman" w:hAnsi="Times New Roman"/>
          <w:szCs w:val="21"/>
        </w:rPr>
        <w:t>≤</w:t>
      </w:r>
      <w:r w:rsidRPr="00443607">
        <w:rPr>
          <w:rFonts w:ascii="Times New Roman" w:hAnsi="Times New Roman" w:hint="eastAsia"/>
          <w:szCs w:val="21"/>
        </w:rPr>
        <w:t>0.045%</w:t>
      </w:r>
      <w:r w:rsidRPr="00443607">
        <w:rPr>
          <w:rFonts w:ascii="Times New Roman" w:hAnsi="Times New Roman"/>
          <w:szCs w:val="21"/>
        </w:rPr>
        <w:t>）保持一致；</w:t>
      </w:r>
      <w:r w:rsidRPr="00443607">
        <w:rPr>
          <w:rFonts w:ascii="Times New Roman" w:hAnsi="Times New Roman"/>
          <w:szCs w:val="21"/>
        </w:rPr>
        <w:t>3h</w:t>
      </w:r>
      <w:r w:rsidRPr="00443607">
        <w:rPr>
          <w:rFonts w:ascii="Times New Roman" w:hAnsi="Times New Roman"/>
          <w:szCs w:val="21"/>
        </w:rPr>
        <w:t>竖向膨胀率最低</w:t>
      </w:r>
      <w:r w:rsidRPr="00443607">
        <w:rPr>
          <w:rFonts w:ascii="Times New Roman" w:hAnsi="Times New Roman" w:hint="eastAsia"/>
          <w:szCs w:val="21"/>
        </w:rPr>
        <w:t>0.04%</w:t>
      </w:r>
      <w:r w:rsidRPr="00443607">
        <w:rPr>
          <w:rFonts w:ascii="Times New Roman" w:hAnsi="Times New Roman" w:hint="eastAsia"/>
          <w:szCs w:val="21"/>
        </w:rPr>
        <w:t>，最高</w:t>
      </w:r>
      <w:r w:rsidRPr="00443607">
        <w:rPr>
          <w:rFonts w:ascii="Times New Roman" w:hAnsi="Times New Roman" w:hint="eastAsia"/>
          <w:szCs w:val="21"/>
        </w:rPr>
        <w:t>0.35%</w:t>
      </w:r>
      <w:r w:rsidRPr="00443607">
        <w:rPr>
          <w:rFonts w:ascii="Times New Roman" w:hAnsi="Times New Roman" w:hint="eastAsia"/>
          <w:szCs w:val="21"/>
        </w:rPr>
        <w:t>，</w:t>
      </w:r>
      <w:r w:rsidRPr="00443607">
        <w:rPr>
          <w:rFonts w:ascii="Times New Roman" w:hAnsi="Times New Roman"/>
          <w:szCs w:val="21"/>
        </w:rPr>
        <w:t>24h</w:t>
      </w:r>
      <w:r w:rsidRPr="00443607">
        <w:rPr>
          <w:rFonts w:ascii="Times New Roman" w:hAnsi="Times New Roman" w:hint="eastAsia"/>
          <w:szCs w:val="21"/>
        </w:rPr>
        <w:t>与</w:t>
      </w:r>
      <w:r w:rsidRPr="00443607">
        <w:rPr>
          <w:rFonts w:ascii="Times New Roman" w:hAnsi="Times New Roman" w:hint="eastAsia"/>
          <w:szCs w:val="21"/>
        </w:rPr>
        <w:t>3h</w:t>
      </w:r>
      <w:r w:rsidRPr="00443607">
        <w:rPr>
          <w:rFonts w:ascii="Times New Roman" w:hAnsi="Times New Roman" w:hint="eastAsia"/>
          <w:szCs w:val="21"/>
        </w:rPr>
        <w:t>差值最低</w:t>
      </w:r>
      <w:r w:rsidRPr="00443607">
        <w:rPr>
          <w:rFonts w:ascii="Times New Roman" w:hAnsi="Times New Roman" w:hint="eastAsia"/>
          <w:szCs w:val="21"/>
        </w:rPr>
        <w:t>0.09%</w:t>
      </w:r>
      <w:r w:rsidRPr="00443607">
        <w:rPr>
          <w:rFonts w:ascii="Times New Roman" w:hAnsi="Times New Roman" w:hint="eastAsia"/>
          <w:szCs w:val="21"/>
        </w:rPr>
        <w:t>，最高</w:t>
      </w:r>
      <w:r w:rsidRPr="00443607">
        <w:rPr>
          <w:rFonts w:ascii="Times New Roman" w:hAnsi="Times New Roman" w:hint="eastAsia"/>
          <w:szCs w:val="21"/>
        </w:rPr>
        <w:t>0.18%</w:t>
      </w:r>
      <w:r w:rsidRPr="00443607">
        <w:rPr>
          <w:rFonts w:ascii="Times New Roman" w:hAnsi="Times New Roman" w:hint="eastAsia"/>
          <w:szCs w:val="21"/>
        </w:rPr>
        <w:t>，此项指标设置</w:t>
      </w:r>
      <w:r w:rsidRPr="00443607">
        <w:rPr>
          <w:rFonts w:ascii="Times New Roman" w:hAnsi="Times New Roman"/>
          <w:szCs w:val="21"/>
        </w:rPr>
        <w:t>与</w:t>
      </w:r>
      <w:r w:rsidRPr="00443607">
        <w:rPr>
          <w:rFonts w:ascii="Times New Roman" w:hAnsi="Times New Roman"/>
          <w:szCs w:val="21"/>
        </w:rPr>
        <w:t>G/T 408</w:t>
      </w:r>
      <w:r w:rsidRPr="00443607">
        <w:rPr>
          <w:rFonts w:ascii="Times New Roman" w:hAnsi="Times New Roman"/>
          <w:szCs w:val="21"/>
        </w:rPr>
        <w:t>附录</w:t>
      </w:r>
      <w:r w:rsidRPr="00443607">
        <w:rPr>
          <w:rFonts w:ascii="Times New Roman" w:hAnsi="Times New Roman" w:hint="eastAsia"/>
          <w:szCs w:val="21"/>
        </w:rPr>
        <w:t>C</w:t>
      </w:r>
      <w:r w:rsidRPr="00443607">
        <w:rPr>
          <w:rFonts w:ascii="Times New Roman" w:hAnsi="Times New Roman"/>
          <w:szCs w:val="21"/>
        </w:rPr>
        <w:t>中规定的技术要求保持一致</w:t>
      </w:r>
      <w:r w:rsidRPr="00443607">
        <w:rPr>
          <w:rFonts w:ascii="Times New Roman" w:hAnsi="Times New Roman" w:hint="eastAsia"/>
          <w:szCs w:val="21"/>
        </w:rPr>
        <w:t>（</w:t>
      </w:r>
      <w:r w:rsidRPr="00443607">
        <w:rPr>
          <w:rFonts w:ascii="Times New Roman" w:hAnsi="Times New Roman" w:hint="eastAsia"/>
          <w:szCs w:val="21"/>
        </w:rPr>
        <w:t xml:space="preserve">3h </w:t>
      </w:r>
      <w:r w:rsidRPr="00443607">
        <w:rPr>
          <w:rFonts w:ascii="Times New Roman" w:hAnsi="Times New Roman"/>
          <w:szCs w:val="21"/>
        </w:rPr>
        <w:t>0.02~2</w:t>
      </w:r>
      <w:r w:rsidRPr="00443607">
        <w:rPr>
          <w:rFonts w:ascii="Times New Roman" w:hAnsi="Times New Roman" w:hint="eastAsia"/>
          <w:szCs w:val="21"/>
        </w:rPr>
        <w:t>%</w:t>
      </w:r>
      <w:r w:rsidRPr="00443607">
        <w:rPr>
          <w:rFonts w:ascii="Times New Roman" w:hAnsi="Times New Roman"/>
          <w:szCs w:val="21"/>
        </w:rPr>
        <w:t>，</w:t>
      </w:r>
      <w:r w:rsidRPr="00443607">
        <w:rPr>
          <w:rFonts w:ascii="Times New Roman" w:hAnsi="Times New Roman"/>
          <w:szCs w:val="21"/>
        </w:rPr>
        <w:t>24h</w:t>
      </w:r>
      <w:r w:rsidRPr="00443607">
        <w:rPr>
          <w:rFonts w:ascii="Times New Roman" w:hAnsi="Times New Roman" w:hint="eastAsia"/>
          <w:szCs w:val="21"/>
        </w:rPr>
        <w:t>与</w:t>
      </w:r>
      <w:r w:rsidRPr="00443607">
        <w:rPr>
          <w:rFonts w:ascii="Times New Roman" w:hAnsi="Times New Roman" w:hint="eastAsia"/>
          <w:szCs w:val="21"/>
        </w:rPr>
        <w:t>3h</w:t>
      </w:r>
      <w:r w:rsidRPr="00443607">
        <w:rPr>
          <w:rFonts w:ascii="Times New Roman" w:hAnsi="Times New Roman" w:hint="eastAsia"/>
          <w:szCs w:val="21"/>
        </w:rPr>
        <w:t>差值</w:t>
      </w:r>
      <w:r w:rsidRPr="00443607">
        <w:rPr>
          <w:rFonts w:ascii="Times New Roman" w:hAnsi="Times New Roman"/>
          <w:szCs w:val="21"/>
        </w:rPr>
        <w:t>0.02~0.40</w:t>
      </w:r>
      <w:r w:rsidRPr="00443607">
        <w:rPr>
          <w:rFonts w:ascii="Times New Roman" w:hAnsi="Times New Roman" w:hint="eastAsia"/>
          <w:szCs w:val="21"/>
        </w:rPr>
        <w:t>%</w:t>
      </w:r>
      <w:r w:rsidRPr="00443607">
        <w:rPr>
          <w:rFonts w:ascii="Times New Roman" w:hAnsi="Times New Roman" w:hint="eastAsia"/>
          <w:szCs w:val="21"/>
        </w:rPr>
        <w:t>）。</w:t>
      </w:r>
    </w:p>
    <w:p w:rsidR="009F114F" w:rsidRPr="00716805" w:rsidRDefault="00D509C7">
      <w:pPr>
        <w:spacing w:line="480" w:lineRule="auto"/>
        <w:outlineLvl w:val="0"/>
        <w:rPr>
          <w:rFonts w:ascii="Times New Roman" w:hAnsi="Times New Roman" w:hint="eastAsia"/>
          <w:b/>
          <w:sz w:val="24"/>
          <w:szCs w:val="32"/>
        </w:rPr>
      </w:pPr>
      <w:bookmarkStart w:id="75" w:name="_Toc177990634"/>
      <w:proofErr w:type="gramStart"/>
      <w:r w:rsidRPr="00443607">
        <w:rPr>
          <w:rFonts w:ascii="Times New Roman" w:hAnsi="Times New Roman"/>
          <w:szCs w:val="21"/>
        </w:rPr>
        <w:t>泌水率</w:t>
      </w:r>
      <w:proofErr w:type="gramEnd"/>
      <w:r w:rsidRPr="00443607">
        <w:rPr>
          <w:rFonts w:ascii="Times New Roman" w:hAnsi="Times New Roman"/>
          <w:szCs w:val="21"/>
        </w:rPr>
        <w:t>均为</w:t>
      </w:r>
      <w:r w:rsidRPr="00443607">
        <w:rPr>
          <w:rFonts w:ascii="Times New Roman" w:hAnsi="Times New Roman" w:hint="eastAsia"/>
          <w:szCs w:val="21"/>
        </w:rPr>
        <w:t>0%</w:t>
      </w:r>
      <w:r w:rsidRPr="00443607">
        <w:rPr>
          <w:rFonts w:ascii="Times New Roman" w:hAnsi="Times New Roman" w:hint="eastAsia"/>
          <w:szCs w:val="21"/>
        </w:rPr>
        <w:t>，因此规定</w:t>
      </w:r>
      <w:proofErr w:type="gramStart"/>
      <w:r w:rsidRPr="00443607">
        <w:rPr>
          <w:rFonts w:ascii="Times New Roman" w:hAnsi="Times New Roman" w:hint="eastAsia"/>
          <w:szCs w:val="21"/>
        </w:rPr>
        <w:t>泌水率</w:t>
      </w:r>
      <w:proofErr w:type="gramEnd"/>
      <w:r w:rsidRPr="00443607">
        <w:rPr>
          <w:rFonts w:ascii="Times New Roman" w:hAnsi="Times New Roman" w:hint="eastAsia"/>
          <w:szCs w:val="21"/>
        </w:rPr>
        <w:t>为</w:t>
      </w:r>
      <w:r w:rsidRPr="00443607">
        <w:rPr>
          <w:rFonts w:ascii="Times New Roman" w:hAnsi="Times New Roman" w:hint="eastAsia"/>
          <w:szCs w:val="21"/>
        </w:rPr>
        <w:t>0%</w:t>
      </w:r>
      <w:r w:rsidRPr="00443607">
        <w:rPr>
          <w:rFonts w:ascii="Times New Roman" w:hAnsi="Times New Roman" w:hint="eastAsia"/>
          <w:szCs w:val="21"/>
        </w:rPr>
        <w:t>；</w:t>
      </w:r>
      <w:r w:rsidRPr="00443607">
        <w:rPr>
          <w:rFonts w:ascii="Times New Roman" w:hAnsi="Times New Roman"/>
          <w:szCs w:val="21"/>
        </w:rPr>
        <w:t>氯离子含量均低于</w:t>
      </w:r>
      <w:r w:rsidRPr="00443607">
        <w:rPr>
          <w:rFonts w:ascii="Times New Roman" w:hAnsi="Times New Roman" w:hint="eastAsia"/>
          <w:szCs w:val="21"/>
        </w:rPr>
        <w:t>0.06%</w:t>
      </w:r>
      <w:r w:rsidRPr="00443607">
        <w:rPr>
          <w:rFonts w:ascii="Times New Roman" w:hAnsi="Times New Roman" w:hint="eastAsia"/>
          <w:szCs w:val="21"/>
        </w:rPr>
        <w:t>，次</w:t>
      </w:r>
      <w:r w:rsidRPr="00443607">
        <w:rPr>
          <w:rFonts w:ascii="Times New Roman" w:hAnsi="Times New Roman"/>
          <w:szCs w:val="21"/>
        </w:rPr>
        <w:t>技术指标设置与</w:t>
      </w:r>
      <w:r w:rsidRPr="00443607">
        <w:rPr>
          <w:rFonts w:ascii="Times New Roman" w:hAnsi="Times New Roman"/>
          <w:szCs w:val="21"/>
        </w:rPr>
        <w:t>GB/T 176</w:t>
      </w:r>
      <w:r w:rsidRPr="00443607">
        <w:rPr>
          <w:rFonts w:ascii="Times New Roman" w:hAnsi="Times New Roman"/>
          <w:szCs w:val="21"/>
        </w:rPr>
        <w:t>保持一致。</w:t>
      </w:r>
      <w:bookmarkEnd w:id="75"/>
    </w:p>
    <w:p w:rsidR="001D3398" w:rsidRPr="00716805" w:rsidRDefault="001D3398">
      <w:pPr>
        <w:spacing w:line="480" w:lineRule="auto"/>
        <w:outlineLvl w:val="0"/>
        <w:rPr>
          <w:rFonts w:ascii="Times New Roman" w:hAnsi="Times New Roman"/>
          <w:b/>
          <w:sz w:val="24"/>
          <w:szCs w:val="32"/>
        </w:rPr>
      </w:pPr>
      <w:bookmarkStart w:id="76" w:name="_Toc177990635"/>
      <w:r w:rsidRPr="00716805">
        <w:rPr>
          <w:rFonts w:ascii="Times New Roman" w:hAnsi="Times New Roman"/>
          <w:b/>
          <w:sz w:val="24"/>
          <w:szCs w:val="32"/>
        </w:rPr>
        <w:t>四</w:t>
      </w:r>
      <w:r w:rsidRPr="00716805">
        <w:rPr>
          <w:rFonts w:ascii="Times New Roman" w:hAnsi="Times New Roman"/>
          <w:b/>
          <w:sz w:val="24"/>
          <w:szCs w:val="32"/>
        </w:rPr>
        <w:t xml:space="preserve"> </w:t>
      </w:r>
      <w:r w:rsidRPr="00716805">
        <w:rPr>
          <w:rFonts w:ascii="Times New Roman" w:hAnsi="Times New Roman"/>
          <w:b/>
          <w:sz w:val="24"/>
          <w:szCs w:val="32"/>
        </w:rPr>
        <w:t>技术经济论证及预期经济效果</w:t>
      </w:r>
      <w:bookmarkEnd w:id="73"/>
      <w:bookmarkEnd w:id="76"/>
    </w:p>
    <w:p w:rsidR="00D509C7" w:rsidRPr="00D509C7" w:rsidRDefault="00D509C7" w:rsidP="00D509C7">
      <w:pPr>
        <w:spacing w:line="360" w:lineRule="auto"/>
        <w:ind w:firstLineChars="200" w:firstLine="420"/>
        <w:rPr>
          <w:rFonts w:ascii="Times New Roman" w:hAnsi="Times New Roman" w:hint="eastAsia"/>
        </w:rPr>
      </w:pPr>
      <w:r w:rsidRPr="00D509C7">
        <w:rPr>
          <w:rFonts w:ascii="Times New Roman" w:hAnsi="Times New Roman" w:hint="eastAsia"/>
        </w:rPr>
        <w:t>陆上</w:t>
      </w:r>
      <w:proofErr w:type="gramStart"/>
      <w:r w:rsidRPr="00D509C7">
        <w:rPr>
          <w:rFonts w:ascii="Times New Roman" w:hAnsi="Times New Roman" w:hint="eastAsia"/>
        </w:rPr>
        <w:t>风电钢混</w:t>
      </w:r>
      <w:proofErr w:type="gramEnd"/>
      <w:r w:rsidRPr="00D509C7">
        <w:rPr>
          <w:rFonts w:ascii="Times New Roman" w:hAnsi="Times New Roman" w:hint="eastAsia"/>
        </w:rPr>
        <w:t>塔架的应用，一方面提高了塔架的刚度及承载力，成为风机大型化的坚实基础；另一方面通过大幅降低用钢量，降低风电综合成本和风电度电成本。</w:t>
      </w:r>
    </w:p>
    <w:p w:rsidR="00D509C7" w:rsidRPr="00D509C7" w:rsidRDefault="00D509C7" w:rsidP="00D509C7">
      <w:pPr>
        <w:spacing w:line="360" w:lineRule="auto"/>
        <w:ind w:firstLineChars="200" w:firstLine="420"/>
        <w:rPr>
          <w:rFonts w:ascii="Times New Roman" w:hAnsi="Times New Roman" w:hint="eastAsia"/>
        </w:rPr>
      </w:pPr>
      <w:r w:rsidRPr="00D509C7">
        <w:rPr>
          <w:rFonts w:ascii="Times New Roman" w:hAnsi="Times New Roman" w:hint="eastAsia"/>
        </w:rPr>
        <w:t>相比于环氧拼接胶，水泥基座浆料作为钢混塔架安装拼接材料，既解决了拼装材料拌合难度大和对模具精度要求高的问题，又大幅降低了拼接材料成本，这为国内其他风机厂家、塔筒厂家提供新的建造思路，助力风机大型化、钢混塔架安装拼接技术的发展。</w:t>
      </w:r>
    </w:p>
    <w:p w:rsidR="001D3398" w:rsidRPr="00716805" w:rsidRDefault="00D509C7" w:rsidP="00D509C7">
      <w:pPr>
        <w:spacing w:line="360" w:lineRule="auto"/>
        <w:ind w:firstLineChars="200" w:firstLine="420"/>
        <w:rPr>
          <w:rFonts w:ascii="Times New Roman" w:hAnsi="Times New Roman"/>
        </w:rPr>
      </w:pPr>
      <w:r w:rsidRPr="00D509C7">
        <w:rPr>
          <w:rFonts w:ascii="Times New Roman" w:hAnsi="Times New Roman" w:hint="eastAsia"/>
        </w:rPr>
        <w:t>风机的建设受风力、温度的影响，其施工建造速度大大受制于施工时间的限制。低温型及超低温</w:t>
      </w:r>
      <w:proofErr w:type="gramStart"/>
      <w:r w:rsidRPr="00D509C7">
        <w:rPr>
          <w:rFonts w:ascii="Times New Roman" w:hAnsi="Times New Roman" w:hint="eastAsia"/>
        </w:rPr>
        <w:t>型风电座</w:t>
      </w:r>
      <w:proofErr w:type="gramEnd"/>
      <w:r w:rsidRPr="00D509C7">
        <w:rPr>
          <w:rFonts w:ascii="Times New Roman" w:hAnsi="Times New Roman" w:hint="eastAsia"/>
        </w:rPr>
        <w:t>浆料的面世，可解决冬期等低温条件下无法施工、拼接材料强度发展慢、影响吊装施工效率的难题，大大增加钢混塔架的可施工时间。有力的促进了风电的快速发展，为</w:t>
      </w:r>
      <w:r w:rsidRPr="00D509C7">
        <w:rPr>
          <w:rFonts w:ascii="Times New Roman" w:hAnsi="Times New Roman" w:hint="eastAsia"/>
        </w:rPr>
        <w:t>3060</w:t>
      </w:r>
      <w:r w:rsidRPr="00D509C7">
        <w:rPr>
          <w:rFonts w:ascii="Times New Roman" w:hAnsi="Times New Roman" w:hint="eastAsia"/>
        </w:rPr>
        <w:t>双</w:t>
      </w:r>
      <w:proofErr w:type="gramStart"/>
      <w:r w:rsidRPr="00D509C7">
        <w:rPr>
          <w:rFonts w:ascii="Times New Roman" w:hAnsi="Times New Roman" w:hint="eastAsia"/>
        </w:rPr>
        <w:t>碳目标</w:t>
      </w:r>
      <w:proofErr w:type="gramEnd"/>
      <w:r w:rsidRPr="00D509C7">
        <w:rPr>
          <w:rFonts w:ascii="Times New Roman" w:hAnsi="Times New Roman" w:hint="eastAsia"/>
        </w:rPr>
        <w:t>的实现</w:t>
      </w:r>
      <w:proofErr w:type="gramStart"/>
      <w:r w:rsidRPr="00D509C7">
        <w:rPr>
          <w:rFonts w:ascii="Times New Roman" w:hAnsi="Times New Roman" w:hint="eastAsia"/>
        </w:rPr>
        <w:t>作出</w:t>
      </w:r>
      <w:proofErr w:type="gramEnd"/>
      <w:r w:rsidRPr="00D509C7">
        <w:rPr>
          <w:rFonts w:ascii="Times New Roman" w:hAnsi="Times New Roman" w:hint="eastAsia"/>
        </w:rPr>
        <w:t>贡献。</w:t>
      </w:r>
    </w:p>
    <w:p w:rsidR="001D3398" w:rsidRPr="00716805" w:rsidRDefault="001D3398">
      <w:pPr>
        <w:spacing w:line="480" w:lineRule="auto"/>
        <w:outlineLvl w:val="0"/>
        <w:rPr>
          <w:rFonts w:ascii="Times New Roman" w:hAnsi="Times New Roman"/>
          <w:b/>
          <w:sz w:val="24"/>
          <w:szCs w:val="32"/>
        </w:rPr>
      </w:pPr>
      <w:bookmarkStart w:id="77" w:name="_Toc30295"/>
      <w:bookmarkStart w:id="78" w:name="_Toc177990636"/>
      <w:r w:rsidRPr="00716805">
        <w:rPr>
          <w:rFonts w:ascii="Times New Roman" w:hAnsi="Times New Roman"/>
          <w:b/>
          <w:sz w:val="24"/>
          <w:szCs w:val="32"/>
        </w:rPr>
        <w:lastRenderedPageBreak/>
        <w:t>五</w:t>
      </w:r>
      <w:r w:rsidRPr="00716805">
        <w:rPr>
          <w:rFonts w:ascii="Times New Roman" w:hAnsi="Times New Roman"/>
          <w:b/>
          <w:sz w:val="24"/>
          <w:szCs w:val="32"/>
        </w:rPr>
        <w:t xml:space="preserve"> </w:t>
      </w:r>
      <w:r w:rsidRPr="00716805">
        <w:rPr>
          <w:rFonts w:ascii="Times New Roman" w:hAnsi="Times New Roman"/>
          <w:b/>
          <w:sz w:val="24"/>
          <w:szCs w:val="32"/>
        </w:rPr>
        <w:t>国外采标程度及对比情况</w:t>
      </w:r>
      <w:bookmarkEnd w:id="77"/>
      <w:bookmarkEnd w:id="78"/>
      <w:r w:rsidRPr="00716805">
        <w:rPr>
          <w:rFonts w:ascii="Times New Roman" w:hAnsi="Times New Roman"/>
          <w:b/>
          <w:sz w:val="24"/>
          <w:szCs w:val="32"/>
        </w:rPr>
        <w:t xml:space="preserve"> </w:t>
      </w:r>
    </w:p>
    <w:p w:rsidR="00EB1B3B" w:rsidRPr="00EB1B3B" w:rsidRDefault="00EB1B3B" w:rsidP="00EB1B3B">
      <w:pPr>
        <w:spacing w:line="360" w:lineRule="auto"/>
        <w:ind w:firstLineChars="300" w:firstLine="630"/>
        <w:rPr>
          <w:rFonts w:ascii="Times New Roman" w:hAnsi="Times New Roman" w:hint="eastAsia"/>
        </w:rPr>
      </w:pPr>
      <w:r w:rsidRPr="00EB1B3B">
        <w:rPr>
          <w:rFonts w:ascii="Times New Roman" w:hAnsi="Times New Roman" w:hint="eastAsia"/>
        </w:rPr>
        <w:t>目前国内尚无国家标准或行业标准，其他装配式建筑相关标准有标准中国建筑材料联合会协会标准《装配式建筑结构用座浆料》与中关村材料试验技术联盟团体标准《装配式建筑用座浆材料》均处于在编状态且涉及范围主要是民用建筑领域，广州市地方标准</w:t>
      </w:r>
      <w:r w:rsidRPr="00EB1B3B">
        <w:rPr>
          <w:rFonts w:ascii="Times New Roman" w:hAnsi="Times New Roman" w:hint="eastAsia"/>
        </w:rPr>
        <w:t>DB4401/T 89-2</w:t>
      </w:r>
      <w:r w:rsidRPr="00EB1B3B">
        <w:rPr>
          <w:rFonts w:ascii="Times New Roman" w:hAnsi="Times New Roman" w:hint="eastAsia"/>
        </w:rPr>
        <w:t>《预制构件用座浆料应用技术规程》，中建材中岩科技有限公司企业标准</w:t>
      </w:r>
      <w:r w:rsidRPr="00EB1B3B">
        <w:rPr>
          <w:rFonts w:ascii="Times New Roman" w:hAnsi="Times New Roman" w:hint="eastAsia"/>
        </w:rPr>
        <w:t>Q/CYZY0007-2020</w:t>
      </w:r>
      <w:r w:rsidRPr="00EB1B3B">
        <w:rPr>
          <w:rFonts w:ascii="Times New Roman" w:hAnsi="Times New Roman" w:hint="eastAsia"/>
        </w:rPr>
        <w:t>《座浆料》等个别企业的企业标准。标准对座浆料、封</w:t>
      </w:r>
      <w:proofErr w:type="gramStart"/>
      <w:r w:rsidRPr="00EB1B3B">
        <w:rPr>
          <w:rFonts w:ascii="Times New Roman" w:hAnsi="Times New Roman" w:hint="eastAsia"/>
        </w:rPr>
        <w:t>浆材料</w:t>
      </w:r>
      <w:proofErr w:type="gramEnd"/>
      <w:r w:rsidRPr="00EB1B3B">
        <w:rPr>
          <w:rFonts w:ascii="Times New Roman" w:hAnsi="Times New Roman" w:hint="eastAsia"/>
        </w:rPr>
        <w:t>名称规定界限模糊，强度指标要求不同且低于风电塔筒混凝土等级的要求，部分标准中规定了低温环境下使用的低温型材料，但养护温度、环境也不一致。</w:t>
      </w:r>
    </w:p>
    <w:p w:rsidR="001D3398" w:rsidRPr="00716805" w:rsidRDefault="00EB1B3B" w:rsidP="00EB1B3B">
      <w:pPr>
        <w:spacing w:line="360" w:lineRule="auto"/>
        <w:ind w:firstLineChars="300" w:firstLine="630"/>
        <w:rPr>
          <w:rFonts w:ascii="Times New Roman" w:hAnsi="Times New Roman"/>
        </w:rPr>
      </w:pPr>
      <w:r w:rsidRPr="00EB1B3B">
        <w:rPr>
          <w:rFonts w:ascii="Times New Roman" w:hAnsi="Times New Roman" w:hint="eastAsia"/>
        </w:rPr>
        <w:t>国外产品的技术指标主要通过技术合同与企业标准进行规范，因</w:t>
      </w:r>
      <w:proofErr w:type="gramStart"/>
      <w:r w:rsidRPr="00EB1B3B">
        <w:rPr>
          <w:rFonts w:ascii="Times New Roman" w:hAnsi="Times New Roman" w:hint="eastAsia"/>
        </w:rPr>
        <w:t>风电钢混</w:t>
      </w:r>
      <w:proofErr w:type="gramEnd"/>
      <w:r w:rsidRPr="00EB1B3B">
        <w:rPr>
          <w:rFonts w:ascii="Times New Roman" w:hAnsi="Times New Roman" w:hint="eastAsia"/>
        </w:rPr>
        <w:t>塔架结构发展时间较短，且主要发展于国内，国外尚无相关行业标准或国家标准。</w:t>
      </w:r>
    </w:p>
    <w:p w:rsidR="001D3398" w:rsidRPr="00716805" w:rsidRDefault="001D3398">
      <w:pPr>
        <w:spacing w:line="480" w:lineRule="auto"/>
        <w:outlineLvl w:val="0"/>
        <w:rPr>
          <w:rFonts w:ascii="Times New Roman" w:hAnsi="Times New Roman" w:hint="eastAsia"/>
          <w:b/>
          <w:sz w:val="24"/>
          <w:szCs w:val="32"/>
        </w:rPr>
      </w:pPr>
      <w:bookmarkStart w:id="79" w:name="_Toc31759"/>
      <w:bookmarkStart w:id="80" w:name="_Toc177990637"/>
      <w:r w:rsidRPr="00716805">
        <w:rPr>
          <w:rFonts w:ascii="Times New Roman" w:hAnsi="Times New Roman"/>
          <w:b/>
          <w:sz w:val="24"/>
          <w:szCs w:val="32"/>
        </w:rPr>
        <w:t>六</w:t>
      </w:r>
      <w:r w:rsidRPr="00716805">
        <w:rPr>
          <w:rFonts w:ascii="Times New Roman" w:hAnsi="Times New Roman"/>
          <w:b/>
          <w:sz w:val="24"/>
          <w:szCs w:val="32"/>
        </w:rPr>
        <w:t xml:space="preserve"> </w:t>
      </w:r>
      <w:r w:rsidRPr="00716805">
        <w:rPr>
          <w:rFonts w:ascii="Times New Roman" w:hAnsi="Times New Roman"/>
          <w:b/>
          <w:sz w:val="24"/>
          <w:szCs w:val="32"/>
        </w:rPr>
        <w:t>与有关的现行法律、法规和强制性国家标准的关系</w:t>
      </w:r>
      <w:bookmarkEnd w:id="79"/>
      <w:bookmarkEnd w:id="80"/>
    </w:p>
    <w:p w:rsidR="00A85BD6" w:rsidRPr="00716805" w:rsidRDefault="00A85BD6" w:rsidP="00A85BD6">
      <w:pPr>
        <w:spacing w:line="480" w:lineRule="auto"/>
        <w:ind w:firstLineChars="200" w:firstLine="420"/>
        <w:outlineLvl w:val="0"/>
        <w:rPr>
          <w:rFonts w:ascii="Times New Roman" w:hAnsi="Times New Roman"/>
          <w:b/>
          <w:sz w:val="24"/>
          <w:szCs w:val="32"/>
        </w:rPr>
      </w:pPr>
      <w:bookmarkStart w:id="81" w:name="_Toc177990638"/>
      <w:r w:rsidRPr="00A85BD6">
        <w:rPr>
          <w:rFonts w:ascii="Times New Roman" w:hAnsi="Times New Roman"/>
        </w:rPr>
        <w:t>无</w:t>
      </w:r>
      <w:bookmarkEnd w:id="81"/>
    </w:p>
    <w:p w:rsidR="001D3398" w:rsidRPr="00716805" w:rsidRDefault="001D3398">
      <w:pPr>
        <w:spacing w:line="480" w:lineRule="auto"/>
        <w:outlineLvl w:val="0"/>
        <w:rPr>
          <w:rFonts w:ascii="Times New Roman" w:hAnsi="Times New Roman"/>
          <w:b/>
          <w:sz w:val="24"/>
          <w:szCs w:val="32"/>
        </w:rPr>
      </w:pPr>
      <w:bookmarkStart w:id="82" w:name="_Toc27241"/>
      <w:bookmarkStart w:id="83" w:name="_Toc177990639"/>
      <w:r w:rsidRPr="00716805">
        <w:rPr>
          <w:rFonts w:ascii="Times New Roman" w:hAnsi="Times New Roman"/>
          <w:b/>
          <w:sz w:val="24"/>
          <w:szCs w:val="32"/>
        </w:rPr>
        <w:t>七</w:t>
      </w:r>
      <w:r w:rsidRPr="00716805">
        <w:rPr>
          <w:rFonts w:ascii="Times New Roman" w:hAnsi="Times New Roman"/>
          <w:b/>
          <w:sz w:val="24"/>
          <w:szCs w:val="32"/>
        </w:rPr>
        <w:t xml:space="preserve"> </w:t>
      </w:r>
      <w:r w:rsidRPr="00716805">
        <w:rPr>
          <w:rFonts w:ascii="Times New Roman" w:hAnsi="Times New Roman"/>
          <w:b/>
          <w:sz w:val="24"/>
          <w:szCs w:val="32"/>
        </w:rPr>
        <w:t>重大分歧意见的处理经过和依据</w:t>
      </w:r>
      <w:bookmarkEnd w:id="82"/>
      <w:bookmarkEnd w:id="83"/>
    </w:p>
    <w:p w:rsidR="001D3398" w:rsidRPr="00716805" w:rsidRDefault="001D3398">
      <w:pPr>
        <w:spacing w:line="360" w:lineRule="auto"/>
        <w:ind w:firstLineChars="200" w:firstLine="420"/>
        <w:rPr>
          <w:rFonts w:ascii="Times New Roman" w:hAnsi="Times New Roman"/>
        </w:rPr>
      </w:pPr>
      <w:r w:rsidRPr="00716805">
        <w:rPr>
          <w:rFonts w:ascii="Times New Roman" w:hAnsi="Times New Roman"/>
        </w:rPr>
        <w:t>无重大意见分歧。</w:t>
      </w:r>
    </w:p>
    <w:p w:rsidR="001D3398" w:rsidRPr="00716805" w:rsidRDefault="001D3398">
      <w:pPr>
        <w:spacing w:line="480" w:lineRule="auto"/>
        <w:outlineLvl w:val="0"/>
        <w:rPr>
          <w:rFonts w:ascii="Times New Roman" w:hAnsi="Times New Roman"/>
          <w:b/>
          <w:sz w:val="24"/>
          <w:szCs w:val="32"/>
        </w:rPr>
      </w:pPr>
      <w:bookmarkStart w:id="84" w:name="_Toc22472"/>
      <w:bookmarkStart w:id="85" w:name="_Toc177990640"/>
      <w:r w:rsidRPr="00716805">
        <w:rPr>
          <w:rFonts w:ascii="Times New Roman" w:hAnsi="Times New Roman"/>
          <w:b/>
          <w:sz w:val="24"/>
          <w:szCs w:val="32"/>
        </w:rPr>
        <w:t>八</w:t>
      </w:r>
      <w:r w:rsidRPr="00716805">
        <w:rPr>
          <w:rFonts w:ascii="Times New Roman" w:hAnsi="Times New Roman"/>
          <w:b/>
          <w:sz w:val="24"/>
          <w:szCs w:val="32"/>
        </w:rPr>
        <w:t xml:space="preserve"> </w:t>
      </w:r>
      <w:r w:rsidRPr="00716805">
        <w:rPr>
          <w:rFonts w:ascii="Times New Roman" w:hAnsi="Times New Roman"/>
          <w:b/>
          <w:sz w:val="24"/>
          <w:szCs w:val="32"/>
        </w:rPr>
        <w:t>标准性质的建议说明</w:t>
      </w:r>
      <w:bookmarkEnd w:id="84"/>
      <w:bookmarkEnd w:id="85"/>
    </w:p>
    <w:p w:rsidR="001D3398" w:rsidRPr="00716805" w:rsidRDefault="001D3398">
      <w:pPr>
        <w:spacing w:line="360" w:lineRule="auto"/>
        <w:ind w:firstLineChars="200" w:firstLine="420"/>
        <w:rPr>
          <w:rFonts w:ascii="Times New Roman" w:hAnsi="Times New Roman"/>
        </w:rPr>
      </w:pPr>
      <w:r w:rsidRPr="00716805">
        <w:rPr>
          <w:rFonts w:ascii="Times New Roman" w:hAnsi="Times New Roman"/>
        </w:rPr>
        <w:t>建议本标准为推荐性的行业标准。</w:t>
      </w:r>
    </w:p>
    <w:p w:rsidR="001D3398" w:rsidRPr="00716805" w:rsidRDefault="001D3398">
      <w:pPr>
        <w:spacing w:line="480" w:lineRule="auto"/>
        <w:outlineLvl w:val="0"/>
        <w:rPr>
          <w:rFonts w:ascii="Times New Roman" w:hAnsi="Times New Roman"/>
          <w:b/>
          <w:sz w:val="24"/>
          <w:szCs w:val="32"/>
        </w:rPr>
      </w:pPr>
      <w:bookmarkStart w:id="86" w:name="_Toc406"/>
      <w:bookmarkStart w:id="87" w:name="_Toc177990641"/>
      <w:r w:rsidRPr="00716805">
        <w:rPr>
          <w:rFonts w:ascii="Times New Roman" w:hAnsi="Times New Roman"/>
          <w:b/>
          <w:sz w:val="24"/>
          <w:szCs w:val="32"/>
        </w:rPr>
        <w:t>九</w:t>
      </w:r>
      <w:r w:rsidRPr="00716805">
        <w:rPr>
          <w:rFonts w:ascii="Times New Roman" w:hAnsi="Times New Roman"/>
          <w:b/>
          <w:sz w:val="24"/>
          <w:szCs w:val="32"/>
        </w:rPr>
        <w:t xml:space="preserve"> </w:t>
      </w:r>
      <w:r w:rsidRPr="00716805">
        <w:rPr>
          <w:rFonts w:ascii="Times New Roman" w:hAnsi="Times New Roman"/>
          <w:b/>
          <w:sz w:val="24"/>
          <w:szCs w:val="32"/>
        </w:rPr>
        <w:t>贯彻行业标准的要求和措施建议</w:t>
      </w:r>
      <w:bookmarkEnd w:id="86"/>
      <w:bookmarkEnd w:id="87"/>
    </w:p>
    <w:p w:rsidR="001D3398" w:rsidRPr="00716805" w:rsidRDefault="001D3398">
      <w:pPr>
        <w:spacing w:line="360" w:lineRule="auto"/>
        <w:ind w:firstLineChars="200" w:firstLine="420"/>
        <w:rPr>
          <w:rFonts w:ascii="Times New Roman" w:hAnsi="Times New Roman"/>
        </w:rPr>
      </w:pPr>
      <w:r w:rsidRPr="00716805">
        <w:rPr>
          <w:rFonts w:ascii="Times New Roman" w:hAnsi="Times New Roman"/>
        </w:rPr>
        <w:t>建议在标准发布后，加强标准的培训宣贯，强化产品包装的正规标记潜移默化的影响，以使生产者了解掌握标准，同时也使施工者熟悉标准，还要使用户知道标准，继而推广产品。</w:t>
      </w:r>
    </w:p>
    <w:p w:rsidR="001D3398" w:rsidRPr="00716805" w:rsidRDefault="001D3398">
      <w:pPr>
        <w:spacing w:line="360" w:lineRule="auto"/>
        <w:rPr>
          <w:rFonts w:ascii="Times New Roman" w:hAnsi="Times New Roman"/>
        </w:rPr>
      </w:pPr>
      <w:r w:rsidRPr="00716805">
        <w:rPr>
          <w:rFonts w:ascii="Times New Roman" w:hAnsi="Times New Roman"/>
        </w:rPr>
        <w:t>(</w:t>
      </w:r>
      <w:r w:rsidRPr="00716805">
        <w:rPr>
          <w:rFonts w:ascii="Times New Roman" w:hAnsi="Times New Roman"/>
        </w:rPr>
        <w:t>包括组织措施、技术措施、过渡办法等内容</w:t>
      </w:r>
      <w:r w:rsidRPr="00716805">
        <w:rPr>
          <w:rFonts w:ascii="Times New Roman" w:hAnsi="Times New Roman"/>
        </w:rPr>
        <w:t>)</w:t>
      </w:r>
      <w:r w:rsidRPr="00716805">
        <w:rPr>
          <w:rFonts w:ascii="Times New Roman" w:hAnsi="Times New Roman"/>
        </w:rPr>
        <w:t>；</w:t>
      </w:r>
    </w:p>
    <w:p w:rsidR="001D3398" w:rsidRPr="00716805" w:rsidRDefault="001D3398">
      <w:pPr>
        <w:spacing w:line="480" w:lineRule="auto"/>
        <w:outlineLvl w:val="0"/>
        <w:rPr>
          <w:rFonts w:ascii="Times New Roman" w:hAnsi="Times New Roman"/>
          <w:b/>
          <w:sz w:val="24"/>
          <w:szCs w:val="32"/>
        </w:rPr>
      </w:pPr>
      <w:bookmarkStart w:id="88" w:name="_Toc7393"/>
      <w:bookmarkStart w:id="89" w:name="_Toc177990642"/>
      <w:r w:rsidRPr="00716805">
        <w:rPr>
          <w:rFonts w:ascii="Times New Roman" w:hAnsi="Times New Roman"/>
          <w:b/>
          <w:sz w:val="24"/>
          <w:szCs w:val="32"/>
        </w:rPr>
        <w:t>十</w:t>
      </w:r>
      <w:r w:rsidRPr="00716805">
        <w:rPr>
          <w:rFonts w:ascii="Times New Roman" w:hAnsi="Times New Roman"/>
          <w:b/>
          <w:sz w:val="24"/>
          <w:szCs w:val="32"/>
        </w:rPr>
        <w:t xml:space="preserve"> </w:t>
      </w:r>
      <w:r w:rsidRPr="00716805">
        <w:rPr>
          <w:rFonts w:ascii="Times New Roman" w:hAnsi="Times New Roman"/>
          <w:b/>
          <w:sz w:val="24"/>
          <w:szCs w:val="32"/>
        </w:rPr>
        <w:t>废止现行有关标准的建议</w:t>
      </w:r>
      <w:bookmarkEnd w:id="88"/>
      <w:bookmarkEnd w:id="89"/>
    </w:p>
    <w:p w:rsidR="001D3398" w:rsidRPr="00716805" w:rsidRDefault="001D3398">
      <w:pPr>
        <w:spacing w:line="360" w:lineRule="auto"/>
        <w:rPr>
          <w:rFonts w:ascii="Times New Roman" w:hAnsi="Times New Roman"/>
        </w:rPr>
      </w:pPr>
      <w:r w:rsidRPr="00716805">
        <w:rPr>
          <w:rFonts w:ascii="Times New Roman" w:hAnsi="Times New Roman"/>
        </w:rPr>
        <w:t xml:space="preserve">    </w:t>
      </w:r>
      <w:r w:rsidRPr="00716805">
        <w:rPr>
          <w:rFonts w:ascii="Times New Roman" w:hAnsi="Times New Roman"/>
        </w:rPr>
        <w:t>无需废止现行有关标准。</w:t>
      </w:r>
    </w:p>
    <w:p w:rsidR="001D3398" w:rsidRPr="00716805" w:rsidRDefault="001D3398">
      <w:pPr>
        <w:spacing w:line="480" w:lineRule="auto"/>
        <w:outlineLvl w:val="0"/>
        <w:rPr>
          <w:rFonts w:ascii="Times New Roman" w:hAnsi="Times New Roman"/>
          <w:b/>
          <w:sz w:val="24"/>
          <w:szCs w:val="32"/>
        </w:rPr>
      </w:pPr>
      <w:bookmarkStart w:id="90" w:name="_Toc30094"/>
      <w:bookmarkStart w:id="91" w:name="_Toc177990643"/>
      <w:r w:rsidRPr="00716805">
        <w:rPr>
          <w:rFonts w:ascii="Times New Roman" w:hAnsi="Times New Roman"/>
          <w:b/>
          <w:sz w:val="24"/>
          <w:szCs w:val="32"/>
        </w:rPr>
        <w:t>十一</w:t>
      </w:r>
      <w:r w:rsidRPr="00716805">
        <w:rPr>
          <w:rFonts w:ascii="Times New Roman" w:hAnsi="Times New Roman"/>
          <w:b/>
          <w:sz w:val="24"/>
          <w:szCs w:val="32"/>
        </w:rPr>
        <w:t xml:space="preserve"> </w:t>
      </w:r>
      <w:r w:rsidRPr="00716805">
        <w:rPr>
          <w:rFonts w:ascii="Times New Roman" w:hAnsi="Times New Roman"/>
          <w:b/>
          <w:sz w:val="24"/>
          <w:szCs w:val="32"/>
        </w:rPr>
        <w:t>其他应予说明的事项</w:t>
      </w:r>
      <w:bookmarkEnd w:id="90"/>
      <w:bookmarkEnd w:id="91"/>
    </w:p>
    <w:p w:rsidR="001D3398" w:rsidRPr="00716805" w:rsidRDefault="001D3398">
      <w:pPr>
        <w:spacing w:line="360" w:lineRule="auto"/>
        <w:ind w:firstLineChars="200" w:firstLine="420"/>
        <w:rPr>
          <w:rFonts w:ascii="Times New Roman" w:hAnsi="Times New Roman"/>
        </w:rPr>
      </w:pPr>
      <w:r w:rsidRPr="00716805">
        <w:rPr>
          <w:rFonts w:ascii="Times New Roman" w:hAnsi="Times New Roman"/>
        </w:rPr>
        <w:t>无其他应予说明的事项。</w:t>
      </w:r>
    </w:p>
    <w:sectPr w:rsidR="001D3398" w:rsidRPr="0071680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C1E" w:rsidRDefault="00956C1E">
      <w:r>
        <w:separator/>
      </w:r>
    </w:p>
  </w:endnote>
  <w:endnote w:type="continuationSeparator" w:id="0">
    <w:p w:rsidR="00956C1E" w:rsidRDefault="0095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ongti SC Regular">
    <w:altName w:val="SimSun-ExtB"/>
    <w:charset w:val="50"/>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9C7" w:rsidRDefault="00D509C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509C7" w:rsidRDefault="00D509C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9C7" w:rsidRDefault="00D509C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508C5">
      <w:rPr>
        <w:rStyle w:val="a7"/>
        <w:noProof/>
      </w:rPr>
      <w:t>21</w:t>
    </w:r>
    <w:r>
      <w:rPr>
        <w:rStyle w:val="a7"/>
      </w:rPr>
      <w:fldChar w:fldCharType="end"/>
    </w:r>
  </w:p>
  <w:p w:rsidR="00D509C7" w:rsidRDefault="00D509C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C1E" w:rsidRDefault="00956C1E">
      <w:r>
        <w:separator/>
      </w:r>
    </w:p>
  </w:footnote>
  <w:footnote w:type="continuationSeparator" w:id="0">
    <w:p w:rsidR="00956C1E" w:rsidRDefault="00956C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C50F90"/>
    <w:multiLevelType w:val="multilevel"/>
    <w:tmpl w:val="44C50F90"/>
    <w:lvl w:ilvl="0">
      <w:start w:val="1"/>
      <w:numFmt w:val="lowerLetter"/>
      <w:pStyle w:val="font21"/>
      <w:lvlText w:val="%1)"/>
      <w:lvlJc w:val="left"/>
      <w:pPr>
        <w:tabs>
          <w:tab w:val="left" w:pos="840"/>
        </w:tabs>
        <w:ind w:left="839" w:hanging="419"/>
      </w:pPr>
      <w:rPr>
        <w:rFonts w:ascii="宋体" w:eastAsia="宋体" w:hint="eastAsia"/>
        <w:b w:val="0"/>
        <w:i w:val="0"/>
        <w:sz w:val="21"/>
        <w:szCs w:val="21"/>
      </w:rPr>
    </w:lvl>
    <w:lvl w:ilvl="1">
      <w:start w:val="1"/>
      <w:numFmt w:val="decimal"/>
      <w:pStyle w:val="font51"/>
      <w:lvlText w:val="%2)"/>
      <w:lvlJc w:val="left"/>
      <w:pPr>
        <w:tabs>
          <w:tab w:val="left" w:pos="1260"/>
        </w:tabs>
        <w:ind w:left="1259" w:hanging="419"/>
      </w:pPr>
      <w:rPr>
        <w:rFonts w:hint="eastAsia"/>
      </w:rPr>
    </w:lvl>
    <w:lvl w:ilvl="2">
      <w:start w:val="1"/>
      <w:numFmt w:val="decimal"/>
      <w:pStyle w:val="font11"/>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58CA4DE2"/>
    <w:multiLevelType w:val="singleLevel"/>
    <w:tmpl w:val="58CA4DE2"/>
    <w:lvl w:ilvl="0">
      <w:start w:val="1"/>
      <w:numFmt w:val="low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zMjgxMTdkODRiOTFlYWZjMjY5N2Y5YWE5YjlkYTYifQ=="/>
  </w:docVars>
  <w:rsids>
    <w:rsidRoot w:val="00172A27"/>
    <w:rsid w:val="00013B75"/>
    <w:rsid w:val="000306C4"/>
    <w:rsid w:val="000343EB"/>
    <w:rsid w:val="00041971"/>
    <w:rsid w:val="000733CA"/>
    <w:rsid w:val="0009461A"/>
    <w:rsid w:val="000A39D7"/>
    <w:rsid w:val="000C48F3"/>
    <w:rsid w:val="000D6F23"/>
    <w:rsid w:val="000F3F2E"/>
    <w:rsid w:val="0010087D"/>
    <w:rsid w:val="00122A0E"/>
    <w:rsid w:val="001418A6"/>
    <w:rsid w:val="001677D6"/>
    <w:rsid w:val="00173B28"/>
    <w:rsid w:val="00176200"/>
    <w:rsid w:val="001831FF"/>
    <w:rsid w:val="001D3398"/>
    <w:rsid w:val="001D6FFB"/>
    <w:rsid w:val="001E3844"/>
    <w:rsid w:val="001E4304"/>
    <w:rsid w:val="001F697F"/>
    <w:rsid w:val="00217A55"/>
    <w:rsid w:val="002B0ED8"/>
    <w:rsid w:val="002B24A6"/>
    <w:rsid w:val="002B7F8F"/>
    <w:rsid w:val="002C0797"/>
    <w:rsid w:val="002C638B"/>
    <w:rsid w:val="002D1CF5"/>
    <w:rsid w:val="002D57B9"/>
    <w:rsid w:val="002F018E"/>
    <w:rsid w:val="002F0D31"/>
    <w:rsid w:val="002F7776"/>
    <w:rsid w:val="00303F5D"/>
    <w:rsid w:val="00305837"/>
    <w:rsid w:val="00330509"/>
    <w:rsid w:val="00351676"/>
    <w:rsid w:val="003738F2"/>
    <w:rsid w:val="00374463"/>
    <w:rsid w:val="00382197"/>
    <w:rsid w:val="0039068E"/>
    <w:rsid w:val="00394DF2"/>
    <w:rsid w:val="00397E76"/>
    <w:rsid w:val="003B25EF"/>
    <w:rsid w:val="003C4D58"/>
    <w:rsid w:val="003D5E02"/>
    <w:rsid w:val="00407140"/>
    <w:rsid w:val="004279A3"/>
    <w:rsid w:val="00442F6C"/>
    <w:rsid w:val="00443607"/>
    <w:rsid w:val="0045308C"/>
    <w:rsid w:val="004A072C"/>
    <w:rsid w:val="004A446A"/>
    <w:rsid w:val="004B5DB2"/>
    <w:rsid w:val="004C3C8A"/>
    <w:rsid w:val="004D2C82"/>
    <w:rsid w:val="004E22DE"/>
    <w:rsid w:val="004F7815"/>
    <w:rsid w:val="005122FB"/>
    <w:rsid w:val="0052265C"/>
    <w:rsid w:val="00555E11"/>
    <w:rsid w:val="005571E2"/>
    <w:rsid w:val="005662FC"/>
    <w:rsid w:val="00583582"/>
    <w:rsid w:val="0058649F"/>
    <w:rsid w:val="0059421F"/>
    <w:rsid w:val="00594B54"/>
    <w:rsid w:val="005B6B4D"/>
    <w:rsid w:val="005E01D5"/>
    <w:rsid w:val="005E6016"/>
    <w:rsid w:val="005F6DE9"/>
    <w:rsid w:val="00632F81"/>
    <w:rsid w:val="00633AFC"/>
    <w:rsid w:val="00644119"/>
    <w:rsid w:val="00645777"/>
    <w:rsid w:val="00662348"/>
    <w:rsid w:val="00664F21"/>
    <w:rsid w:val="006726AE"/>
    <w:rsid w:val="0067706B"/>
    <w:rsid w:val="00690DEC"/>
    <w:rsid w:val="006B13A2"/>
    <w:rsid w:val="006E1244"/>
    <w:rsid w:val="006F20AD"/>
    <w:rsid w:val="006F399D"/>
    <w:rsid w:val="006F518C"/>
    <w:rsid w:val="00703D11"/>
    <w:rsid w:val="007058A4"/>
    <w:rsid w:val="00716805"/>
    <w:rsid w:val="00723645"/>
    <w:rsid w:val="00735AB6"/>
    <w:rsid w:val="00750FB2"/>
    <w:rsid w:val="00755E04"/>
    <w:rsid w:val="00781897"/>
    <w:rsid w:val="00797625"/>
    <w:rsid w:val="007C7D7B"/>
    <w:rsid w:val="007E0847"/>
    <w:rsid w:val="007F1A9C"/>
    <w:rsid w:val="0083661F"/>
    <w:rsid w:val="008521BB"/>
    <w:rsid w:val="008568C0"/>
    <w:rsid w:val="0086668A"/>
    <w:rsid w:val="008812FC"/>
    <w:rsid w:val="008961D2"/>
    <w:rsid w:val="008963FA"/>
    <w:rsid w:val="00897993"/>
    <w:rsid w:val="008A063A"/>
    <w:rsid w:val="008B1D8D"/>
    <w:rsid w:val="008B425C"/>
    <w:rsid w:val="008B4BF6"/>
    <w:rsid w:val="008B64FD"/>
    <w:rsid w:val="008B73B9"/>
    <w:rsid w:val="008C1A35"/>
    <w:rsid w:val="008C4789"/>
    <w:rsid w:val="008D3538"/>
    <w:rsid w:val="008D5B6D"/>
    <w:rsid w:val="00901389"/>
    <w:rsid w:val="009232DC"/>
    <w:rsid w:val="0095573D"/>
    <w:rsid w:val="00956C1E"/>
    <w:rsid w:val="00974D23"/>
    <w:rsid w:val="009B0B40"/>
    <w:rsid w:val="009D1382"/>
    <w:rsid w:val="009E65AF"/>
    <w:rsid w:val="009F114F"/>
    <w:rsid w:val="009F6F26"/>
    <w:rsid w:val="00A16394"/>
    <w:rsid w:val="00A3757F"/>
    <w:rsid w:val="00A62E9B"/>
    <w:rsid w:val="00A708FC"/>
    <w:rsid w:val="00A71405"/>
    <w:rsid w:val="00A85BD6"/>
    <w:rsid w:val="00A85C38"/>
    <w:rsid w:val="00AB73F3"/>
    <w:rsid w:val="00AD45DA"/>
    <w:rsid w:val="00AE30DF"/>
    <w:rsid w:val="00AF2DAC"/>
    <w:rsid w:val="00B318C6"/>
    <w:rsid w:val="00B35FA3"/>
    <w:rsid w:val="00B4159B"/>
    <w:rsid w:val="00B508C5"/>
    <w:rsid w:val="00B57178"/>
    <w:rsid w:val="00B641C8"/>
    <w:rsid w:val="00B76B47"/>
    <w:rsid w:val="00B82B79"/>
    <w:rsid w:val="00B91A48"/>
    <w:rsid w:val="00BA124E"/>
    <w:rsid w:val="00BA437D"/>
    <w:rsid w:val="00BB789A"/>
    <w:rsid w:val="00BC3C75"/>
    <w:rsid w:val="00BD245A"/>
    <w:rsid w:val="00BF3F33"/>
    <w:rsid w:val="00BF5CBA"/>
    <w:rsid w:val="00BF6DD2"/>
    <w:rsid w:val="00C50636"/>
    <w:rsid w:val="00C713D1"/>
    <w:rsid w:val="00C815D1"/>
    <w:rsid w:val="00C926A5"/>
    <w:rsid w:val="00CA1714"/>
    <w:rsid w:val="00CB517D"/>
    <w:rsid w:val="00CD601B"/>
    <w:rsid w:val="00D144A5"/>
    <w:rsid w:val="00D509C7"/>
    <w:rsid w:val="00DA3AA6"/>
    <w:rsid w:val="00DC23EE"/>
    <w:rsid w:val="00DD19AB"/>
    <w:rsid w:val="00DD3FDF"/>
    <w:rsid w:val="00DF324B"/>
    <w:rsid w:val="00DF4E77"/>
    <w:rsid w:val="00E03862"/>
    <w:rsid w:val="00E13B09"/>
    <w:rsid w:val="00E14F96"/>
    <w:rsid w:val="00E35647"/>
    <w:rsid w:val="00E86A2B"/>
    <w:rsid w:val="00E9151E"/>
    <w:rsid w:val="00E91BA7"/>
    <w:rsid w:val="00E96EA8"/>
    <w:rsid w:val="00EB1B3B"/>
    <w:rsid w:val="00EE1B77"/>
    <w:rsid w:val="00EF3533"/>
    <w:rsid w:val="00EF45EB"/>
    <w:rsid w:val="00EF6425"/>
    <w:rsid w:val="00F0797C"/>
    <w:rsid w:val="00F1191A"/>
    <w:rsid w:val="00F36E2B"/>
    <w:rsid w:val="00F375C0"/>
    <w:rsid w:val="00F71FA8"/>
    <w:rsid w:val="00FD0AD2"/>
    <w:rsid w:val="00FD5B74"/>
    <w:rsid w:val="00FE0BB6"/>
    <w:rsid w:val="00FE2418"/>
    <w:rsid w:val="0238320B"/>
    <w:rsid w:val="04C17856"/>
    <w:rsid w:val="05302066"/>
    <w:rsid w:val="054A784B"/>
    <w:rsid w:val="05D208A7"/>
    <w:rsid w:val="06A3514F"/>
    <w:rsid w:val="06EB5206"/>
    <w:rsid w:val="07CF3A80"/>
    <w:rsid w:val="07F127B6"/>
    <w:rsid w:val="08FC7DAE"/>
    <w:rsid w:val="09036676"/>
    <w:rsid w:val="0A772FF3"/>
    <w:rsid w:val="0AA7304A"/>
    <w:rsid w:val="0B54217A"/>
    <w:rsid w:val="0B6C7DF0"/>
    <w:rsid w:val="0CAA10FB"/>
    <w:rsid w:val="0D18022F"/>
    <w:rsid w:val="0D2B104A"/>
    <w:rsid w:val="0D761169"/>
    <w:rsid w:val="0DCB34F3"/>
    <w:rsid w:val="0DDC23DC"/>
    <w:rsid w:val="0DE36DFF"/>
    <w:rsid w:val="0EB553F8"/>
    <w:rsid w:val="13685E01"/>
    <w:rsid w:val="13E80283"/>
    <w:rsid w:val="140F7C7A"/>
    <w:rsid w:val="1552003B"/>
    <w:rsid w:val="17B279AF"/>
    <w:rsid w:val="187D5314"/>
    <w:rsid w:val="19F17E3E"/>
    <w:rsid w:val="1A5F749D"/>
    <w:rsid w:val="1A6E148E"/>
    <w:rsid w:val="1A9B7E3E"/>
    <w:rsid w:val="1B3A3BD6"/>
    <w:rsid w:val="1D6848BB"/>
    <w:rsid w:val="1DC835AB"/>
    <w:rsid w:val="1E9925BF"/>
    <w:rsid w:val="219A7646"/>
    <w:rsid w:val="21A825EE"/>
    <w:rsid w:val="21D40771"/>
    <w:rsid w:val="22477195"/>
    <w:rsid w:val="22E22F3E"/>
    <w:rsid w:val="24D32F62"/>
    <w:rsid w:val="252C01BD"/>
    <w:rsid w:val="26D72492"/>
    <w:rsid w:val="29282DE3"/>
    <w:rsid w:val="2AE412F9"/>
    <w:rsid w:val="2C0509CB"/>
    <w:rsid w:val="2C1C3440"/>
    <w:rsid w:val="2D2F2CFF"/>
    <w:rsid w:val="2D4531F2"/>
    <w:rsid w:val="2D6C5D47"/>
    <w:rsid w:val="2DF4181D"/>
    <w:rsid w:val="2E0D29B0"/>
    <w:rsid w:val="2E2959A0"/>
    <w:rsid w:val="2E530C6F"/>
    <w:rsid w:val="2F77461A"/>
    <w:rsid w:val="300264A9"/>
    <w:rsid w:val="3010575C"/>
    <w:rsid w:val="304B65DB"/>
    <w:rsid w:val="30D51673"/>
    <w:rsid w:val="31F5620E"/>
    <w:rsid w:val="34325BD9"/>
    <w:rsid w:val="346760D7"/>
    <w:rsid w:val="34762325"/>
    <w:rsid w:val="34C5219B"/>
    <w:rsid w:val="3553358D"/>
    <w:rsid w:val="35646E1B"/>
    <w:rsid w:val="356E45E1"/>
    <w:rsid w:val="360C5D4F"/>
    <w:rsid w:val="39396CB4"/>
    <w:rsid w:val="398B5E5F"/>
    <w:rsid w:val="398C14D9"/>
    <w:rsid w:val="3B0A5E7F"/>
    <w:rsid w:val="3B1B7716"/>
    <w:rsid w:val="3D181A77"/>
    <w:rsid w:val="3D6F0182"/>
    <w:rsid w:val="3F5B0817"/>
    <w:rsid w:val="41B97342"/>
    <w:rsid w:val="41D00704"/>
    <w:rsid w:val="42A85AFC"/>
    <w:rsid w:val="4336310B"/>
    <w:rsid w:val="438374A9"/>
    <w:rsid w:val="439972E3"/>
    <w:rsid w:val="43C42299"/>
    <w:rsid w:val="448C15C3"/>
    <w:rsid w:val="45FC31E1"/>
    <w:rsid w:val="4618556B"/>
    <w:rsid w:val="47AF2F63"/>
    <w:rsid w:val="49174F39"/>
    <w:rsid w:val="494E2307"/>
    <w:rsid w:val="49E8450A"/>
    <w:rsid w:val="4C1205F2"/>
    <w:rsid w:val="4CA72724"/>
    <w:rsid w:val="4DD70B1D"/>
    <w:rsid w:val="4EB406BA"/>
    <w:rsid w:val="4F686F20"/>
    <w:rsid w:val="4F8C06D2"/>
    <w:rsid w:val="4FA973E9"/>
    <w:rsid w:val="502757C5"/>
    <w:rsid w:val="511060BE"/>
    <w:rsid w:val="52A32AD0"/>
    <w:rsid w:val="541B78CC"/>
    <w:rsid w:val="54F876CF"/>
    <w:rsid w:val="55023F28"/>
    <w:rsid w:val="565A00F7"/>
    <w:rsid w:val="58773629"/>
    <w:rsid w:val="58882214"/>
    <w:rsid w:val="599124C8"/>
    <w:rsid w:val="5A47702B"/>
    <w:rsid w:val="5AF66ACD"/>
    <w:rsid w:val="5D6579D6"/>
    <w:rsid w:val="602C6E1A"/>
    <w:rsid w:val="6066019C"/>
    <w:rsid w:val="61AE14CA"/>
    <w:rsid w:val="620C4C68"/>
    <w:rsid w:val="62CA25A7"/>
    <w:rsid w:val="631D02A5"/>
    <w:rsid w:val="63ED4B1F"/>
    <w:rsid w:val="64596D04"/>
    <w:rsid w:val="646C7859"/>
    <w:rsid w:val="64772F35"/>
    <w:rsid w:val="64786EB7"/>
    <w:rsid w:val="65981FAB"/>
    <w:rsid w:val="65FC2276"/>
    <w:rsid w:val="67414A84"/>
    <w:rsid w:val="67C15628"/>
    <w:rsid w:val="67E307DC"/>
    <w:rsid w:val="687F47D4"/>
    <w:rsid w:val="68C0675C"/>
    <w:rsid w:val="693A0916"/>
    <w:rsid w:val="6A2353BE"/>
    <w:rsid w:val="6A794FDE"/>
    <w:rsid w:val="6C6A1D14"/>
    <w:rsid w:val="6D405FA8"/>
    <w:rsid w:val="6DC9627D"/>
    <w:rsid w:val="6E1114E0"/>
    <w:rsid w:val="6E192634"/>
    <w:rsid w:val="6E2644E3"/>
    <w:rsid w:val="6E553C48"/>
    <w:rsid w:val="718A5D23"/>
    <w:rsid w:val="71B2527A"/>
    <w:rsid w:val="71BE34B3"/>
    <w:rsid w:val="73893DB8"/>
    <w:rsid w:val="73AA26AC"/>
    <w:rsid w:val="73F90F3E"/>
    <w:rsid w:val="747155F0"/>
    <w:rsid w:val="77B75398"/>
    <w:rsid w:val="79652D54"/>
    <w:rsid w:val="7BD32073"/>
    <w:rsid w:val="7BE811FB"/>
    <w:rsid w:val="7DF6518E"/>
    <w:rsid w:val="7EA37CB3"/>
    <w:rsid w:val="7F6A33D7"/>
    <w:rsid w:val="7FB62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semiHidden="1"/>
    <w:lsdException w:name="Subtitle" w:qFormat="1"/>
    <w:lsdException w:name="Date" w:uiPriority="99"/>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iPriority="99"/>
    <w:lsdException w:name="Table Grid" w:uiPriority="3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9"/>
    <w:unhideWhenUsed/>
    <w:qFormat/>
    <w:rsid w:val="00D509C7"/>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semiHidden/>
    <w:unhideWhenUsed/>
    <w:qFormat/>
    <w:rsid w:val="00D509C7"/>
    <w:pPr>
      <w:keepNext/>
      <w:keepLines/>
      <w:spacing w:before="260" w:after="260" w:line="416" w:lineRule="auto"/>
      <w:outlineLvl w:val="2"/>
    </w:pPr>
    <w:rPr>
      <w:b/>
      <w:bCs/>
      <w:sz w:val="32"/>
      <w:szCs w:val="32"/>
    </w:rPr>
  </w:style>
  <w:style w:type="character" w:default="1" w:styleId="a0">
    <w:name w:val="Default Paragraph Font"/>
    <w:semiHidden/>
  </w:style>
  <w:style w:type="table" w:default="1" w:styleId="a1">
    <w:name w:val="Normal Table"/>
    <w:semiHidden/>
    <w:rPr>
      <w:rFonts w:eastAsia="Times New Roman"/>
    </w:rPr>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D509C7"/>
    <w:rPr>
      <w:rFonts w:ascii="宋体" w:hAnsi="宋体" w:cs="宋体"/>
      <w:b/>
      <w:bCs/>
      <w:kern w:val="36"/>
      <w:sz w:val="48"/>
      <w:szCs w:val="48"/>
    </w:rPr>
  </w:style>
  <w:style w:type="character" w:customStyle="1" w:styleId="2Char">
    <w:name w:val="标题 2 Char"/>
    <w:link w:val="2"/>
    <w:uiPriority w:val="99"/>
    <w:rsid w:val="00D509C7"/>
    <w:rPr>
      <w:rFonts w:ascii="Cambria" w:eastAsia="宋体" w:hAnsi="Cambria" w:cs="Times New Roman"/>
      <w:b/>
      <w:bCs/>
      <w:kern w:val="2"/>
      <w:sz w:val="32"/>
      <w:szCs w:val="32"/>
    </w:rPr>
  </w:style>
  <w:style w:type="character" w:customStyle="1" w:styleId="3Char">
    <w:name w:val="标题 3 Char"/>
    <w:link w:val="3"/>
    <w:uiPriority w:val="9"/>
    <w:semiHidden/>
    <w:rsid w:val="00D509C7"/>
    <w:rPr>
      <w:rFonts w:ascii="Calibri" w:hAnsi="Calibri"/>
      <w:b/>
      <w:bCs/>
      <w:kern w:val="2"/>
      <w:sz w:val="32"/>
      <w:szCs w:val="32"/>
    </w:rPr>
  </w:style>
  <w:style w:type="paragraph" w:styleId="a3">
    <w:name w:val="annotation text"/>
    <w:basedOn w:val="a"/>
    <w:pPr>
      <w:jc w:val="left"/>
    </w:pPr>
  </w:style>
  <w:style w:type="paragraph" w:styleId="a4">
    <w:name w:val="Balloon Text"/>
    <w:basedOn w:val="a"/>
    <w:link w:val="Char"/>
    <w:uiPriority w:val="99"/>
    <w:semiHidden/>
    <w:rPr>
      <w:sz w:val="18"/>
      <w:szCs w:val="18"/>
    </w:rPr>
  </w:style>
  <w:style w:type="character" w:customStyle="1" w:styleId="Char">
    <w:name w:val="批注框文本 Char"/>
    <w:link w:val="a4"/>
    <w:uiPriority w:val="99"/>
    <w:semiHidden/>
    <w:rsid w:val="00D509C7"/>
    <w:rPr>
      <w:rFonts w:ascii="Calibri" w:hAnsi="Calibri"/>
      <w:kern w:val="2"/>
      <w:sz w:val="18"/>
      <w:szCs w:val="18"/>
    </w:rPr>
  </w:style>
  <w:style w:type="paragraph" w:styleId="a5">
    <w:name w:val="footer"/>
    <w:basedOn w:val="a"/>
    <w:pPr>
      <w:tabs>
        <w:tab w:val="center" w:pos="4153"/>
        <w:tab w:val="right" w:pos="8306"/>
      </w:tabs>
      <w:snapToGrid w:val="0"/>
      <w:jc w:val="left"/>
    </w:pPr>
    <w:rPr>
      <w:sz w:val="18"/>
      <w:szCs w:val="18"/>
    </w:rPr>
  </w:style>
  <w:style w:type="paragraph" w:styleId="10">
    <w:name w:val="toc 1"/>
    <w:basedOn w:val="a"/>
    <w:next w:val="a"/>
    <w:uiPriority w:val="39"/>
  </w:style>
  <w:style w:type="paragraph" w:styleId="20">
    <w:name w:val="toc 2"/>
    <w:basedOn w:val="a"/>
    <w:next w:val="a"/>
    <w:uiPriority w:val="39"/>
    <w:pPr>
      <w:ind w:leftChars="200" w:left="420"/>
    </w:pPr>
  </w:style>
  <w:style w:type="table" w:styleId="a6">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style>
  <w:style w:type="paragraph" w:customStyle="1" w:styleId="WPSOffice1">
    <w:name w:val="WPSOffice手动目录 1"/>
  </w:style>
  <w:style w:type="paragraph" w:customStyle="1" w:styleId="Normal">
    <w:name w:val="Normal"/>
    <w:pPr>
      <w:jc w:val="both"/>
    </w:pPr>
    <w:rPr>
      <w:kern w:val="2"/>
      <w:sz w:val="21"/>
      <w:szCs w:val="21"/>
    </w:rPr>
  </w:style>
  <w:style w:type="character" w:customStyle="1" w:styleId="font61">
    <w:name w:val="font61"/>
    <w:rPr>
      <w:rFonts w:ascii="宋体" w:eastAsia="宋体" w:hAnsi="宋体" w:cs="宋体" w:hint="eastAsia"/>
      <w:i w:val="0"/>
      <w:iCs w:val="0"/>
      <w:color w:val="333333"/>
      <w:sz w:val="18"/>
      <w:szCs w:val="18"/>
      <w:u w:val="none"/>
    </w:rPr>
  </w:style>
  <w:style w:type="character" w:customStyle="1" w:styleId="font71">
    <w:name w:val="font71"/>
    <w:rPr>
      <w:rFonts w:ascii="Arial" w:hAnsi="Arial" w:cs="Arial" w:hint="default"/>
      <w:i w:val="0"/>
      <w:iCs w:val="0"/>
      <w:color w:val="333333"/>
      <w:sz w:val="18"/>
      <w:szCs w:val="18"/>
      <w:u w:val="none"/>
    </w:rPr>
  </w:style>
  <w:style w:type="character" w:customStyle="1" w:styleId="font81">
    <w:name w:val="font81"/>
    <w:rPr>
      <w:rFonts w:ascii="宋体" w:eastAsia="宋体" w:hAnsi="宋体" w:cs="宋体" w:hint="eastAsia"/>
      <w:i w:val="0"/>
      <w:iCs w:val="0"/>
      <w:color w:val="333333"/>
      <w:sz w:val="18"/>
      <w:szCs w:val="18"/>
      <w:u w:val="none"/>
    </w:rPr>
  </w:style>
  <w:style w:type="character" w:customStyle="1" w:styleId="font51">
    <w:name w:val="font51"/>
    <w:rPr>
      <w:rFonts w:ascii="Arial" w:hAnsi="Arial" w:cs="Arial" w:hint="default"/>
      <w:i w:val="0"/>
      <w:iCs w:val="0"/>
      <w:color w:val="333333"/>
      <w:sz w:val="18"/>
      <w:szCs w:val="18"/>
      <w:u w:val="none"/>
    </w:rPr>
  </w:style>
  <w:style w:type="character" w:customStyle="1" w:styleId="font21">
    <w:name w:val="font21"/>
    <w:rPr>
      <w:rFonts w:ascii="Times New Roman" w:hAnsi="Times New Roman" w:cs="Times New Roman" w:hint="default"/>
      <w:i w:val="0"/>
      <w:iCs w:val="0"/>
      <w:color w:val="000000"/>
      <w:sz w:val="21"/>
      <w:szCs w:val="21"/>
      <w:u w:val="none"/>
    </w:rPr>
  </w:style>
  <w:style w:type="character" w:customStyle="1" w:styleId="font11">
    <w:name w:val="font11"/>
    <w:rPr>
      <w:rFonts w:ascii="宋体" w:eastAsia="宋体" w:hAnsi="宋体" w:cs="宋体" w:hint="eastAsia"/>
      <w:i w:val="0"/>
      <w:iCs w:val="0"/>
      <w:color w:val="000000"/>
      <w:sz w:val="21"/>
      <w:szCs w:val="21"/>
      <w:u w:val="none"/>
    </w:rPr>
  </w:style>
  <w:style w:type="character" w:customStyle="1" w:styleId="font31">
    <w:name w:val="font31"/>
    <w:rPr>
      <w:rFonts w:ascii="Times New Roman" w:hAnsi="Times New Roman" w:cs="Times New Roman" w:hint="default"/>
      <w:i w:val="0"/>
      <w:iCs w:val="0"/>
      <w:color w:val="000000"/>
      <w:sz w:val="21"/>
      <w:szCs w:val="21"/>
      <w:u w:val="none"/>
      <w:vertAlign w:val="superscript"/>
    </w:rPr>
  </w:style>
  <w:style w:type="paragraph" w:customStyle="1" w:styleId="a8">
    <w:name w:val="数字编号列项（二级）"/>
    <w:rsid w:val="007E0847"/>
    <w:pPr>
      <w:numPr>
        <w:ilvl w:val="1"/>
        <w:numId w:val="2"/>
      </w:numPr>
      <w:tabs>
        <w:tab w:val="left" w:pos="840"/>
      </w:tabs>
      <w:jc w:val="both"/>
    </w:pPr>
    <w:rPr>
      <w:rFonts w:ascii="宋体"/>
      <w:sz w:val="21"/>
    </w:rPr>
  </w:style>
  <w:style w:type="paragraph" w:customStyle="1" w:styleId="a9">
    <w:name w:val="字母编号列项（一级）"/>
    <w:rsid w:val="007E0847"/>
    <w:pPr>
      <w:numPr>
        <w:numId w:val="2"/>
      </w:numPr>
      <w:jc w:val="both"/>
    </w:pPr>
    <w:rPr>
      <w:rFonts w:ascii="宋体"/>
      <w:sz w:val="21"/>
    </w:rPr>
  </w:style>
  <w:style w:type="paragraph" w:customStyle="1" w:styleId="aa">
    <w:name w:val="编号列项（三级）"/>
    <w:rsid w:val="007E0847"/>
    <w:pPr>
      <w:numPr>
        <w:ilvl w:val="2"/>
        <w:numId w:val="2"/>
      </w:numPr>
      <w:tabs>
        <w:tab w:val="left" w:pos="840"/>
      </w:tabs>
    </w:pPr>
    <w:rPr>
      <w:rFonts w:ascii="宋体"/>
      <w:sz w:val="21"/>
    </w:rPr>
  </w:style>
  <w:style w:type="paragraph" w:styleId="ab">
    <w:name w:val="Date"/>
    <w:basedOn w:val="a"/>
    <w:next w:val="a"/>
    <w:link w:val="Char0"/>
    <w:uiPriority w:val="99"/>
    <w:unhideWhenUsed/>
    <w:rsid w:val="00D509C7"/>
    <w:pPr>
      <w:ind w:leftChars="2500" w:left="100"/>
    </w:pPr>
    <w:rPr>
      <w:szCs w:val="22"/>
    </w:rPr>
  </w:style>
  <w:style w:type="character" w:customStyle="1" w:styleId="Char0">
    <w:name w:val="日期 Char"/>
    <w:link w:val="ab"/>
    <w:uiPriority w:val="99"/>
    <w:rsid w:val="00D509C7"/>
    <w:rPr>
      <w:rFonts w:ascii="Calibri" w:hAnsi="Calibri"/>
      <w:kern w:val="2"/>
      <w:sz w:val="21"/>
      <w:szCs w:val="22"/>
    </w:rPr>
  </w:style>
  <w:style w:type="paragraph" w:customStyle="1" w:styleId="ac">
    <w:name w:val="段"/>
    <w:link w:val="Char1"/>
    <w:qFormat/>
    <w:rsid w:val="00D509C7"/>
    <w:pPr>
      <w:tabs>
        <w:tab w:val="center" w:pos="4201"/>
        <w:tab w:val="right" w:leader="dot" w:pos="9298"/>
      </w:tabs>
      <w:autoSpaceDE w:val="0"/>
      <w:autoSpaceDN w:val="0"/>
      <w:ind w:firstLineChars="200" w:firstLine="420"/>
      <w:jc w:val="both"/>
    </w:pPr>
    <w:rPr>
      <w:rFonts w:ascii="宋体"/>
      <w:sz w:val="21"/>
    </w:rPr>
  </w:style>
  <w:style w:type="character" w:customStyle="1" w:styleId="Char1">
    <w:name w:val="段 Char"/>
    <w:link w:val="ac"/>
    <w:qFormat/>
    <w:rsid w:val="00D509C7"/>
    <w:rPr>
      <w:rFonts w:ascii="宋体"/>
      <w:sz w:val="21"/>
    </w:rPr>
  </w:style>
  <w:style w:type="character" w:styleId="ad">
    <w:name w:val="Hyperlink"/>
    <w:uiPriority w:val="99"/>
    <w:unhideWhenUsed/>
    <w:rsid w:val="001F697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semiHidden="1"/>
    <w:lsdException w:name="Subtitle" w:qFormat="1"/>
    <w:lsdException w:name="Date" w:uiPriority="99"/>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iPriority="99"/>
    <w:lsdException w:name="Table Grid" w:uiPriority="3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9"/>
    <w:unhideWhenUsed/>
    <w:qFormat/>
    <w:rsid w:val="00D509C7"/>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semiHidden/>
    <w:unhideWhenUsed/>
    <w:qFormat/>
    <w:rsid w:val="00D509C7"/>
    <w:pPr>
      <w:keepNext/>
      <w:keepLines/>
      <w:spacing w:before="260" w:after="260" w:line="416" w:lineRule="auto"/>
      <w:outlineLvl w:val="2"/>
    </w:pPr>
    <w:rPr>
      <w:b/>
      <w:bCs/>
      <w:sz w:val="32"/>
      <w:szCs w:val="32"/>
    </w:rPr>
  </w:style>
  <w:style w:type="character" w:default="1" w:styleId="a0">
    <w:name w:val="Default Paragraph Font"/>
    <w:semiHidden/>
  </w:style>
  <w:style w:type="table" w:default="1" w:styleId="a1">
    <w:name w:val="Normal Table"/>
    <w:semiHidden/>
    <w:rPr>
      <w:rFonts w:eastAsia="Times New Roman"/>
    </w:rPr>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D509C7"/>
    <w:rPr>
      <w:rFonts w:ascii="宋体" w:hAnsi="宋体" w:cs="宋体"/>
      <w:b/>
      <w:bCs/>
      <w:kern w:val="36"/>
      <w:sz w:val="48"/>
      <w:szCs w:val="48"/>
    </w:rPr>
  </w:style>
  <w:style w:type="character" w:customStyle="1" w:styleId="2Char">
    <w:name w:val="标题 2 Char"/>
    <w:link w:val="2"/>
    <w:uiPriority w:val="99"/>
    <w:rsid w:val="00D509C7"/>
    <w:rPr>
      <w:rFonts w:ascii="Cambria" w:eastAsia="宋体" w:hAnsi="Cambria" w:cs="Times New Roman"/>
      <w:b/>
      <w:bCs/>
      <w:kern w:val="2"/>
      <w:sz w:val="32"/>
      <w:szCs w:val="32"/>
    </w:rPr>
  </w:style>
  <w:style w:type="character" w:customStyle="1" w:styleId="3Char">
    <w:name w:val="标题 3 Char"/>
    <w:link w:val="3"/>
    <w:uiPriority w:val="9"/>
    <w:semiHidden/>
    <w:rsid w:val="00D509C7"/>
    <w:rPr>
      <w:rFonts w:ascii="Calibri" w:hAnsi="Calibri"/>
      <w:b/>
      <w:bCs/>
      <w:kern w:val="2"/>
      <w:sz w:val="32"/>
      <w:szCs w:val="32"/>
    </w:rPr>
  </w:style>
  <w:style w:type="paragraph" w:styleId="a3">
    <w:name w:val="annotation text"/>
    <w:basedOn w:val="a"/>
    <w:pPr>
      <w:jc w:val="left"/>
    </w:pPr>
  </w:style>
  <w:style w:type="paragraph" w:styleId="a4">
    <w:name w:val="Balloon Text"/>
    <w:basedOn w:val="a"/>
    <w:link w:val="Char"/>
    <w:uiPriority w:val="99"/>
    <w:semiHidden/>
    <w:rPr>
      <w:sz w:val="18"/>
      <w:szCs w:val="18"/>
    </w:rPr>
  </w:style>
  <w:style w:type="character" w:customStyle="1" w:styleId="Char">
    <w:name w:val="批注框文本 Char"/>
    <w:link w:val="a4"/>
    <w:uiPriority w:val="99"/>
    <w:semiHidden/>
    <w:rsid w:val="00D509C7"/>
    <w:rPr>
      <w:rFonts w:ascii="Calibri" w:hAnsi="Calibri"/>
      <w:kern w:val="2"/>
      <w:sz w:val="18"/>
      <w:szCs w:val="18"/>
    </w:rPr>
  </w:style>
  <w:style w:type="paragraph" w:styleId="a5">
    <w:name w:val="footer"/>
    <w:basedOn w:val="a"/>
    <w:pPr>
      <w:tabs>
        <w:tab w:val="center" w:pos="4153"/>
        <w:tab w:val="right" w:pos="8306"/>
      </w:tabs>
      <w:snapToGrid w:val="0"/>
      <w:jc w:val="left"/>
    </w:pPr>
    <w:rPr>
      <w:sz w:val="18"/>
      <w:szCs w:val="18"/>
    </w:rPr>
  </w:style>
  <w:style w:type="paragraph" w:styleId="10">
    <w:name w:val="toc 1"/>
    <w:basedOn w:val="a"/>
    <w:next w:val="a"/>
    <w:uiPriority w:val="39"/>
  </w:style>
  <w:style w:type="paragraph" w:styleId="20">
    <w:name w:val="toc 2"/>
    <w:basedOn w:val="a"/>
    <w:next w:val="a"/>
    <w:uiPriority w:val="39"/>
    <w:pPr>
      <w:ind w:leftChars="200" w:left="420"/>
    </w:pPr>
  </w:style>
  <w:style w:type="table" w:styleId="a6">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style>
  <w:style w:type="paragraph" w:customStyle="1" w:styleId="WPSOffice1">
    <w:name w:val="WPSOffice手动目录 1"/>
  </w:style>
  <w:style w:type="paragraph" w:customStyle="1" w:styleId="Normal">
    <w:name w:val="Normal"/>
    <w:pPr>
      <w:jc w:val="both"/>
    </w:pPr>
    <w:rPr>
      <w:kern w:val="2"/>
      <w:sz w:val="21"/>
      <w:szCs w:val="21"/>
    </w:rPr>
  </w:style>
  <w:style w:type="character" w:customStyle="1" w:styleId="font61">
    <w:name w:val="font61"/>
    <w:rPr>
      <w:rFonts w:ascii="宋体" w:eastAsia="宋体" w:hAnsi="宋体" w:cs="宋体" w:hint="eastAsia"/>
      <w:i w:val="0"/>
      <w:iCs w:val="0"/>
      <w:color w:val="333333"/>
      <w:sz w:val="18"/>
      <w:szCs w:val="18"/>
      <w:u w:val="none"/>
    </w:rPr>
  </w:style>
  <w:style w:type="character" w:customStyle="1" w:styleId="font71">
    <w:name w:val="font71"/>
    <w:rPr>
      <w:rFonts w:ascii="Arial" w:hAnsi="Arial" w:cs="Arial" w:hint="default"/>
      <w:i w:val="0"/>
      <w:iCs w:val="0"/>
      <w:color w:val="333333"/>
      <w:sz w:val="18"/>
      <w:szCs w:val="18"/>
      <w:u w:val="none"/>
    </w:rPr>
  </w:style>
  <w:style w:type="character" w:customStyle="1" w:styleId="font81">
    <w:name w:val="font81"/>
    <w:rPr>
      <w:rFonts w:ascii="宋体" w:eastAsia="宋体" w:hAnsi="宋体" w:cs="宋体" w:hint="eastAsia"/>
      <w:i w:val="0"/>
      <w:iCs w:val="0"/>
      <w:color w:val="333333"/>
      <w:sz w:val="18"/>
      <w:szCs w:val="18"/>
      <w:u w:val="none"/>
    </w:rPr>
  </w:style>
  <w:style w:type="character" w:customStyle="1" w:styleId="font51">
    <w:name w:val="font51"/>
    <w:rPr>
      <w:rFonts w:ascii="Arial" w:hAnsi="Arial" w:cs="Arial" w:hint="default"/>
      <w:i w:val="0"/>
      <w:iCs w:val="0"/>
      <w:color w:val="333333"/>
      <w:sz w:val="18"/>
      <w:szCs w:val="18"/>
      <w:u w:val="none"/>
    </w:rPr>
  </w:style>
  <w:style w:type="character" w:customStyle="1" w:styleId="font21">
    <w:name w:val="font21"/>
    <w:rPr>
      <w:rFonts w:ascii="Times New Roman" w:hAnsi="Times New Roman" w:cs="Times New Roman" w:hint="default"/>
      <w:i w:val="0"/>
      <w:iCs w:val="0"/>
      <w:color w:val="000000"/>
      <w:sz w:val="21"/>
      <w:szCs w:val="21"/>
      <w:u w:val="none"/>
    </w:rPr>
  </w:style>
  <w:style w:type="character" w:customStyle="1" w:styleId="font11">
    <w:name w:val="font11"/>
    <w:rPr>
      <w:rFonts w:ascii="宋体" w:eastAsia="宋体" w:hAnsi="宋体" w:cs="宋体" w:hint="eastAsia"/>
      <w:i w:val="0"/>
      <w:iCs w:val="0"/>
      <w:color w:val="000000"/>
      <w:sz w:val="21"/>
      <w:szCs w:val="21"/>
      <w:u w:val="none"/>
    </w:rPr>
  </w:style>
  <w:style w:type="character" w:customStyle="1" w:styleId="font31">
    <w:name w:val="font31"/>
    <w:rPr>
      <w:rFonts w:ascii="Times New Roman" w:hAnsi="Times New Roman" w:cs="Times New Roman" w:hint="default"/>
      <w:i w:val="0"/>
      <w:iCs w:val="0"/>
      <w:color w:val="000000"/>
      <w:sz w:val="21"/>
      <w:szCs w:val="21"/>
      <w:u w:val="none"/>
      <w:vertAlign w:val="superscript"/>
    </w:rPr>
  </w:style>
  <w:style w:type="paragraph" w:customStyle="1" w:styleId="a8">
    <w:name w:val="数字编号列项（二级）"/>
    <w:rsid w:val="007E0847"/>
    <w:pPr>
      <w:numPr>
        <w:ilvl w:val="1"/>
        <w:numId w:val="2"/>
      </w:numPr>
      <w:tabs>
        <w:tab w:val="left" w:pos="840"/>
      </w:tabs>
      <w:jc w:val="both"/>
    </w:pPr>
    <w:rPr>
      <w:rFonts w:ascii="宋体"/>
      <w:sz w:val="21"/>
    </w:rPr>
  </w:style>
  <w:style w:type="paragraph" w:customStyle="1" w:styleId="a9">
    <w:name w:val="字母编号列项（一级）"/>
    <w:rsid w:val="007E0847"/>
    <w:pPr>
      <w:numPr>
        <w:numId w:val="2"/>
      </w:numPr>
      <w:jc w:val="both"/>
    </w:pPr>
    <w:rPr>
      <w:rFonts w:ascii="宋体"/>
      <w:sz w:val="21"/>
    </w:rPr>
  </w:style>
  <w:style w:type="paragraph" w:customStyle="1" w:styleId="aa">
    <w:name w:val="编号列项（三级）"/>
    <w:rsid w:val="007E0847"/>
    <w:pPr>
      <w:numPr>
        <w:ilvl w:val="2"/>
        <w:numId w:val="2"/>
      </w:numPr>
      <w:tabs>
        <w:tab w:val="left" w:pos="840"/>
      </w:tabs>
    </w:pPr>
    <w:rPr>
      <w:rFonts w:ascii="宋体"/>
      <w:sz w:val="21"/>
    </w:rPr>
  </w:style>
  <w:style w:type="paragraph" w:styleId="ab">
    <w:name w:val="Date"/>
    <w:basedOn w:val="a"/>
    <w:next w:val="a"/>
    <w:link w:val="Char0"/>
    <w:uiPriority w:val="99"/>
    <w:unhideWhenUsed/>
    <w:rsid w:val="00D509C7"/>
    <w:pPr>
      <w:ind w:leftChars="2500" w:left="100"/>
    </w:pPr>
    <w:rPr>
      <w:szCs w:val="22"/>
    </w:rPr>
  </w:style>
  <w:style w:type="character" w:customStyle="1" w:styleId="Char0">
    <w:name w:val="日期 Char"/>
    <w:link w:val="ab"/>
    <w:uiPriority w:val="99"/>
    <w:rsid w:val="00D509C7"/>
    <w:rPr>
      <w:rFonts w:ascii="Calibri" w:hAnsi="Calibri"/>
      <w:kern w:val="2"/>
      <w:sz w:val="21"/>
      <w:szCs w:val="22"/>
    </w:rPr>
  </w:style>
  <w:style w:type="paragraph" w:customStyle="1" w:styleId="ac">
    <w:name w:val="段"/>
    <w:link w:val="Char1"/>
    <w:qFormat/>
    <w:rsid w:val="00D509C7"/>
    <w:pPr>
      <w:tabs>
        <w:tab w:val="center" w:pos="4201"/>
        <w:tab w:val="right" w:leader="dot" w:pos="9298"/>
      </w:tabs>
      <w:autoSpaceDE w:val="0"/>
      <w:autoSpaceDN w:val="0"/>
      <w:ind w:firstLineChars="200" w:firstLine="420"/>
      <w:jc w:val="both"/>
    </w:pPr>
    <w:rPr>
      <w:rFonts w:ascii="宋体"/>
      <w:sz w:val="21"/>
    </w:rPr>
  </w:style>
  <w:style w:type="character" w:customStyle="1" w:styleId="Char1">
    <w:name w:val="段 Char"/>
    <w:link w:val="ac"/>
    <w:qFormat/>
    <w:rsid w:val="00D509C7"/>
    <w:rPr>
      <w:rFonts w:ascii="宋体"/>
      <w:sz w:val="21"/>
    </w:rPr>
  </w:style>
  <w:style w:type="character" w:styleId="ad">
    <w:name w:val="Hyperlink"/>
    <w:uiPriority w:val="99"/>
    <w:unhideWhenUsed/>
    <w:rsid w:val="001F69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21</Pages>
  <Words>2761</Words>
  <Characters>15741</Characters>
  <Application>Microsoft Office Word</Application>
  <DocSecurity>0</DocSecurity>
  <Lines>131</Lines>
  <Paragraphs>36</Paragraphs>
  <ScaleCrop>false</ScaleCrop>
  <Company>MS</Company>
  <LinksUpToDate>false</LinksUpToDate>
  <CharactersWithSpaces>18466</CharactersWithSpaces>
  <SharedDoc>false</SharedDoc>
  <HLinks>
    <vt:vector size="258" baseType="variant">
      <vt:variant>
        <vt:i4>1245246</vt:i4>
      </vt:variant>
      <vt:variant>
        <vt:i4>254</vt:i4>
      </vt:variant>
      <vt:variant>
        <vt:i4>0</vt:i4>
      </vt:variant>
      <vt:variant>
        <vt:i4>5</vt:i4>
      </vt:variant>
      <vt:variant>
        <vt:lpwstr/>
      </vt:variant>
      <vt:variant>
        <vt:lpwstr>_Toc177989034</vt:lpwstr>
      </vt:variant>
      <vt:variant>
        <vt:i4>1245246</vt:i4>
      </vt:variant>
      <vt:variant>
        <vt:i4>248</vt:i4>
      </vt:variant>
      <vt:variant>
        <vt:i4>0</vt:i4>
      </vt:variant>
      <vt:variant>
        <vt:i4>5</vt:i4>
      </vt:variant>
      <vt:variant>
        <vt:lpwstr/>
      </vt:variant>
      <vt:variant>
        <vt:lpwstr>_Toc177989033</vt:lpwstr>
      </vt:variant>
      <vt:variant>
        <vt:i4>1245246</vt:i4>
      </vt:variant>
      <vt:variant>
        <vt:i4>242</vt:i4>
      </vt:variant>
      <vt:variant>
        <vt:i4>0</vt:i4>
      </vt:variant>
      <vt:variant>
        <vt:i4>5</vt:i4>
      </vt:variant>
      <vt:variant>
        <vt:lpwstr/>
      </vt:variant>
      <vt:variant>
        <vt:lpwstr>_Toc177989032</vt:lpwstr>
      </vt:variant>
      <vt:variant>
        <vt:i4>1245246</vt:i4>
      </vt:variant>
      <vt:variant>
        <vt:i4>236</vt:i4>
      </vt:variant>
      <vt:variant>
        <vt:i4>0</vt:i4>
      </vt:variant>
      <vt:variant>
        <vt:i4>5</vt:i4>
      </vt:variant>
      <vt:variant>
        <vt:lpwstr/>
      </vt:variant>
      <vt:variant>
        <vt:lpwstr>_Toc177989031</vt:lpwstr>
      </vt:variant>
      <vt:variant>
        <vt:i4>1245246</vt:i4>
      </vt:variant>
      <vt:variant>
        <vt:i4>230</vt:i4>
      </vt:variant>
      <vt:variant>
        <vt:i4>0</vt:i4>
      </vt:variant>
      <vt:variant>
        <vt:i4>5</vt:i4>
      </vt:variant>
      <vt:variant>
        <vt:lpwstr/>
      </vt:variant>
      <vt:variant>
        <vt:lpwstr>_Toc177989030</vt:lpwstr>
      </vt:variant>
      <vt:variant>
        <vt:i4>1179710</vt:i4>
      </vt:variant>
      <vt:variant>
        <vt:i4>224</vt:i4>
      </vt:variant>
      <vt:variant>
        <vt:i4>0</vt:i4>
      </vt:variant>
      <vt:variant>
        <vt:i4>5</vt:i4>
      </vt:variant>
      <vt:variant>
        <vt:lpwstr/>
      </vt:variant>
      <vt:variant>
        <vt:lpwstr>_Toc177989029</vt:lpwstr>
      </vt:variant>
      <vt:variant>
        <vt:i4>1179710</vt:i4>
      </vt:variant>
      <vt:variant>
        <vt:i4>218</vt:i4>
      </vt:variant>
      <vt:variant>
        <vt:i4>0</vt:i4>
      </vt:variant>
      <vt:variant>
        <vt:i4>5</vt:i4>
      </vt:variant>
      <vt:variant>
        <vt:lpwstr/>
      </vt:variant>
      <vt:variant>
        <vt:lpwstr>_Toc177989028</vt:lpwstr>
      </vt:variant>
      <vt:variant>
        <vt:i4>1179710</vt:i4>
      </vt:variant>
      <vt:variant>
        <vt:i4>212</vt:i4>
      </vt:variant>
      <vt:variant>
        <vt:i4>0</vt:i4>
      </vt:variant>
      <vt:variant>
        <vt:i4>5</vt:i4>
      </vt:variant>
      <vt:variant>
        <vt:lpwstr/>
      </vt:variant>
      <vt:variant>
        <vt:lpwstr>_Toc177989027</vt:lpwstr>
      </vt:variant>
      <vt:variant>
        <vt:i4>1179710</vt:i4>
      </vt:variant>
      <vt:variant>
        <vt:i4>206</vt:i4>
      </vt:variant>
      <vt:variant>
        <vt:i4>0</vt:i4>
      </vt:variant>
      <vt:variant>
        <vt:i4>5</vt:i4>
      </vt:variant>
      <vt:variant>
        <vt:lpwstr/>
      </vt:variant>
      <vt:variant>
        <vt:lpwstr>_Toc177989026</vt:lpwstr>
      </vt:variant>
      <vt:variant>
        <vt:i4>1179710</vt:i4>
      </vt:variant>
      <vt:variant>
        <vt:i4>200</vt:i4>
      </vt:variant>
      <vt:variant>
        <vt:i4>0</vt:i4>
      </vt:variant>
      <vt:variant>
        <vt:i4>5</vt:i4>
      </vt:variant>
      <vt:variant>
        <vt:lpwstr/>
      </vt:variant>
      <vt:variant>
        <vt:lpwstr>_Toc177989025</vt:lpwstr>
      </vt:variant>
      <vt:variant>
        <vt:i4>1179710</vt:i4>
      </vt:variant>
      <vt:variant>
        <vt:i4>194</vt:i4>
      </vt:variant>
      <vt:variant>
        <vt:i4>0</vt:i4>
      </vt:variant>
      <vt:variant>
        <vt:i4>5</vt:i4>
      </vt:variant>
      <vt:variant>
        <vt:lpwstr/>
      </vt:variant>
      <vt:variant>
        <vt:lpwstr>_Toc177989024</vt:lpwstr>
      </vt:variant>
      <vt:variant>
        <vt:i4>1179710</vt:i4>
      </vt:variant>
      <vt:variant>
        <vt:i4>188</vt:i4>
      </vt:variant>
      <vt:variant>
        <vt:i4>0</vt:i4>
      </vt:variant>
      <vt:variant>
        <vt:i4>5</vt:i4>
      </vt:variant>
      <vt:variant>
        <vt:lpwstr/>
      </vt:variant>
      <vt:variant>
        <vt:lpwstr>_Toc177989023</vt:lpwstr>
      </vt:variant>
      <vt:variant>
        <vt:i4>1179710</vt:i4>
      </vt:variant>
      <vt:variant>
        <vt:i4>182</vt:i4>
      </vt:variant>
      <vt:variant>
        <vt:i4>0</vt:i4>
      </vt:variant>
      <vt:variant>
        <vt:i4>5</vt:i4>
      </vt:variant>
      <vt:variant>
        <vt:lpwstr/>
      </vt:variant>
      <vt:variant>
        <vt:lpwstr>_Toc177989022</vt:lpwstr>
      </vt:variant>
      <vt:variant>
        <vt:i4>1179710</vt:i4>
      </vt:variant>
      <vt:variant>
        <vt:i4>176</vt:i4>
      </vt:variant>
      <vt:variant>
        <vt:i4>0</vt:i4>
      </vt:variant>
      <vt:variant>
        <vt:i4>5</vt:i4>
      </vt:variant>
      <vt:variant>
        <vt:lpwstr/>
      </vt:variant>
      <vt:variant>
        <vt:lpwstr>_Toc177989021</vt:lpwstr>
      </vt:variant>
      <vt:variant>
        <vt:i4>1179710</vt:i4>
      </vt:variant>
      <vt:variant>
        <vt:i4>170</vt:i4>
      </vt:variant>
      <vt:variant>
        <vt:i4>0</vt:i4>
      </vt:variant>
      <vt:variant>
        <vt:i4>5</vt:i4>
      </vt:variant>
      <vt:variant>
        <vt:lpwstr/>
      </vt:variant>
      <vt:variant>
        <vt:lpwstr>_Toc177989020</vt:lpwstr>
      </vt:variant>
      <vt:variant>
        <vt:i4>1114174</vt:i4>
      </vt:variant>
      <vt:variant>
        <vt:i4>164</vt:i4>
      </vt:variant>
      <vt:variant>
        <vt:i4>0</vt:i4>
      </vt:variant>
      <vt:variant>
        <vt:i4>5</vt:i4>
      </vt:variant>
      <vt:variant>
        <vt:lpwstr/>
      </vt:variant>
      <vt:variant>
        <vt:lpwstr>_Toc177989019</vt:lpwstr>
      </vt:variant>
      <vt:variant>
        <vt:i4>1114174</vt:i4>
      </vt:variant>
      <vt:variant>
        <vt:i4>158</vt:i4>
      </vt:variant>
      <vt:variant>
        <vt:i4>0</vt:i4>
      </vt:variant>
      <vt:variant>
        <vt:i4>5</vt:i4>
      </vt:variant>
      <vt:variant>
        <vt:lpwstr/>
      </vt:variant>
      <vt:variant>
        <vt:lpwstr>_Toc177989018</vt:lpwstr>
      </vt:variant>
      <vt:variant>
        <vt:i4>1114174</vt:i4>
      </vt:variant>
      <vt:variant>
        <vt:i4>152</vt:i4>
      </vt:variant>
      <vt:variant>
        <vt:i4>0</vt:i4>
      </vt:variant>
      <vt:variant>
        <vt:i4>5</vt:i4>
      </vt:variant>
      <vt:variant>
        <vt:lpwstr/>
      </vt:variant>
      <vt:variant>
        <vt:lpwstr>_Toc177989017</vt:lpwstr>
      </vt:variant>
      <vt:variant>
        <vt:i4>1114174</vt:i4>
      </vt:variant>
      <vt:variant>
        <vt:i4>146</vt:i4>
      </vt:variant>
      <vt:variant>
        <vt:i4>0</vt:i4>
      </vt:variant>
      <vt:variant>
        <vt:i4>5</vt:i4>
      </vt:variant>
      <vt:variant>
        <vt:lpwstr/>
      </vt:variant>
      <vt:variant>
        <vt:lpwstr>_Toc177989016</vt:lpwstr>
      </vt:variant>
      <vt:variant>
        <vt:i4>1114174</vt:i4>
      </vt:variant>
      <vt:variant>
        <vt:i4>140</vt:i4>
      </vt:variant>
      <vt:variant>
        <vt:i4>0</vt:i4>
      </vt:variant>
      <vt:variant>
        <vt:i4>5</vt:i4>
      </vt:variant>
      <vt:variant>
        <vt:lpwstr/>
      </vt:variant>
      <vt:variant>
        <vt:lpwstr>_Toc177989015</vt:lpwstr>
      </vt:variant>
      <vt:variant>
        <vt:i4>1114174</vt:i4>
      </vt:variant>
      <vt:variant>
        <vt:i4>134</vt:i4>
      </vt:variant>
      <vt:variant>
        <vt:i4>0</vt:i4>
      </vt:variant>
      <vt:variant>
        <vt:i4>5</vt:i4>
      </vt:variant>
      <vt:variant>
        <vt:lpwstr/>
      </vt:variant>
      <vt:variant>
        <vt:lpwstr>_Toc177989014</vt:lpwstr>
      </vt:variant>
      <vt:variant>
        <vt:i4>1114174</vt:i4>
      </vt:variant>
      <vt:variant>
        <vt:i4>128</vt:i4>
      </vt:variant>
      <vt:variant>
        <vt:i4>0</vt:i4>
      </vt:variant>
      <vt:variant>
        <vt:i4>5</vt:i4>
      </vt:variant>
      <vt:variant>
        <vt:lpwstr/>
      </vt:variant>
      <vt:variant>
        <vt:lpwstr>_Toc177989013</vt:lpwstr>
      </vt:variant>
      <vt:variant>
        <vt:i4>1114174</vt:i4>
      </vt:variant>
      <vt:variant>
        <vt:i4>122</vt:i4>
      </vt:variant>
      <vt:variant>
        <vt:i4>0</vt:i4>
      </vt:variant>
      <vt:variant>
        <vt:i4>5</vt:i4>
      </vt:variant>
      <vt:variant>
        <vt:lpwstr/>
      </vt:variant>
      <vt:variant>
        <vt:lpwstr>_Toc177989012</vt:lpwstr>
      </vt:variant>
      <vt:variant>
        <vt:i4>1114174</vt:i4>
      </vt:variant>
      <vt:variant>
        <vt:i4>116</vt:i4>
      </vt:variant>
      <vt:variant>
        <vt:i4>0</vt:i4>
      </vt:variant>
      <vt:variant>
        <vt:i4>5</vt:i4>
      </vt:variant>
      <vt:variant>
        <vt:lpwstr/>
      </vt:variant>
      <vt:variant>
        <vt:lpwstr>_Toc177989011</vt:lpwstr>
      </vt:variant>
      <vt:variant>
        <vt:i4>1114174</vt:i4>
      </vt:variant>
      <vt:variant>
        <vt:i4>110</vt:i4>
      </vt:variant>
      <vt:variant>
        <vt:i4>0</vt:i4>
      </vt:variant>
      <vt:variant>
        <vt:i4>5</vt:i4>
      </vt:variant>
      <vt:variant>
        <vt:lpwstr/>
      </vt:variant>
      <vt:variant>
        <vt:lpwstr>_Toc177989010</vt:lpwstr>
      </vt:variant>
      <vt:variant>
        <vt:i4>1048638</vt:i4>
      </vt:variant>
      <vt:variant>
        <vt:i4>104</vt:i4>
      </vt:variant>
      <vt:variant>
        <vt:i4>0</vt:i4>
      </vt:variant>
      <vt:variant>
        <vt:i4>5</vt:i4>
      </vt:variant>
      <vt:variant>
        <vt:lpwstr/>
      </vt:variant>
      <vt:variant>
        <vt:lpwstr>_Toc177989009</vt:lpwstr>
      </vt:variant>
      <vt:variant>
        <vt:i4>1048638</vt:i4>
      </vt:variant>
      <vt:variant>
        <vt:i4>98</vt:i4>
      </vt:variant>
      <vt:variant>
        <vt:i4>0</vt:i4>
      </vt:variant>
      <vt:variant>
        <vt:i4>5</vt:i4>
      </vt:variant>
      <vt:variant>
        <vt:lpwstr/>
      </vt:variant>
      <vt:variant>
        <vt:lpwstr>_Toc177989008</vt:lpwstr>
      </vt:variant>
      <vt:variant>
        <vt:i4>1048638</vt:i4>
      </vt:variant>
      <vt:variant>
        <vt:i4>92</vt:i4>
      </vt:variant>
      <vt:variant>
        <vt:i4>0</vt:i4>
      </vt:variant>
      <vt:variant>
        <vt:i4>5</vt:i4>
      </vt:variant>
      <vt:variant>
        <vt:lpwstr/>
      </vt:variant>
      <vt:variant>
        <vt:lpwstr>_Toc177989007</vt:lpwstr>
      </vt:variant>
      <vt:variant>
        <vt:i4>1048638</vt:i4>
      </vt:variant>
      <vt:variant>
        <vt:i4>86</vt:i4>
      </vt:variant>
      <vt:variant>
        <vt:i4>0</vt:i4>
      </vt:variant>
      <vt:variant>
        <vt:i4>5</vt:i4>
      </vt:variant>
      <vt:variant>
        <vt:lpwstr/>
      </vt:variant>
      <vt:variant>
        <vt:lpwstr>_Toc177989006</vt:lpwstr>
      </vt:variant>
      <vt:variant>
        <vt:i4>1048638</vt:i4>
      </vt:variant>
      <vt:variant>
        <vt:i4>80</vt:i4>
      </vt:variant>
      <vt:variant>
        <vt:i4>0</vt:i4>
      </vt:variant>
      <vt:variant>
        <vt:i4>5</vt:i4>
      </vt:variant>
      <vt:variant>
        <vt:lpwstr/>
      </vt:variant>
      <vt:variant>
        <vt:lpwstr>_Toc177989005</vt:lpwstr>
      </vt:variant>
      <vt:variant>
        <vt:i4>1048638</vt:i4>
      </vt:variant>
      <vt:variant>
        <vt:i4>74</vt:i4>
      </vt:variant>
      <vt:variant>
        <vt:i4>0</vt:i4>
      </vt:variant>
      <vt:variant>
        <vt:i4>5</vt:i4>
      </vt:variant>
      <vt:variant>
        <vt:lpwstr/>
      </vt:variant>
      <vt:variant>
        <vt:lpwstr>_Toc177989004</vt:lpwstr>
      </vt:variant>
      <vt:variant>
        <vt:i4>1048638</vt:i4>
      </vt:variant>
      <vt:variant>
        <vt:i4>68</vt:i4>
      </vt:variant>
      <vt:variant>
        <vt:i4>0</vt:i4>
      </vt:variant>
      <vt:variant>
        <vt:i4>5</vt:i4>
      </vt:variant>
      <vt:variant>
        <vt:lpwstr/>
      </vt:variant>
      <vt:variant>
        <vt:lpwstr>_Toc177989003</vt:lpwstr>
      </vt:variant>
      <vt:variant>
        <vt:i4>1048638</vt:i4>
      </vt:variant>
      <vt:variant>
        <vt:i4>62</vt:i4>
      </vt:variant>
      <vt:variant>
        <vt:i4>0</vt:i4>
      </vt:variant>
      <vt:variant>
        <vt:i4>5</vt:i4>
      </vt:variant>
      <vt:variant>
        <vt:lpwstr/>
      </vt:variant>
      <vt:variant>
        <vt:lpwstr>_Toc177989002</vt:lpwstr>
      </vt:variant>
      <vt:variant>
        <vt:i4>1048638</vt:i4>
      </vt:variant>
      <vt:variant>
        <vt:i4>56</vt:i4>
      </vt:variant>
      <vt:variant>
        <vt:i4>0</vt:i4>
      </vt:variant>
      <vt:variant>
        <vt:i4>5</vt:i4>
      </vt:variant>
      <vt:variant>
        <vt:lpwstr/>
      </vt:variant>
      <vt:variant>
        <vt:lpwstr>_Toc177989001</vt:lpwstr>
      </vt:variant>
      <vt:variant>
        <vt:i4>1048638</vt:i4>
      </vt:variant>
      <vt:variant>
        <vt:i4>50</vt:i4>
      </vt:variant>
      <vt:variant>
        <vt:i4>0</vt:i4>
      </vt:variant>
      <vt:variant>
        <vt:i4>5</vt:i4>
      </vt:variant>
      <vt:variant>
        <vt:lpwstr/>
      </vt:variant>
      <vt:variant>
        <vt:lpwstr>_Toc177989000</vt:lpwstr>
      </vt:variant>
      <vt:variant>
        <vt:i4>1572919</vt:i4>
      </vt:variant>
      <vt:variant>
        <vt:i4>44</vt:i4>
      </vt:variant>
      <vt:variant>
        <vt:i4>0</vt:i4>
      </vt:variant>
      <vt:variant>
        <vt:i4>5</vt:i4>
      </vt:variant>
      <vt:variant>
        <vt:lpwstr/>
      </vt:variant>
      <vt:variant>
        <vt:lpwstr>_Toc177988999</vt:lpwstr>
      </vt:variant>
      <vt:variant>
        <vt:i4>1572919</vt:i4>
      </vt:variant>
      <vt:variant>
        <vt:i4>38</vt:i4>
      </vt:variant>
      <vt:variant>
        <vt:i4>0</vt:i4>
      </vt:variant>
      <vt:variant>
        <vt:i4>5</vt:i4>
      </vt:variant>
      <vt:variant>
        <vt:lpwstr/>
      </vt:variant>
      <vt:variant>
        <vt:lpwstr>_Toc177988998</vt:lpwstr>
      </vt:variant>
      <vt:variant>
        <vt:i4>1572919</vt:i4>
      </vt:variant>
      <vt:variant>
        <vt:i4>32</vt:i4>
      </vt:variant>
      <vt:variant>
        <vt:i4>0</vt:i4>
      </vt:variant>
      <vt:variant>
        <vt:i4>5</vt:i4>
      </vt:variant>
      <vt:variant>
        <vt:lpwstr/>
      </vt:variant>
      <vt:variant>
        <vt:lpwstr>_Toc177988997</vt:lpwstr>
      </vt:variant>
      <vt:variant>
        <vt:i4>1572919</vt:i4>
      </vt:variant>
      <vt:variant>
        <vt:i4>26</vt:i4>
      </vt:variant>
      <vt:variant>
        <vt:i4>0</vt:i4>
      </vt:variant>
      <vt:variant>
        <vt:i4>5</vt:i4>
      </vt:variant>
      <vt:variant>
        <vt:lpwstr/>
      </vt:variant>
      <vt:variant>
        <vt:lpwstr>_Toc177988993</vt:lpwstr>
      </vt:variant>
      <vt:variant>
        <vt:i4>1572919</vt:i4>
      </vt:variant>
      <vt:variant>
        <vt:i4>20</vt:i4>
      </vt:variant>
      <vt:variant>
        <vt:i4>0</vt:i4>
      </vt:variant>
      <vt:variant>
        <vt:i4>5</vt:i4>
      </vt:variant>
      <vt:variant>
        <vt:lpwstr/>
      </vt:variant>
      <vt:variant>
        <vt:lpwstr>_Toc177988992</vt:lpwstr>
      </vt:variant>
      <vt:variant>
        <vt:i4>1572919</vt:i4>
      </vt:variant>
      <vt:variant>
        <vt:i4>14</vt:i4>
      </vt:variant>
      <vt:variant>
        <vt:i4>0</vt:i4>
      </vt:variant>
      <vt:variant>
        <vt:i4>5</vt:i4>
      </vt:variant>
      <vt:variant>
        <vt:lpwstr/>
      </vt:variant>
      <vt:variant>
        <vt:lpwstr>_Toc177988991</vt:lpwstr>
      </vt:variant>
      <vt:variant>
        <vt:i4>1572919</vt:i4>
      </vt:variant>
      <vt:variant>
        <vt:i4>8</vt:i4>
      </vt:variant>
      <vt:variant>
        <vt:i4>0</vt:i4>
      </vt:variant>
      <vt:variant>
        <vt:i4>5</vt:i4>
      </vt:variant>
      <vt:variant>
        <vt:lpwstr/>
      </vt:variant>
      <vt:variant>
        <vt:lpwstr>_Toc177988990</vt:lpwstr>
      </vt:variant>
      <vt:variant>
        <vt:i4>1638455</vt:i4>
      </vt:variant>
      <vt:variant>
        <vt:i4>2</vt:i4>
      </vt:variant>
      <vt:variant>
        <vt:i4>0</vt:i4>
      </vt:variant>
      <vt:variant>
        <vt:i4>5</vt:i4>
      </vt:variant>
      <vt:variant>
        <vt:lpwstr/>
      </vt:variant>
      <vt:variant>
        <vt:lpwstr>_Toc177988989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瓦力评测</dc:creator>
  <cp:keywords/>
  <cp:lastModifiedBy>dell</cp:lastModifiedBy>
  <cp:revision>16</cp:revision>
  <dcterms:created xsi:type="dcterms:W3CDTF">2024-09-23T05:15:00Z</dcterms:created>
  <dcterms:modified xsi:type="dcterms:W3CDTF">2024-09-23T05:32:00Z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228DF2C62AFE45FFB017386C80A94DA9</vt:lpwstr>
  </property>
</Properties>
</file>