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标准项目名称：《人造石》</w:t>
      </w:r>
      <w:r>
        <w:rPr>
          <w:rFonts w:hint="eastAsia"/>
          <w:lang w:val="en-US" w:eastAsia="zh-CN"/>
        </w:rPr>
        <w:t>/《异型人造石制品》</w:t>
      </w:r>
      <w:bookmarkStart w:id="0" w:name="_GoBack"/>
      <w:bookmarkEnd w:id="0"/>
      <w:r>
        <w:rPr>
          <w:rFonts w:hint="eastAsia"/>
        </w:rPr>
        <w:t xml:space="preserve">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1F3A2B21"/>
    <w:rsid w:val="22F97D63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2025-11-04T00:41:57Z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FD5845D2C26043B9A37C462DF269F8D8_12</vt:lpwstr>
  </property>
</Properties>
</file>