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《混凝土用膨胀剂应用技术规范》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/</w:t>
      </w:r>
      <w:r>
        <w:rPr>
          <w:rFonts w:hint="eastAsia"/>
          <w:lang w:eastAsia="zh-CN"/>
        </w:rPr>
        <w:t>《</w:t>
      </w:r>
      <w:r>
        <w:rPr>
          <w:rFonts w:hint="eastAsia"/>
        </w:rPr>
        <w:t>混凝土用防水剂应用技术规范</w:t>
      </w:r>
      <w:r>
        <w:rPr>
          <w:rFonts w:hint="eastAsia"/>
          <w:lang w:eastAsia="zh-CN"/>
        </w:rPr>
        <w:t>》</w:t>
      </w:r>
      <w:r>
        <w:rPr>
          <w:rFonts w:hint="eastAsia"/>
        </w:rPr>
        <w:t xml:space="preserve">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 xml:space="preserve">填表人：                     单位：                     固定电话/手机：                  Email：               年   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hint="eastAsia"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hint="eastAsia"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 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07AAA"/>
    <w:rsid w:val="00887134"/>
    <w:rsid w:val="008A1322"/>
    <w:rsid w:val="00933E1E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E17308"/>
    <w:rsid w:val="00F445C5"/>
    <w:rsid w:val="00FA32DF"/>
    <w:rsid w:val="19FB40A7"/>
    <w:rsid w:val="22F97D63"/>
    <w:rsid w:val="24A55645"/>
    <w:rsid w:val="4AF52C23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163</Characters>
  <Lines>249</Lines>
  <Paragraphs>35</Paragraphs>
  <TotalTime>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2026-02-26T02:34:13Z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FD5845D2C26043B9A37C462DF269F8D8_12</vt:lpwstr>
  </property>
</Properties>
</file>